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866" w:rsidRPr="00181152" w:rsidRDefault="001A4F76" w:rsidP="00BD0866">
      <w:pPr>
        <w:pStyle w:val="NoSpacing"/>
        <w:rPr>
          <w:rFonts w:ascii="Times New Roman" w:hAnsi="Times New Roman"/>
          <w:sz w:val="24"/>
          <w:szCs w:val="24"/>
        </w:rPr>
      </w:pPr>
      <w:r>
        <w:rPr>
          <w:rFonts w:ascii="Times New Roman" w:hAnsi="Times New Roman"/>
          <w:noProof/>
          <w:sz w:val="24"/>
          <w:szCs w:val="24"/>
          <w:lang w:eastAsia="id-ID"/>
        </w:rPr>
        <w:pict>
          <v:rect id="_x0000_s1133" style="position:absolute;margin-left:189.4pt;margin-top:-37.5pt;width:239.9pt;height:27.85pt;z-index:251666432">
            <v:textbox style="mso-next-textbox:#_x0000_s1133">
              <w:txbxContent>
                <w:p w:rsidR="001A4F76" w:rsidRPr="00B93367" w:rsidRDefault="001A4F76" w:rsidP="00BD0866">
                  <w:pPr>
                    <w:pStyle w:val="NoSpacing"/>
                    <w:jc w:val="center"/>
                    <w:rPr>
                      <w:rFonts w:ascii="Times New Roman" w:hAnsi="Times New Roman"/>
                    </w:rPr>
                  </w:pPr>
                  <w:r w:rsidRPr="00B93367">
                    <w:rPr>
                      <w:rFonts w:ascii="Times New Roman" w:hAnsi="Times New Roman"/>
                    </w:rPr>
                    <w:t xml:space="preserve">Kode/Nama Rumpun Ilmu : </w:t>
                  </w:r>
                  <w:r>
                    <w:rPr>
                      <w:rFonts w:ascii="Times New Roman" w:hAnsi="Times New Roman"/>
                    </w:rPr>
                    <w:t>371/Keperawatan</w:t>
                  </w:r>
                </w:p>
              </w:txbxContent>
            </v:textbox>
          </v:rect>
        </w:pict>
      </w:r>
    </w:p>
    <w:p w:rsidR="00BD0866" w:rsidRPr="00181152" w:rsidRDefault="00BD0866" w:rsidP="00BD0866">
      <w:pPr>
        <w:pStyle w:val="NoSpacing"/>
        <w:jc w:val="center"/>
        <w:rPr>
          <w:rFonts w:ascii="Times New Roman" w:hAnsi="Times New Roman"/>
          <w:sz w:val="24"/>
          <w:szCs w:val="24"/>
        </w:rPr>
      </w:pPr>
    </w:p>
    <w:p w:rsidR="00BD0866" w:rsidRPr="00181152" w:rsidRDefault="00BD0866" w:rsidP="00BD0866">
      <w:pPr>
        <w:pStyle w:val="NoSpacing"/>
        <w:jc w:val="center"/>
        <w:rPr>
          <w:rFonts w:ascii="Times New Roman" w:hAnsi="Times New Roman"/>
          <w:sz w:val="24"/>
          <w:szCs w:val="24"/>
        </w:rPr>
      </w:pPr>
    </w:p>
    <w:p w:rsidR="00BD0866" w:rsidRPr="00181152" w:rsidRDefault="00700C58" w:rsidP="00CC488F">
      <w:pPr>
        <w:pStyle w:val="NoSpacing"/>
        <w:jc w:val="center"/>
        <w:rPr>
          <w:rFonts w:ascii="Times New Roman" w:hAnsi="Times New Roman"/>
          <w:sz w:val="24"/>
          <w:szCs w:val="24"/>
        </w:rPr>
      </w:pPr>
      <w:r>
        <w:rPr>
          <w:rFonts w:ascii="Times New Roman" w:hAnsi="Times New Roman"/>
          <w:sz w:val="24"/>
          <w:szCs w:val="24"/>
        </w:rPr>
        <w:t>LAPORAN AKHIR</w:t>
      </w:r>
      <w:r w:rsidR="00CC488F">
        <w:rPr>
          <w:rFonts w:ascii="Times New Roman" w:hAnsi="Times New Roman"/>
          <w:sz w:val="24"/>
          <w:szCs w:val="24"/>
        </w:rPr>
        <w:t xml:space="preserve"> PENELITIAN DOSEN </w:t>
      </w:r>
    </w:p>
    <w:p w:rsidR="00BD0866" w:rsidRPr="00181152" w:rsidRDefault="00BD0866" w:rsidP="00BD0866">
      <w:pPr>
        <w:pStyle w:val="NoSpacing"/>
        <w:rPr>
          <w:rFonts w:ascii="Times New Roman" w:hAnsi="Times New Roman"/>
          <w:sz w:val="24"/>
          <w:szCs w:val="24"/>
        </w:rPr>
      </w:pPr>
    </w:p>
    <w:p w:rsidR="00BD0866" w:rsidRPr="00181152" w:rsidRDefault="00BD0866" w:rsidP="00BD0866">
      <w:pPr>
        <w:pStyle w:val="NoSpacing"/>
        <w:rPr>
          <w:rFonts w:ascii="Times New Roman" w:hAnsi="Times New Roman"/>
          <w:sz w:val="24"/>
          <w:szCs w:val="24"/>
        </w:rPr>
      </w:pPr>
    </w:p>
    <w:p w:rsidR="00BD0866" w:rsidRPr="00181152" w:rsidRDefault="00BD0866" w:rsidP="00BD0866">
      <w:pPr>
        <w:pStyle w:val="NoSpacing"/>
        <w:rPr>
          <w:rFonts w:ascii="Times New Roman" w:hAnsi="Times New Roman"/>
          <w:sz w:val="24"/>
          <w:szCs w:val="24"/>
        </w:rPr>
      </w:pPr>
    </w:p>
    <w:p w:rsidR="00BD0866" w:rsidRPr="00181152" w:rsidRDefault="00BD0866" w:rsidP="00BD0866">
      <w:pPr>
        <w:pStyle w:val="NoSpacing"/>
        <w:rPr>
          <w:rFonts w:ascii="Times New Roman" w:hAnsi="Times New Roman"/>
          <w:sz w:val="24"/>
          <w:szCs w:val="24"/>
        </w:rPr>
      </w:pPr>
    </w:p>
    <w:p w:rsidR="00BD0866" w:rsidRPr="00181152" w:rsidRDefault="00BD0866" w:rsidP="00BD0866">
      <w:pPr>
        <w:pStyle w:val="NoSpacing"/>
        <w:jc w:val="center"/>
        <w:rPr>
          <w:rFonts w:ascii="Times New Roman" w:hAnsi="Times New Roman"/>
          <w:sz w:val="24"/>
          <w:szCs w:val="24"/>
        </w:rPr>
      </w:pPr>
      <w:r w:rsidRPr="00181152">
        <w:rPr>
          <w:rFonts w:ascii="Times New Roman" w:hAnsi="Times New Roman"/>
          <w:noProof/>
          <w:sz w:val="24"/>
          <w:szCs w:val="24"/>
          <w:lang w:eastAsia="id-ID"/>
        </w:rPr>
        <w:drawing>
          <wp:inline distT="0" distB="0" distL="0" distR="0">
            <wp:extent cx="1964055" cy="1616710"/>
            <wp:effectExtent l="0" t="0" r="0" b="0"/>
            <wp:docPr id="5" name="Picture 1" descr="Description: C:\Users\user\Downloads\LOGO ESTU HAK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user\Downloads\LOGO ESTU HAKI.jpg"/>
                    <pic:cNvPicPr>
                      <a:picLocks noChangeAspect="1" noChangeArrowheads="1"/>
                    </pic:cNvPicPr>
                  </pic:nvPicPr>
                  <pic:blipFill>
                    <a:blip r:embed="rId8"/>
                    <a:srcRect/>
                    <a:stretch>
                      <a:fillRect/>
                    </a:stretch>
                  </pic:blipFill>
                  <pic:spPr bwMode="auto">
                    <a:xfrm>
                      <a:off x="0" y="0"/>
                      <a:ext cx="1964055" cy="1616710"/>
                    </a:xfrm>
                    <a:prstGeom prst="rect">
                      <a:avLst/>
                    </a:prstGeom>
                    <a:noFill/>
                    <a:ln w="9525">
                      <a:noFill/>
                      <a:miter lim="800000"/>
                      <a:headEnd/>
                      <a:tailEnd/>
                    </a:ln>
                  </pic:spPr>
                </pic:pic>
              </a:graphicData>
            </a:graphic>
          </wp:inline>
        </w:drawing>
      </w:r>
    </w:p>
    <w:p w:rsidR="00BD0866" w:rsidRPr="00181152" w:rsidRDefault="00BD0866" w:rsidP="00BD0866">
      <w:pPr>
        <w:pStyle w:val="NoSpacing"/>
        <w:rPr>
          <w:rFonts w:ascii="Times New Roman" w:hAnsi="Times New Roman"/>
          <w:sz w:val="24"/>
          <w:szCs w:val="24"/>
        </w:rPr>
      </w:pPr>
    </w:p>
    <w:p w:rsidR="00BD0866" w:rsidRPr="00181152" w:rsidRDefault="00BD0866" w:rsidP="00BD0866">
      <w:pPr>
        <w:pStyle w:val="NoSpacing"/>
        <w:jc w:val="center"/>
        <w:rPr>
          <w:rFonts w:ascii="Times New Roman" w:hAnsi="Times New Roman"/>
          <w:sz w:val="24"/>
          <w:szCs w:val="24"/>
        </w:rPr>
      </w:pPr>
    </w:p>
    <w:p w:rsidR="00BD0866" w:rsidRPr="00181152" w:rsidRDefault="00BD0866" w:rsidP="00BD0866">
      <w:pPr>
        <w:pStyle w:val="NoSpacing"/>
        <w:jc w:val="center"/>
        <w:rPr>
          <w:rFonts w:ascii="Times New Roman" w:hAnsi="Times New Roman"/>
          <w:sz w:val="24"/>
          <w:szCs w:val="24"/>
        </w:rPr>
      </w:pPr>
    </w:p>
    <w:p w:rsidR="00BD0866" w:rsidRPr="00181152" w:rsidRDefault="00BD0866" w:rsidP="00BD0866">
      <w:pPr>
        <w:pStyle w:val="NoSpacing"/>
        <w:rPr>
          <w:rFonts w:ascii="Times New Roman" w:hAnsi="Times New Roman"/>
          <w:sz w:val="24"/>
          <w:szCs w:val="24"/>
        </w:rPr>
      </w:pPr>
    </w:p>
    <w:p w:rsidR="00BD0866" w:rsidRPr="00181152" w:rsidRDefault="00BD0866" w:rsidP="00BD0866">
      <w:pPr>
        <w:pStyle w:val="NoSpacing"/>
        <w:jc w:val="center"/>
        <w:rPr>
          <w:rFonts w:ascii="Times New Roman" w:hAnsi="Times New Roman"/>
          <w:sz w:val="24"/>
          <w:szCs w:val="24"/>
          <w:lang w:val="en-US"/>
        </w:rPr>
      </w:pPr>
      <w:r w:rsidRPr="00181152">
        <w:rPr>
          <w:rFonts w:ascii="Times New Roman" w:hAnsi="Times New Roman"/>
          <w:sz w:val="24"/>
          <w:szCs w:val="24"/>
          <w:lang w:val="en-US"/>
        </w:rPr>
        <w:t>PENELITIAN</w:t>
      </w:r>
    </w:p>
    <w:p w:rsidR="00BD0866" w:rsidRDefault="00BD0866" w:rsidP="00BD0866">
      <w:pPr>
        <w:pStyle w:val="NoSpacing"/>
        <w:jc w:val="center"/>
        <w:rPr>
          <w:rFonts w:ascii="Times New Roman" w:hAnsi="Times New Roman"/>
          <w:b/>
          <w:sz w:val="24"/>
          <w:szCs w:val="24"/>
        </w:rPr>
      </w:pPr>
    </w:p>
    <w:p w:rsidR="001E23C9" w:rsidRDefault="001E23C9" w:rsidP="001E23C9">
      <w:pPr>
        <w:pStyle w:val="ListParagraph"/>
        <w:spacing w:line="240" w:lineRule="auto"/>
        <w:ind w:left="0" w:firstLine="567"/>
        <w:jc w:val="center"/>
        <w:rPr>
          <w:rFonts w:ascii="Times New Roman" w:hAnsi="Times New Roman"/>
          <w:sz w:val="24"/>
          <w:szCs w:val="24"/>
        </w:rPr>
      </w:pPr>
      <w:r>
        <w:rPr>
          <w:rFonts w:ascii="Times New Roman" w:hAnsi="Times New Roman"/>
          <w:sz w:val="24"/>
          <w:szCs w:val="24"/>
        </w:rPr>
        <w:t>HUBUNGAN TINGKAT PENGETAHUAN DENGAN KESIAPAN DALAM MELAKUKAN PERTOLONGAN PERTAMA KORBAN KECELAKAAN PADA MAHASISWA KEPERAWATAN</w:t>
      </w:r>
    </w:p>
    <w:p w:rsidR="001E23C9" w:rsidRPr="001E23C9" w:rsidRDefault="001E23C9" w:rsidP="001E23C9">
      <w:pPr>
        <w:pStyle w:val="ListParagraph"/>
        <w:spacing w:line="240" w:lineRule="auto"/>
        <w:ind w:left="0" w:firstLine="567"/>
        <w:jc w:val="center"/>
        <w:rPr>
          <w:rFonts w:ascii="Times New Roman" w:hAnsi="Times New Roman"/>
          <w:sz w:val="24"/>
          <w:szCs w:val="24"/>
        </w:rPr>
      </w:pPr>
      <w:r>
        <w:rPr>
          <w:rFonts w:ascii="Times New Roman" w:hAnsi="Times New Roman"/>
          <w:sz w:val="24"/>
          <w:szCs w:val="24"/>
        </w:rPr>
        <w:t xml:space="preserve"> STIKES ESTU UTOMO.</w:t>
      </w:r>
    </w:p>
    <w:p w:rsidR="00BD0866" w:rsidRPr="00181152" w:rsidRDefault="00BD0866" w:rsidP="00BD0866">
      <w:pPr>
        <w:pStyle w:val="NoSpacing"/>
        <w:jc w:val="center"/>
        <w:rPr>
          <w:rFonts w:ascii="Times New Roman" w:hAnsi="Times New Roman"/>
          <w:sz w:val="24"/>
          <w:szCs w:val="24"/>
        </w:rPr>
      </w:pPr>
    </w:p>
    <w:p w:rsidR="00BD0866" w:rsidRPr="00181152" w:rsidRDefault="00BD0866" w:rsidP="00BD0866">
      <w:pPr>
        <w:pStyle w:val="NoSpacing"/>
        <w:jc w:val="center"/>
        <w:rPr>
          <w:rFonts w:ascii="Times New Roman" w:hAnsi="Times New Roman"/>
          <w:sz w:val="24"/>
          <w:szCs w:val="24"/>
        </w:rPr>
      </w:pPr>
      <w:r w:rsidRPr="00181152">
        <w:rPr>
          <w:rFonts w:ascii="Times New Roman" w:hAnsi="Times New Roman"/>
          <w:sz w:val="24"/>
          <w:szCs w:val="24"/>
        </w:rPr>
        <w:t>TIM PENGUSUL:</w:t>
      </w:r>
    </w:p>
    <w:p w:rsidR="00BD0866" w:rsidRPr="00181152" w:rsidRDefault="00BD0866" w:rsidP="00BD0866">
      <w:pPr>
        <w:pStyle w:val="NoSpacing"/>
        <w:rPr>
          <w:rFonts w:ascii="Times New Roman" w:hAnsi="Times New Roman"/>
          <w:color w:val="FF0000"/>
          <w:sz w:val="24"/>
          <w:szCs w:val="24"/>
          <w:lang w:val="en-US"/>
        </w:rPr>
      </w:pPr>
    </w:p>
    <w:p w:rsidR="00BD0866" w:rsidRPr="00181152" w:rsidRDefault="00BD0866" w:rsidP="00BD0866">
      <w:pPr>
        <w:pStyle w:val="NoSpacing"/>
        <w:jc w:val="center"/>
        <w:rPr>
          <w:rFonts w:ascii="Times New Roman" w:hAnsi="Times New Roman"/>
          <w:sz w:val="24"/>
          <w:szCs w:val="24"/>
        </w:rPr>
      </w:pPr>
      <w:r w:rsidRPr="00181152">
        <w:rPr>
          <w:rFonts w:ascii="Times New Roman" w:hAnsi="Times New Roman"/>
          <w:sz w:val="24"/>
          <w:szCs w:val="24"/>
          <w:lang w:val="en-US"/>
        </w:rPr>
        <w:t xml:space="preserve">Sutanta, S.Kep, Ns, M.Kes, 0515027504 </w:t>
      </w:r>
      <w:r w:rsidRPr="00181152">
        <w:rPr>
          <w:rFonts w:ascii="Times New Roman" w:hAnsi="Times New Roman"/>
          <w:sz w:val="24"/>
          <w:szCs w:val="24"/>
        </w:rPr>
        <w:t>(Ketua Tim Penelitian)</w:t>
      </w:r>
    </w:p>
    <w:p w:rsidR="00BD0866" w:rsidRPr="00181152" w:rsidRDefault="00BD0866" w:rsidP="00BD0866">
      <w:pPr>
        <w:pStyle w:val="NoSpacing"/>
        <w:jc w:val="center"/>
        <w:rPr>
          <w:rFonts w:ascii="Times New Roman" w:hAnsi="Times New Roman"/>
          <w:sz w:val="24"/>
          <w:szCs w:val="24"/>
        </w:rPr>
      </w:pPr>
      <w:r w:rsidRPr="00181152">
        <w:rPr>
          <w:rFonts w:ascii="Times New Roman" w:hAnsi="Times New Roman"/>
          <w:sz w:val="24"/>
          <w:szCs w:val="24"/>
          <w:lang w:val="en-US"/>
        </w:rPr>
        <w:t xml:space="preserve">Habid Al Hasbi, S.Kep, </w:t>
      </w:r>
      <w:proofErr w:type="gramStart"/>
      <w:r w:rsidRPr="00181152">
        <w:rPr>
          <w:rFonts w:ascii="Times New Roman" w:hAnsi="Times New Roman"/>
          <w:sz w:val="24"/>
          <w:szCs w:val="24"/>
          <w:lang w:val="en-US"/>
        </w:rPr>
        <w:t>Ns.,</w:t>
      </w:r>
      <w:proofErr w:type="gramEnd"/>
      <w:r w:rsidRPr="00181152">
        <w:rPr>
          <w:rFonts w:ascii="Times New Roman" w:hAnsi="Times New Roman"/>
          <w:sz w:val="24"/>
          <w:szCs w:val="24"/>
          <w:lang w:val="en-US"/>
        </w:rPr>
        <w:t xml:space="preserve"> M.Kep</w:t>
      </w:r>
      <w:r w:rsidRPr="00181152">
        <w:rPr>
          <w:rFonts w:ascii="Times New Roman" w:hAnsi="Times New Roman"/>
          <w:sz w:val="24"/>
          <w:szCs w:val="24"/>
        </w:rPr>
        <w:t>, 0617049202  (</w:t>
      </w:r>
      <w:r w:rsidRPr="00181152">
        <w:rPr>
          <w:rFonts w:ascii="Times New Roman" w:hAnsi="Times New Roman"/>
          <w:sz w:val="24"/>
          <w:szCs w:val="24"/>
          <w:lang w:val="en-US"/>
        </w:rPr>
        <w:t>Anggota</w:t>
      </w:r>
      <w:r w:rsidRPr="00181152">
        <w:rPr>
          <w:rFonts w:ascii="Times New Roman" w:hAnsi="Times New Roman"/>
          <w:sz w:val="24"/>
          <w:szCs w:val="24"/>
        </w:rPr>
        <w:t xml:space="preserve"> Penelitian)</w:t>
      </w:r>
      <w:r w:rsidRPr="00181152">
        <w:rPr>
          <w:rFonts w:ascii="Times New Roman" w:hAnsi="Times New Roman"/>
          <w:sz w:val="24"/>
          <w:szCs w:val="24"/>
          <w:lang w:val="en-US"/>
        </w:rPr>
        <w:tab/>
      </w:r>
    </w:p>
    <w:p w:rsidR="00BD0866" w:rsidRPr="00181152" w:rsidRDefault="00BD0866" w:rsidP="00BD0866">
      <w:pPr>
        <w:pStyle w:val="NoSpacing"/>
        <w:jc w:val="center"/>
        <w:rPr>
          <w:rFonts w:ascii="Times New Roman" w:hAnsi="Times New Roman"/>
          <w:sz w:val="24"/>
          <w:szCs w:val="24"/>
        </w:rPr>
      </w:pPr>
    </w:p>
    <w:p w:rsidR="00BD0866" w:rsidRPr="00181152" w:rsidRDefault="00BD0866" w:rsidP="00BD0866">
      <w:pPr>
        <w:pStyle w:val="NoSpacing"/>
        <w:jc w:val="center"/>
        <w:rPr>
          <w:rFonts w:ascii="Times New Roman" w:hAnsi="Times New Roman"/>
          <w:sz w:val="24"/>
          <w:szCs w:val="24"/>
        </w:rPr>
      </w:pPr>
    </w:p>
    <w:p w:rsidR="00BD0866" w:rsidRPr="00181152" w:rsidRDefault="00BD0866" w:rsidP="00BD0866">
      <w:pPr>
        <w:pStyle w:val="NoSpacing"/>
        <w:jc w:val="center"/>
        <w:rPr>
          <w:rFonts w:ascii="Times New Roman" w:hAnsi="Times New Roman"/>
          <w:sz w:val="24"/>
          <w:szCs w:val="24"/>
        </w:rPr>
      </w:pPr>
    </w:p>
    <w:p w:rsidR="00BD0866" w:rsidRPr="00181152" w:rsidRDefault="00BD0866" w:rsidP="00BD0866">
      <w:pPr>
        <w:pStyle w:val="NoSpacing"/>
        <w:jc w:val="center"/>
        <w:rPr>
          <w:rFonts w:ascii="Times New Roman" w:hAnsi="Times New Roman"/>
          <w:sz w:val="24"/>
          <w:szCs w:val="24"/>
        </w:rPr>
      </w:pPr>
      <w:r w:rsidRPr="00181152">
        <w:rPr>
          <w:rFonts w:ascii="Times New Roman" w:hAnsi="Times New Roman"/>
          <w:sz w:val="24"/>
          <w:szCs w:val="24"/>
        </w:rPr>
        <w:t>Dibiayai oleh:</w:t>
      </w:r>
    </w:p>
    <w:p w:rsidR="00BD0866" w:rsidRPr="00181152" w:rsidRDefault="00BD0866" w:rsidP="00B11C1F">
      <w:pPr>
        <w:pStyle w:val="NoSpacing"/>
        <w:jc w:val="center"/>
        <w:rPr>
          <w:rFonts w:ascii="Times New Roman" w:hAnsi="Times New Roman"/>
          <w:sz w:val="24"/>
          <w:szCs w:val="24"/>
        </w:rPr>
      </w:pPr>
      <w:r w:rsidRPr="00181152">
        <w:rPr>
          <w:rFonts w:ascii="Times New Roman" w:hAnsi="Times New Roman"/>
          <w:sz w:val="24"/>
          <w:szCs w:val="24"/>
        </w:rPr>
        <w:t>Sekolah Tinggi Ilmu Kesehatan Estu Utomo</w:t>
      </w:r>
    </w:p>
    <w:p w:rsidR="00B11C1F" w:rsidRDefault="00BD0866" w:rsidP="00B11C1F">
      <w:pPr>
        <w:pStyle w:val="NoSpacing"/>
        <w:jc w:val="center"/>
        <w:rPr>
          <w:rFonts w:ascii="Times New Roman" w:hAnsi="Times New Roman"/>
          <w:sz w:val="24"/>
        </w:rPr>
      </w:pPr>
      <w:r w:rsidRPr="00181152">
        <w:rPr>
          <w:rFonts w:ascii="Times New Roman" w:hAnsi="Times New Roman"/>
          <w:sz w:val="24"/>
          <w:szCs w:val="24"/>
        </w:rPr>
        <w:t xml:space="preserve">Berdasar SK Nomor. </w:t>
      </w:r>
      <w:r w:rsidR="001E23C9">
        <w:rPr>
          <w:rFonts w:ascii="Times New Roman" w:hAnsi="Times New Roman"/>
          <w:sz w:val="24"/>
        </w:rPr>
        <w:t>05B/STIKES-EU/</w:t>
      </w:r>
      <w:r w:rsidR="009C1886">
        <w:rPr>
          <w:rFonts w:ascii="Times New Roman" w:hAnsi="Times New Roman"/>
          <w:sz w:val="24"/>
        </w:rPr>
        <w:t>I</w:t>
      </w:r>
      <w:r w:rsidR="001E23C9">
        <w:rPr>
          <w:rFonts w:ascii="Times New Roman" w:hAnsi="Times New Roman"/>
          <w:sz w:val="24"/>
        </w:rPr>
        <w:t>V/2022</w:t>
      </w:r>
    </w:p>
    <w:p w:rsidR="00BD0866" w:rsidRPr="00181152" w:rsidRDefault="00BD0866" w:rsidP="00B11C1F">
      <w:pPr>
        <w:pStyle w:val="NoSpacing"/>
        <w:jc w:val="center"/>
        <w:rPr>
          <w:rFonts w:ascii="Times New Roman" w:hAnsi="Times New Roman"/>
          <w:sz w:val="24"/>
          <w:szCs w:val="24"/>
        </w:rPr>
      </w:pPr>
    </w:p>
    <w:p w:rsidR="00BD0866" w:rsidRPr="00181152" w:rsidRDefault="00BD0866" w:rsidP="00BD0866">
      <w:pPr>
        <w:pStyle w:val="NoSpacing"/>
        <w:jc w:val="center"/>
        <w:rPr>
          <w:rFonts w:ascii="Times New Roman" w:hAnsi="Times New Roman"/>
          <w:sz w:val="24"/>
          <w:szCs w:val="24"/>
        </w:rPr>
      </w:pPr>
    </w:p>
    <w:p w:rsidR="00BD0866" w:rsidRPr="00181152" w:rsidRDefault="00BD0866" w:rsidP="00BD0866">
      <w:pPr>
        <w:pStyle w:val="NoSpacing"/>
        <w:jc w:val="center"/>
        <w:rPr>
          <w:rFonts w:ascii="Times New Roman" w:hAnsi="Times New Roman"/>
          <w:sz w:val="24"/>
          <w:szCs w:val="24"/>
        </w:rPr>
      </w:pPr>
    </w:p>
    <w:p w:rsidR="00BD0866" w:rsidRDefault="00BD0866" w:rsidP="001E23C9">
      <w:pPr>
        <w:pStyle w:val="NoSpacing"/>
        <w:rPr>
          <w:rFonts w:ascii="Times New Roman" w:hAnsi="Times New Roman"/>
          <w:sz w:val="24"/>
          <w:szCs w:val="24"/>
        </w:rPr>
      </w:pPr>
    </w:p>
    <w:p w:rsidR="00B11C1F" w:rsidRPr="00181152" w:rsidRDefault="00B11C1F" w:rsidP="00BD0866">
      <w:pPr>
        <w:pStyle w:val="NoSpacing"/>
        <w:jc w:val="center"/>
        <w:rPr>
          <w:rFonts w:ascii="Times New Roman" w:hAnsi="Times New Roman"/>
          <w:sz w:val="24"/>
          <w:szCs w:val="24"/>
        </w:rPr>
      </w:pPr>
    </w:p>
    <w:p w:rsidR="00BD0866" w:rsidRPr="00181152" w:rsidRDefault="00BD0866" w:rsidP="00BD0866">
      <w:pPr>
        <w:pStyle w:val="NoSpacing"/>
        <w:jc w:val="center"/>
        <w:rPr>
          <w:rFonts w:ascii="Times New Roman" w:hAnsi="Times New Roman"/>
          <w:sz w:val="24"/>
          <w:szCs w:val="24"/>
        </w:rPr>
      </w:pPr>
    </w:p>
    <w:p w:rsidR="00BD0866" w:rsidRPr="00181152" w:rsidRDefault="00BD0866" w:rsidP="00BD0866">
      <w:pPr>
        <w:pStyle w:val="NoSpacing"/>
        <w:spacing w:line="276" w:lineRule="auto"/>
        <w:jc w:val="center"/>
        <w:rPr>
          <w:rFonts w:ascii="Times New Roman" w:hAnsi="Times New Roman"/>
          <w:sz w:val="24"/>
          <w:szCs w:val="24"/>
        </w:rPr>
      </w:pPr>
      <w:r w:rsidRPr="00181152">
        <w:rPr>
          <w:rFonts w:ascii="Times New Roman" w:hAnsi="Times New Roman"/>
          <w:sz w:val="24"/>
          <w:szCs w:val="24"/>
        </w:rPr>
        <w:t>SEKOLAH TINGGI ILMU KESEHATAN</w:t>
      </w:r>
    </w:p>
    <w:p w:rsidR="00BD0866" w:rsidRPr="00181152" w:rsidRDefault="00BD0866" w:rsidP="00BD0866">
      <w:pPr>
        <w:pStyle w:val="NoSpacing"/>
        <w:spacing w:line="276" w:lineRule="auto"/>
        <w:jc w:val="center"/>
        <w:rPr>
          <w:rFonts w:ascii="Times New Roman" w:hAnsi="Times New Roman"/>
          <w:sz w:val="24"/>
          <w:szCs w:val="24"/>
        </w:rPr>
      </w:pPr>
      <w:r w:rsidRPr="00181152">
        <w:rPr>
          <w:rFonts w:ascii="Times New Roman" w:hAnsi="Times New Roman"/>
          <w:sz w:val="24"/>
          <w:szCs w:val="24"/>
        </w:rPr>
        <w:t>ESTU UTOMO</w:t>
      </w:r>
    </w:p>
    <w:p w:rsidR="00B11C1F" w:rsidRPr="001E23C9" w:rsidRDefault="001E23C9" w:rsidP="001E23C9">
      <w:pPr>
        <w:pStyle w:val="NoSpacing"/>
        <w:spacing w:line="276" w:lineRule="auto"/>
        <w:jc w:val="center"/>
        <w:rPr>
          <w:rFonts w:ascii="Times New Roman" w:hAnsi="Times New Roman"/>
          <w:sz w:val="24"/>
          <w:szCs w:val="24"/>
        </w:rPr>
      </w:pPr>
      <w:r>
        <w:rPr>
          <w:rFonts w:ascii="Times New Roman" w:hAnsi="Times New Roman"/>
          <w:sz w:val="24"/>
          <w:szCs w:val="24"/>
        </w:rPr>
        <w:t>April , 2022</w:t>
      </w:r>
    </w:p>
    <w:p w:rsidR="00BD0866" w:rsidRPr="00181152" w:rsidRDefault="00BD0866" w:rsidP="00BD0866">
      <w:pPr>
        <w:spacing w:after="0" w:line="240" w:lineRule="auto"/>
        <w:jc w:val="center"/>
        <w:rPr>
          <w:rFonts w:ascii="Times New Roman" w:hAnsi="Times New Roman" w:cs="Times New Roman"/>
          <w:sz w:val="24"/>
          <w:szCs w:val="24"/>
        </w:rPr>
      </w:pPr>
      <w:r w:rsidRPr="00181152">
        <w:rPr>
          <w:rFonts w:ascii="Times New Roman" w:hAnsi="Times New Roman" w:cs="Times New Roman"/>
          <w:sz w:val="24"/>
          <w:szCs w:val="24"/>
        </w:rPr>
        <w:lastRenderedPageBreak/>
        <w:t>HALAMAN PENGESAHAN</w:t>
      </w:r>
    </w:p>
    <w:p w:rsidR="00BD0866" w:rsidRPr="00181152" w:rsidRDefault="00BD0866" w:rsidP="00BD0866">
      <w:pPr>
        <w:spacing w:after="0" w:line="360" w:lineRule="auto"/>
        <w:jc w:val="center"/>
        <w:rPr>
          <w:rFonts w:ascii="Times New Roman" w:hAnsi="Times New Roman" w:cs="Times New Roman"/>
          <w:sz w:val="24"/>
          <w:szCs w:val="24"/>
        </w:rPr>
      </w:pPr>
    </w:p>
    <w:tbl>
      <w:tblPr>
        <w:tblW w:w="0" w:type="auto"/>
        <w:tblInd w:w="448" w:type="dxa"/>
        <w:tblLook w:val="04A0" w:firstRow="1" w:lastRow="0" w:firstColumn="1" w:lastColumn="0" w:noHBand="0" w:noVBand="1"/>
      </w:tblPr>
      <w:tblGrid>
        <w:gridCol w:w="2825"/>
        <w:gridCol w:w="284"/>
        <w:gridCol w:w="4596"/>
      </w:tblGrid>
      <w:tr w:rsidR="00BD0866" w:rsidRPr="00181152" w:rsidTr="00281C77">
        <w:tc>
          <w:tcPr>
            <w:tcW w:w="2825" w:type="dxa"/>
          </w:tcPr>
          <w:p w:rsidR="00BD0866" w:rsidRPr="00181152" w:rsidRDefault="00BD0866" w:rsidP="00281C77">
            <w:pPr>
              <w:spacing w:after="0"/>
              <w:jc w:val="both"/>
              <w:rPr>
                <w:rFonts w:ascii="Times New Roman" w:hAnsi="Times New Roman" w:cs="Times New Roman"/>
                <w:sz w:val="24"/>
                <w:szCs w:val="24"/>
              </w:rPr>
            </w:pPr>
          </w:p>
          <w:p w:rsidR="00BD0866" w:rsidRPr="00181152" w:rsidRDefault="00BD0866" w:rsidP="00281C77">
            <w:pPr>
              <w:spacing w:after="0"/>
              <w:jc w:val="both"/>
              <w:rPr>
                <w:rFonts w:ascii="Times New Roman" w:hAnsi="Times New Roman" w:cs="Times New Roman"/>
                <w:sz w:val="24"/>
                <w:szCs w:val="24"/>
              </w:rPr>
            </w:pPr>
            <w:r w:rsidRPr="00181152">
              <w:rPr>
                <w:rFonts w:ascii="Times New Roman" w:hAnsi="Times New Roman" w:cs="Times New Roman"/>
                <w:sz w:val="24"/>
                <w:szCs w:val="24"/>
              </w:rPr>
              <w:t>Judul Penelitian</w:t>
            </w:r>
          </w:p>
        </w:tc>
        <w:tc>
          <w:tcPr>
            <w:tcW w:w="284" w:type="dxa"/>
          </w:tcPr>
          <w:p w:rsidR="00BD0866" w:rsidRPr="00181152" w:rsidRDefault="00BD0866" w:rsidP="00281C77">
            <w:pPr>
              <w:spacing w:after="0"/>
              <w:jc w:val="both"/>
              <w:rPr>
                <w:rFonts w:ascii="Times New Roman" w:hAnsi="Times New Roman" w:cs="Times New Roman"/>
                <w:sz w:val="24"/>
                <w:szCs w:val="24"/>
              </w:rPr>
            </w:pPr>
          </w:p>
          <w:p w:rsidR="00BD0866" w:rsidRPr="00181152" w:rsidRDefault="00BD0866" w:rsidP="00281C77">
            <w:pPr>
              <w:spacing w:after="0"/>
              <w:jc w:val="both"/>
              <w:rPr>
                <w:rFonts w:ascii="Times New Roman" w:hAnsi="Times New Roman" w:cs="Times New Roman"/>
                <w:sz w:val="24"/>
                <w:szCs w:val="24"/>
              </w:rPr>
            </w:pPr>
            <w:r w:rsidRPr="00181152">
              <w:rPr>
                <w:rFonts w:ascii="Times New Roman" w:hAnsi="Times New Roman" w:cs="Times New Roman"/>
                <w:sz w:val="24"/>
                <w:szCs w:val="24"/>
              </w:rPr>
              <w:t>:</w:t>
            </w:r>
          </w:p>
        </w:tc>
        <w:tc>
          <w:tcPr>
            <w:tcW w:w="4596" w:type="dxa"/>
          </w:tcPr>
          <w:p w:rsidR="00BD0866" w:rsidRPr="00181152" w:rsidRDefault="00BD0866" w:rsidP="00281C77">
            <w:pPr>
              <w:spacing w:after="0"/>
              <w:jc w:val="both"/>
              <w:rPr>
                <w:rFonts w:ascii="Times New Roman" w:hAnsi="Times New Roman" w:cs="Times New Roman"/>
                <w:sz w:val="24"/>
                <w:szCs w:val="24"/>
              </w:rPr>
            </w:pPr>
          </w:p>
          <w:p w:rsidR="00BD0866" w:rsidRPr="001E23C9" w:rsidRDefault="001E23C9" w:rsidP="001E23C9">
            <w:pPr>
              <w:pStyle w:val="ListParagraph"/>
              <w:spacing w:line="240" w:lineRule="auto"/>
              <w:ind w:left="0"/>
              <w:jc w:val="both"/>
              <w:rPr>
                <w:rFonts w:ascii="Times New Roman" w:hAnsi="Times New Roman"/>
                <w:sz w:val="24"/>
                <w:szCs w:val="24"/>
              </w:rPr>
            </w:pPr>
            <w:r>
              <w:rPr>
                <w:rFonts w:ascii="Times New Roman" w:hAnsi="Times New Roman"/>
                <w:sz w:val="24"/>
                <w:szCs w:val="24"/>
              </w:rPr>
              <w:t>Hubungan tingkat pengetahuan dengan kesiapan dalam melakukan pertolongan pertama korban kecelakaan pada mahasiswa keperawatan STIKes Estu Utomo</w:t>
            </w:r>
          </w:p>
        </w:tc>
      </w:tr>
      <w:tr w:rsidR="00BD0866" w:rsidRPr="00181152" w:rsidTr="00281C77">
        <w:tc>
          <w:tcPr>
            <w:tcW w:w="2825" w:type="dxa"/>
          </w:tcPr>
          <w:p w:rsidR="00BD0866" w:rsidRPr="00181152" w:rsidRDefault="00BD0866" w:rsidP="00281C77">
            <w:pPr>
              <w:spacing w:after="0"/>
              <w:jc w:val="both"/>
              <w:rPr>
                <w:rFonts w:ascii="Times New Roman" w:hAnsi="Times New Roman" w:cs="Times New Roman"/>
                <w:sz w:val="24"/>
                <w:szCs w:val="24"/>
              </w:rPr>
            </w:pPr>
            <w:r w:rsidRPr="00181152">
              <w:rPr>
                <w:rFonts w:ascii="Times New Roman" w:hAnsi="Times New Roman" w:cs="Times New Roman"/>
                <w:sz w:val="24"/>
                <w:szCs w:val="24"/>
              </w:rPr>
              <w:t>Kode rumpun Ilmu</w:t>
            </w:r>
          </w:p>
        </w:tc>
        <w:tc>
          <w:tcPr>
            <w:tcW w:w="284" w:type="dxa"/>
          </w:tcPr>
          <w:p w:rsidR="00BD0866" w:rsidRPr="00181152" w:rsidRDefault="00BD0866" w:rsidP="00281C77">
            <w:pPr>
              <w:spacing w:after="0"/>
              <w:jc w:val="both"/>
              <w:rPr>
                <w:rFonts w:ascii="Times New Roman" w:hAnsi="Times New Roman" w:cs="Times New Roman"/>
                <w:sz w:val="24"/>
                <w:szCs w:val="24"/>
              </w:rPr>
            </w:pPr>
            <w:r w:rsidRPr="00181152">
              <w:rPr>
                <w:rFonts w:ascii="Times New Roman" w:hAnsi="Times New Roman" w:cs="Times New Roman"/>
                <w:sz w:val="24"/>
                <w:szCs w:val="24"/>
              </w:rPr>
              <w:t>:</w:t>
            </w:r>
          </w:p>
        </w:tc>
        <w:tc>
          <w:tcPr>
            <w:tcW w:w="4596" w:type="dxa"/>
          </w:tcPr>
          <w:p w:rsidR="00BD0866" w:rsidRPr="00181152" w:rsidRDefault="00BD0866" w:rsidP="00281C77">
            <w:pPr>
              <w:spacing w:after="0"/>
              <w:jc w:val="both"/>
              <w:rPr>
                <w:rFonts w:ascii="Times New Roman" w:hAnsi="Times New Roman" w:cs="Times New Roman"/>
                <w:sz w:val="24"/>
                <w:szCs w:val="24"/>
                <w:lang w:val="en-US"/>
              </w:rPr>
            </w:pPr>
            <w:r w:rsidRPr="00181152">
              <w:rPr>
                <w:rFonts w:ascii="Times New Roman" w:hAnsi="Times New Roman" w:cs="Times New Roman"/>
                <w:sz w:val="24"/>
                <w:szCs w:val="24"/>
                <w:lang w:val="en-US"/>
              </w:rPr>
              <w:t>Keperawatan</w:t>
            </w:r>
          </w:p>
        </w:tc>
      </w:tr>
      <w:tr w:rsidR="00BD0866" w:rsidRPr="00181152" w:rsidTr="00281C77">
        <w:tc>
          <w:tcPr>
            <w:tcW w:w="2825" w:type="dxa"/>
          </w:tcPr>
          <w:p w:rsidR="00BD0866" w:rsidRPr="00181152" w:rsidRDefault="00BD0866" w:rsidP="00281C77">
            <w:pPr>
              <w:spacing w:after="0"/>
              <w:jc w:val="both"/>
              <w:rPr>
                <w:rFonts w:ascii="Times New Roman" w:hAnsi="Times New Roman" w:cs="Times New Roman"/>
                <w:sz w:val="24"/>
                <w:szCs w:val="24"/>
              </w:rPr>
            </w:pPr>
            <w:r w:rsidRPr="00181152">
              <w:rPr>
                <w:rFonts w:ascii="Times New Roman" w:hAnsi="Times New Roman" w:cs="Times New Roman"/>
                <w:sz w:val="24"/>
                <w:szCs w:val="24"/>
              </w:rPr>
              <w:t>Ketua Peneliti</w:t>
            </w:r>
          </w:p>
          <w:p w:rsidR="00BD0866" w:rsidRPr="00181152" w:rsidRDefault="00BD0866" w:rsidP="00BD0866">
            <w:pPr>
              <w:numPr>
                <w:ilvl w:val="0"/>
                <w:numId w:val="12"/>
              </w:numPr>
              <w:spacing w:after="0"/>
              <w:ind w:left="403"/>
              <w:jc w:val="both"/>
              <w:rPr>
                <w:rFonts w:ascii="Times New Roman" w:hAnsi="Times New Roman" w:cs="Times New Roman"/>
                <w:sz w:val="24"/>
                <w:szCs w:val="24"/>
              </w:rPr>
            </w:pPr>
            <w:r w:rsidRPr="00181152">
              <w:rPr>
                <w:rFonts w:ascii="Times New Roman" w:hAnsi="Times New Roman" w:cs="Times New Roman"/>
                <w:sz w:val="24"/>
                <w:szCs w:val="24"/>
              </w:rPr>
              <w:t>Nama Lengkap</w:t>
            </w:r>
          </w:p>
          <w:p w:rsidR="00BD0866" w:rsidRPr="00181152" w:rsidRDefault="00BD0866" w:rsidP="00BD0866">
            <w:pPr>
              <w:numPr>
                <w:ilvl w:val="0"/>
                <w:numId w:val="12"/>
              </w:numPr>
              <w:spacing w:after="0"/>
              <w:ind w:left="403"/>
              <w:jc w:val="both"/>
              <w:rPr>
                <w:rFonts w:ascii="Times New Roman" w:hAnsi="Times New Roman" w:cs="Times New Roman"/>
                <w:sz w:val="24"/>
                <w:szCs w:val="24"/>
              </w:rPr>
            </w:pPr>
            <w:r w:rsidRPr="00181152">
              <w:rPr>
                <w:rFonts w:ascii="Times New Roman" w:hAnsi="Times New Roman" w:cs="Times New Roman"/>
                <w:sz w:val="24"/>
                <w:szCs w:val="24"/>
              </w:rPr>
              <w:t>NIDN</w:t>
            </w:r>
          </w:p>
          <w:p w:rsidR="00BD0866" w:rsidRPr="00181152" w:rsidRDefault="00BD0866" w:rsidP="00BD0866">
            <w:pPr>
              <w:numPr>
                <w:ilvl w:val="0"/>
                <w:numId w:val="12"/>
              </w:numPr>
              <w:spacing w:after="0"/>
              <w:ind w:left="403"/>
              <w:jc w:val="both"/>
              <w:rPr>
                <w:rFonts w:ascii="Times New Roman" w:hAnsi="Times New Roman" w:cs="Times New Roman"/>
                <w:sz w:val="24"/>
                <w:szCs w:val="24"/>
              </w:rPr>
            </w:pPr>
            <w:r w:rsidRPr="00181152">
              <w:rPr>
                <w:rFonts w:ascii="Times New Roman" w:hAnsi="Times New Roman" w:cs="Times New Roman"/>
                <w:sz w:val="24"/>
                <w:szCs w:val="24"/>
              </w:rPr>
              <w:t>Jabatan Fungsional</w:t>
            </w:r>
          </w:p>
          <w:p w:rsidR="00BD0866" w:rsidRPr="00181152" w:rsidRDefault="00BD0866" w:rsidP="00BD0866">
            <w:pPr>
              <w:numPr>
                <w:ilvl w:val="0"/>
                <w:numId w:val="12"/>
              </w:numPr>
              <w:spacing w:after="0"/>
              <w:ind w:left="403"/>
              <w:jc w:val="both"/>
              <w:rPr>
                <w:rFonts w:ascii="Times New Roman" w:hAnsi="Times New Roman" w:cs="Times New Roman"/>
                <w:sz w:val="24"/>
                <w:szCs w:val="24"/>
              </w:rPr>
            </w:pPr>
            <w:r w:rsidRPr="00181152">
              <w:rPr>
                <w:rFonts w:ascii="Times New Roman" w:hAnsi="Times New Roman" w:cs="Times New Roman"/>
                <w:sz w:val="24"/>
                <w:szCs w:val="24"/>
              </w:rPr>
              <w:t>Program Studi</w:t>
            </w:r>
          </w:p>
          <w:p w:rsidR="00BD0866" w:rsidRPr="00181152" w:rsidRDefault="00BD0866" w:rsidP="00BD0866">
            <w:pPr>
              <w:numPr>
                <w:ilvl w:val="0"/>
                <w:numId w:val="12"/>
              </w:numPr>
              <w:spacing w:after="0"/>
              <w:ind w:left="403"/>
              <w:jc w:val="both"/>
              <w:rPr>
                <w:rFonts w:ascii="Times New Roman" w:hAnsi="Times New Roman" w:cs="Times New Roman"/>
                <w:sz w:val="24"/>
                <w:szCs w:val="24"/>
              </w:rPr>
            </w:pPr>
            <w:r w:rsidRPr="00181152">
              <w:rPr>
                <w:rFonts w:ascii="Times New Roman" w:hAnsi="Times New Roman" w:cs="Times New Roman"/>
                <w:sz w:val="24"/>
                <w:szCs w:val="24"/>
              </w:rPr>
              <w:t>Nomor HP/surel</w:t>
            </w:r>
          </w:p>
        </w:tc>
        <w:tc>
          <w:tcPr>
            <w:tcW w:w="284" w:type="dxa"/>
          </w:tcPr>
          <w:p w:rsidR="00BD0866" w:rsidRPr="00181152" w:rsidRDefault="00BD0866" w:rsidP="00281C77">
            <w:pPr>
              <w:spacing w:after="0"/>
              <w:jc w:val="both"/>
              <w:rPr>
                <w:rFonts w:ascii="Times New Roman" w:hAnsi="Times New Roman" w:cs="Times New Roman"/>
                <w:sz w:val="24"/>
                <w:szCs w:val="24"/>
              </w:rPr>
            </w:pPr>
          </w:p>
          <w:p w:rsidR="00BD0866" w:rsidRPr="00181152" w:rsidRDefault="00BD0866" w:rsidP="00281C77">
            <w:pPr>
              <w:spacing w:after="0"/>
              <w:jc w:val="both"/>
              <w:rPr>
                <w:rFonts w:ascii="Times New Roman" w:hAnsi="Times New Roman" w:cs="Times New Roman"/>
                <w:sz w:val="24"/>
                <w:szCs w:val="24"/>
              </w:rPr>
            </w:pPr>
            <w:r w:rsidRPr="00181152">
              <w:rPr>
                <w:rFonts w:ascii="Times New Roman" w:hAnsi="Times New Roman" w:cs="Times New Roman"/>
                <w:sz w:val="24"/>
                <w:szCs w:val="24"/>
              </w:rPr>
              <w:t>:</w:t>
            </w:r>
          </w:p>
          <w:p w:rsidR="00BD0866" w:rsidRPr="00181152" w:rsidRDefault="00BD0866" w:rsidP="00281C77">
            <w:pPr>
              <w:spacing w:after="0"/>
              <w:jc w:val="both"/>
              <w:rPr>
                <w:rFonts w:ascii="Times New Roman" w:hAnsi="Times New Roman" w:cs="Times New Roman"/>
                <w:sz w:val="24"/>
                <w:szCs w:val="24"/>
              </w:rPr>
            </w:pPr>
            <w:r w:rsidRPr="00181152">
              <w:rPr>
                <w:rFonts w:ascii="Times New Roman" w:hAnsi="Times New Roman" w:cs="Times New Roman"/>
                <w:sz w:val="24"/>
                <w:szCs w:val="24"/>
              </w:rPr>
              <w:t>:</w:t>
            </w:r>
          </w:p>
          <w:p w:rsidR="00BD0866" w:rsidRPr="00181152" w:rsidRDefault="00BD0866" w:rsidP="00281C77">
            <w:pPr>
              <w:spacing w:after="0"/>
              <w:jc w:val="both"/>
              <w:rPr>
                <w:rFonts w:ascii="Times New Roman" w:hAnsi="Times New Roman" w:cs="Times New Roman"/>
                <w:sz w:val="24"/>
                <w:szCs w:val="24"/>
              </w:rPr>
            </w:pPr>
            <w:r w:rsidRPr="00181152">
              <w:rPr>
                <w:rFonts w:ascii="Times New Roman" w:hAnsi="Times New Roman" w:cs="Times New Roman"/>
                <w:sz w:val="24"/>
                <w:szCs w:val="24"/>
              </w:rPr>
              <w:t>:</w:t>
            </w:r>
          </w:p>
          <w:p w:rsidR="00BD0866" w:rsidRPr="00181152" w:rsidRDefault="00BD0866" w:rsidP="00281C77">
            <w:pPr>
              <w:spacing w:after="0"/>
              <w:jc w:val="both"/>
              <w:rPr>
                <w:rFonts w:ascii="Times New Roman" w:hAnsi="Times New Roman" w:cs="Times New Roman"/>
                <w:sz w:val="24"/>
                <w:szCs w:val="24"/>
              </w:rPr>
            </w:pPr>
            <w:r w:rsidRPr="00181152">
              <w:rPr>
                <w:rFonts w:ascii="Times New Roman" w:hAnsi="Times New Roman" w:cs="Times New Roman"/>
                <w:sz w:val="24"/>
                <w:szCs w:val="24"/>
              </w:rPr>
              <w:t>:</w:t>
            </w:r>
          </w:p>
          <w:p w:rsidR="00BD0866" w:rsidRPr="00181152" w:rsidRDefault="00BD0866" w:rsidP="00281C77">
            <w:pPr>
              <w:spacing w:after="0"/>
              <w:jc w:val="both"/>
              <w:rPr>
                <w:rFonts w:ascii="Times New Roman" w:hAnsi="Times New Roman" w:cs="Times New Roman"/>
                <w:sz w:val="24"/>
                <w:szCs w:val="24"/>
              </w:rPr>
            </w:pPr>
            <w:r w:rsidRPr="00181152">
              <w:rPr>
                <w:rFonts w:ascii="Times New Roman" w:hAnsi="Times New Roman" w:cs="Times New Roman"/>
                <w:sz w:val="24"/>
                <w:szCs w:val="24"/>
              </w:rPr>
              <w:t>:</w:t>
            </w:r>
          </w:p>
        </w:tc>
        <w:tc>
          <w:tcPr>
            <w:tcW w:w="4596" w:type="dxa"/>
          </w:tcPr>
          <w:p w:rsidR="00BD0866" w:rsidRPr="00181152" w:rsidRDefault="00BD0866" w:rsidP="00281C77">
            <w:pPr>
              <w:spacing w:after="0"/>
              <w:jc w:val="both"/>
              <w:rPr>
                <w:rFonts w:ascii="Times New Roman" w:hAnsi="Times New Roman" w:cs="Times New Roman"/>
                <w:sz w:val="24"/>
                <w:szCs w:val="24"/>
              </w:rPr>
            </w:pPr>
          </w:p>
          <w:p w:rsidR="00BD0866" w:rsidRPr="00181152" w:rsidRDefault="00BD0866" w:rsidP="00281C77">
            <w:pPr>
              <w:spacing w:after="0"/>
              <w:jc w:val="both"/>
              <w:rPr>
                <w:rFonts w:ascii="Times New Roman" w:hAnsi="Times New Roman" w:cs="Times New Roman"/>
                <w:sz w:val="24"/>
                <w:szCs w:val="24"/>
              </w:rPr>
            </w:pPr>
            <w:r w:rsidRPr="00181152">
              <w:rPr>
                <w:rFonts w:ascii="Times New Roman" w:hAnsi="Times New Roman" w:cs="Times New Roman"/>
                <w:sz w:val="24"/>
                <w:szCs w:val="24"/>
                <w:lang w:val="en-US"/>
              </w:rPr>
              <w:t>Sutanta, S.Kep, Ns, M.Kes</w:t>
            </w:r>
          </w:p>
          <w:p w:rsidR="00BD0866" w:rsidRPr="00181152" w:rsidRDefault="00BD0866" w:rsidP="00281C77">
            <w:pPr>
              <w:spacing w:after="0"/>
              <w:jc w:val="both"/>
              <w:rPr>
                <w:rFonts w:ascii="Times New Roman" w:hAnsi="Times New Roman" w:cs="Times New Roman"/>
                <w:sz w:val="24"/>
                <w:szCs w:val="24"/>
              </w:rPr>
            </w:pPr>
            <w:r w:rsidRPr="00181152">
              <w:rPr>
                <w:rFonts w:ascii="Times New Roman" w:hAnsi="Times New Roman" w:cs="Times New Roman"/>
                <w:sz w:val="24"/>
                <w:szCs w:val="24"/>
                <w:lang w:val="en-US"/>
              </w:rPr>
              <w:t>0515027504</w:t>
            </w:r>
          </w:p>
          <w:p w:rsidR="00BD0866" w:rsidRPr="00181152" w:rsidRDefault="00BD0866" w:rsidP="00281C77">
            <w:pPr>
              <w:spacing w:after="0"/>
              <w:rPr>
                <w:rFonts w:ascii="Times New Roman" w:hAnsi="Times New Roman" w:cs="Times New Roman"/>
                <w:sz w:val="24"/>
                <w:szCs w:val="24"/>
                <w:lang w:val="en-US"/>
              </w:rPr>
            </w:pPr>
            <w:r w:rsidRPr="00181152">
              <w:rPr>
                <w:rFonts w:ascii="Times New Roman" w:hAnsi="Times New Roman" w:cs="Times New Roman"/>
                <w:sz w:val="24"/>
                <w:szCs w:val="24"/>
                <w:lang w:val="en-US"/>
              </w:rPr>
              <w:t>Asisten Ahli</w:t>
            </w:r>
          </w:p>
          <w:p w:rsidR="00BD0866" w:rsidRPr="00181152" w:rsidRDefault="00BD0866" w:rsidP="00281C77">
            <w:pPr>
              <w:spacing w:after="0"/>
              <w:rPr>
                <w:rFonts w:ascii="Times New Roman" w:hAnsi="Times New Roman" w:cs="Times New Roman"/>
                <w:sz w:val="24"/>
                <w:szCs w:val="24"/>
                <w:lang w:val="en-US"/>
              </w:rPr>
            </w:pPr>
            <w:r w:rsidRPr="00181152">
              <w:rPr>
                <w:rFonts w:ascii="Times New Roman" w:hAnsi="Times New Roman" w:cs="Times New Roman"/>
                <w:sz w:val="24"/>
                <w:szCs w:val="24"/>
                <w:lang w:val="en-US"/>
              </w:rPr>
              <w:t>S1-Keperawatan</w:t>
            </w:r>
          </w:p>
          <w:p w:rsidR="00BD0866" w:rsidRPr="00181152" w:rsidRDefault="00BD0866" w:rsidP="00281C77">
            <w:pPr>
              <w:spacing w:after="0"/>
              <w:rPr>
                <w:rFonts w:ascii="Times New Roman" w:hAnsi="Times New Roman" w:cs="Times New Roman"/>
                <w:sz w:val="24"/>
                <w:szCs w:val="24"/>
                <w:lang w:val="en-US"/>
              </w:rPr>
            </w:pPr>
            <w:r w:rsidRPr="00181152">
              <w:rPr>
                <w:rFonts w:ascii="Times New Roman" w:hAnsi="Times New Roman" w:cs="Times New Roman"/>
                <w:sz w:val="24"/>
                <w:szCs w:val="24"/>
                <w:lang w:val="en-US"/>
              </w:rPr>
              <w:t>085260055925</w:t>
            </w:r>
          </w:p>
        </w:tc>
      </w:tr>
      <w:tr w:rsidR="00BD0866" w:rsidRPr="00181152" w:rsidTr="00281C77">
        <w:tc>
          <w:tcPr>
            <w:tcW w:w="2825" w:type="dxa"/>
          </w:tcPr>
          <w:p w:rsidR="00BD0866" w:rsidRPr="00181152" w:rsidRDefault="00BD0866" w:rsidP="00281C77">
            <w:pPr>
              <w:spacing w:after="0"/>
              <w:jc w:val="both"/>
              <w:rPr>
                <w:rFonts w:ascii="Times New Roman" w:hAnsi="Times New Roman" w:cs="Times New Roman"/>
                <w:sz w:val="24"/>
                <w:szCs w:val="24"/>
              </w:rPr>
            </w:pPr>
            <w:r w:rsidRPr="00181152">
              <w:rPr>
                <w:rFonts w:ascii="Times New Roman" w:hAnsi="Times New Roman" w:cs="Times New Roman"/>
                <w:sz w:val="24"/>
                <w:szCs w:val="24"/>
              </w:rPr>
              <w:t>Anggota Peneliti</w:t>
            </w:r>
          </w:p>
          <w:p w:rsidR="00BD0866" w:rsidRPr="00181152" w:rsidRDefault="00BD0866" w:rsidP="00BD0866">
            <w:pPr>
              <w:numPr>
                <w:ilvl w:val="0"/>
                <w:numId w:val="11"/>
              </w:numPr>
              <w:spacing w:after="0"/>
              <w:ind w:left="403"/>
              <w:jc w:val="both"/>
              <w:rPr>
                <w:rFonts w:ascii="Times New Roman" w:hAnsi="Times New Roman" w:cs="Times New Roman"/>
                <w:sz w:val="24"/>
                <w:szCs w:val="24"/>
              </w:rPr>
            </w:pPr>
            <w:r w:rsidRPr="00181152">
              <w:rPr>
                <w:rFonts w:ascii="Times New Roman" w:hAnsi="Times New Roman" w:cs="Times New Roman"/>
                <w:sz w:val="24"/>
                <w:szCs w:val="24"/>
              </w:rPr>
              <w:t>Nama Lengkap</w:t>
            </w:r>
          </w:p>
          <w:p w:rsidR="00BD0866" w:rsidRPr="00181152" w:rsidRDefault="00BD0866" w:rsidP="00BD0866">
            <w:pPr>
              <w:numPr>
                <w:ilvl w:val="0"/>
                <w:numId w:val="11"/>
              </w:numPr>
              <w:spacing w:after="0"/>
              <w:ind w:left="403"/>
              <w:jc w:val="both"/>
              <w:rPr>
                <w:rFonts w:ascii="Times New Roman" w:hAnsi="Times New Roman" w:cs="Times New Roman"/>
                <w:sz w:val="24"/>
                <w:szCs w:val="24"/>
              </w:rPr>
            </w:pPr>
            <w:r w:rsidRPr="00181152">
              <w:rPr>
                <w:rFonts w:ascii="Times New Roman" w:hAnsi="Times New Roman" w:cs="Times New Roman"/>
                <w:sz w:val="24"/>
                <w:szCs w:val="24"/>
              </w:rPr>
              <w:t>NIDN</w:t>
            </w:r>
          </w:p>
          <w:p w:rsidR="00BD0866" w:rsidRPr="00181152" w:rsidRDefault="00BD0866" w:rsidP="00BD0866">
            <w:pPr>
              <w:numPr>
                <w:ilvl w:val="0"/>
                <w:numId w:val="11"/>
              </w:numPr>
              <w:spacing w:after="0"/>
              <w:ind w:left="403"/>
              <w:jc w:val="both"/>
              <w:rPr>
                <w:rFonts w:ascii="Times New Roman" w:hAnsi="Times New Roman" w:cs="Times New Roman"/>
                <w:sz w:val="24"/>
                <w:szCs w:val="24"/>
              </w:rPr>
            </w:pPr>
            <w:r w:rsidRPr="00181152">
              <w:rPr>
                <w:rFonts w:ascii="Times New Roman" w:hAnsi="Times New Roman" w:cs="Times New Roman"/>
                <w:sz w:val="24"/>
                <w:szCs w:val="24"/>
              </w:rPr>
              <w:t>Perguruan Tinggi</w:t>
            </w:r>
          </w:p>
        </w:tc>
        <w:tc>
          <w:tcPr>
            <w:tcW w:w="284" w:type="dxa"/>
          </w:tcPr>
          <w:p w:rsidR="00BD0866" w:rsidRPr="00181152" w:rsidRDefault="00BD0866" w:rsidP="00281C77">
            <w:pPr>
              <w:spacing w:after="0"/>
              <w:jc w:val="both"/>
              <w:rPr>
                <w:rFonts w:ascii="Times New Roman" w:hAnsi="Times New Roman" w:cs="Times New Roman"/>
                <w:sz w:val="24"/>
                <w:szCs w:val="24"/>
              </w:rPr>
            </w:pPr>
          </w:p>
          <w:p w:rsidR="00BD0866" w:rsidRPr="00181152" w:rsidRDefault="00BD0866" w:rsidP="00281C77">
            <w:pPr>
              <w:spacing w:after="0"/>
              <w:jc w:val="both"/>
              <w:rPr>
                <w:rFonts w:ascii="Times New Roman" w:hAnsi="Times New Roman" w:cs="Times New Roman"/>
                <w:sz w:val="24"/>
                <w:szCs w:val="24"/>
              </w:rPr>
            </w:pPr>
            <w:r w:rsidRPr="00181152">
              <w:rPr>
                <w:rFonts w:ascii="Times New Roman" w:hAnsi="Times New Roman" w:cs="Times New Roman"/>
                <w:sz w:val="24"/>
                <w:szCs w:val="24"/>
              </w:rPr>
              <w:t>:</w:t>
            </w:r>
          </w:p>
          <w:p w:rsidR="00BD0866" w:rsidRPr="00181152" w:rsidRDefault="00BD0866" w:rsidP="00281C77">
            <w:pPr>
              <w:spacing w:after="0"/>
              <w:jc w:val="both"/>
              <w:rPr>
                <w:rFonts w:ascii="Times New Roman" w:hAnsi="Times New Roman" w:cs="Times New Roman"/>
                <w:sz w:val="24"/>
                <w:szCs w:val="24"/>
              </w:rPr>
            </w:pPr>
            <w:r w:rsidRPr="00181152">
              <w:rPr>
                <w:rFonts w:ascii="Times New Roman" w:hAnsi="Times New Roman" w:cs="Times New Roman"/>
                <w:sz w:val="24"/>
                <w:szCs w:val="24"/>
              </w:rPr>
              <w:t>:</w:t>
            </w:r>
          </w:p>
          <w:p w:rsidR="00BD0866" w:rsidRPr="00181152" w:rsidRDefault="00BD0866" w:rsidP="00281C77">
            <w:pPr>
              <w:spacing w:after="0"/>
              <w:jc w:val="both"/>
              <w:rPr>
                <w:rFonts w:ascii="Times New Roman" w:hAnsi="Times New Roman" w:cs="Times New Roman"/>
                <w:sz w:val="24"/>
                <w:szCs w:val="24"/>
              </w:rPr>
            </w:pPr>
            <w:r w:rsidRPr="00181152">
              <w:rPr>
                <w:rFonts w:ascii="Times New Roman" w:hAnsi="Times New Roman" w:cs="Times New Roman"/>
                <w:sz w:val="24"/>
                <w:szCs w:val="24"/>
              </w:rPr>
              <w:t>:</w:t>
            </w:r>
          </w:p>
        </w:tc>
        <w:tc>
          <w:tcPr>
            <w:tcW w:w="4596" w:type="dxa"/>
          </w:tcPr>
          <w:p w:rsidR="00BD0866" w:rsidRPr="00181152" w:rsidRDefault="00BD0866" w:rsidP="00281C77">
            <w:pPr>
              <w:spacing w:after="0"/>
              <w:jc w:val="both"/>
              <w:rPr>
                <w:rFonts w:ascii="Times New Roman" w:hAnsi="Times New Roman" w:cs="Times New Roman"/>
                <w:sz w:val="24"/>
                <w:szCs w:val="24"/>
              </w:rPr>
            </w:pPr>
          </w:p>
          <w:p w:rsidR="00BD0866" w:rsidRPr="00181152" w:rsidRDefault="00BD0866" w:rsidP="00281C77">
            <w:pPr>
              <w:spacing w:after="0"/>
              <w:jc w:val="both"/>
              <w:rPr>
                <w:rFonts w:ascii="Times New Roman" w:hAnsi="Times New Roman" w:cs="Times New Roman"/>
                <w:sz w:val="24"/>
                <w:szCs w:val="24"/>
                <w:lang w:val="en-US"/>
              </w:rPr>
            </w:pPr>
            <w:r w:rsidRPr="00181152">
              <w:rPr>
                <w:rFonts w:ascii="Times New Roman" w:hAnsi="Times New Roman" w:cs="Times New Roman"/>
                <w:sz w:val="24"/>
                <w:szCs w:val="24"/>
                <w:lang w:val="en-US"/>
              </w:rPr>
              <w:t>Habid Al Hasbi, S.Kep.,Ns.,M.Kep</w:t>
            </w:r>
          </w:p>
          <w:p w:rsidR="00BD0866" w:rsidRPr="00181152" w:rsidRDefault="00BD0866" w:rsidP="00281C77">
            <w:pPr>
              <w:spacing w:after="0"/>
              <w:rPr>
                <w:rFonts w:ascii="Times New Roman" w:hAnsi="Times New Roman" w:cs="Times New Roman"/>
                <w:sz w:val="24"/>
                <w:szCs w:val="24"/>
                <w:lang w:val="en-US"/>
              </w:rPr>
            </w:pPr>
            <w:r w:rsidRPr="00181152">
              <w:rPr>
                <w:rFonts w:ascii="Times New Roman" w:hAnsi="Times New Roman" w:cs="Times New Roman"/>
                <w:sz w:val="24"/>
                <w:szCs w:val="24"/>
                <w:lang w:val="en-US"/>
              </w:rPr>
              <w:t>0617049202</w:t>
            </w:r>
          </w:p>
          <w:p w:rsidR="00BD0866" w:rsidRPr="00181152" w:rsidRDefault="00BD0866" w:rsidP="00281C77">
            <w:pPr>
              <w:spacing w:after="0"/>
              <w:jc w:val="both"/>
              <w:rPr>
                <w:rFonts w:ascii="Times New Roman" w:hAnsi="Times New Roman" w:cs="Times New Roman"/>
                <w:sz w:val="24"/>
                <w:szCs w:val="24"/>
              </w:rPr>
            </w:pPr>
            <w:r w:rsidRPr="00181152">
              <w:rPr>
                <w:rFonts w:ascii="Times New Roman" w:hAnsi="Times New Roman" w:cs="Times New Roman"/>
                <w:sz w:val="24"/>
                <w:szCs w:val="24"/>
              </w:rPr>
              <w:t>STIKES Estu Utomo</w:t>
            </w:r>
          </w:p>
        </w:tc>
      </w:tr>
      <w:tr w:rsidR="00BD0866" w:rsidRPr="00181152" w:rsidTr="00281C77">
        <w:tc>
          <w:tcPr>
            <w:tcW w:w="2825" w:type="dxa"/>
          </w:tcPr>
          <w:p w:rsidR="00BD0866" w:rsidRPr="00181152" w:rsidRDefault="00BD0866" w:rsidP="00281C77">
            <w:pPr>
              <w:spacing w:after="0"/>
              <w:jc w:val="both"/>
              <w:rPr>
                <w:rFonts w:ascii="Times New Roman" w:hAnsi="Times New Roman" w:cs="Times New Roman"/>
                <w:sz w:val="24"/>
                <w:szCs w:val="24"/>
              </w:rPr>
            </w:pPr>
            <w:r w:rsidRPr="00181152">
              <w:rPr>
                <w:rFonts w:ascii="Times New Roman" w:hAnsi="Times New Roman" w:cs="Times New Roman"/>
                <w:sz w:val="24"/>
                <w:szCs w:val="24"/>
              </w:rPr>
              <w:t>Sumber dana</w:t>
            </w:r>
          </w:p>
        </w:tc>
        <w:tc>
          <w:tcPr>
            <w:tcW w:w="284" w:type="dxa"/>
          </w:tcPr>
          <w:p w:rsidR="00BD0866" w:rsidRPr="00181152" w:rsidRDefault="00BD0866" w:rsidP="00281C77">
            <w:pPr>
              <w:spacing w:after="0"/>
              <w:jc w:val="both"/>
              <w:rPr>
                <w:rFonts w:ascii="Times New Roman" w:hAnsi="Times New Roman" w:cs="Times New Roman"/>
                <w:sz w:val="24"/>
                <w:szCs w:val="24"/>
              </w:rPr>
            </w:pPr>
            <w:r w:rsidRPr="00181152">
              <w:rPr>
                <w:rFonts w:ascii="Times New Roman" w:hAnsi="Times New Roman" w:cs="Times New Roman"/>
                <w:sz w:val="24"/>
                <w:szCs w:val="24"/>
              </w:rPr>
              <w:t>:</w:t>
            </w:r>
          </w:p>
        </w:tc>
        <w:tc>
          <w:tcPr>
            <w:tcW w:w="4596" w:type="dxa"/>
          </w:tcPr>
          <w:p w:rsidR="00BD0866" w:rsidRPr="00181152" w:rsidRDefault="00BD0866" w:rsidP="00281C77">
            <w:pPr>
              <w:spacing w:after="0"/>
              <w:jc w:val="both"/>
              <w:rPr>
                <w:rFonts w:ascii="Times New Roman" w:hAnsi="Times New Roman" w:cs="Times New Roman"/>
                <w:sz w:val="24"/>
                <w:szCs w:val="24"/>
              </w:rPr>
            </w:pPr>
            <w:r w:rsidRPr="00181152">
              <w:rPr>
                <w:rFonts w:ascii="Times New Roman" w:hAnsi="Times New Roman" w:cs="Times New Roman"/>
                <w:sz w:val="24"/>
                <w:szCs w:val="24"/>
              </w:rPr>
              <w:t>STIKES Estu Utomo</w:t>
            </w:r>
          </w:p>
        </w:tc>
      </w:tr>
    </w:tbl>
    <w:p w:rsidR="00BD0866" w:rsidRPr="00181152" w:rsidRDefault="00BD0866" w:rsidP="00BD0866">
      <w:pPr>
        <w:spacing w:after="0" w:line="360" w:lineRule="auto"/>
        <w:jc w:val="both"/>
        <w:rPr>
          <w:rFonts w:ascii="Times New Roman" w:hAnsi="Times New Roman" w:cs="Times New Roman"/>
          <w:sz w:val="24"/>
          <w:szCs w:val="24"/>
        </w:rPr>
      </w:pPr>
    </w:p>
    <w:p w:rsidR="00BD0866" w:rsidRPr="00181152" w:rsidRDefault="00750544" w:rsidP="00BD08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Boyolali, </w:t>
      </w:r>
      <w:r w:rsidR="00FE0C2E">
        <w:rPr>
          <w:rFonts w:ascii="Times New Roman" w:hAnsi="Times New Roman" w:cs="Times New Roman"/>
          <w:sz w:val="24"/>
          <w:szCs w:val="24"/>
        </w:rPr>
        <w:t xml:space="preserve">13 April </w:t>
      </w:r>
      <w:r w:rsidR="001E23C9">
        <w:rPr>
          <w:rFonts w:ascii="Times New Roman" w:hAnsi="Times New Roman" w:cs="Times New Roman"/>
          <w:sz w:val="24"/>
          <w:szCs w:val="24"/>
        </w:rPr>
        <w:t xml:space="preserve"> 2022</w:t>
      </w:r>
    </w:p>
    <w:tbl>
      <w:tblPr>
        <w:tblW w:w="7598" w:type="dxa"/>
        <w:tblInd w:w="448" w:type="dxa"/>
        <w:tblLook w:val="04A0" w:firstRow="1" w:lastRow="0" w:firstColumn="1" w:lastColumn="0" w:noHBand="0" w:noVBand="1"/>
      </w:tblPr>
      <w:tblGrid>
        <w:gridCol w:w="4338"/>
        <w:gridCol w:w="3260"/>
      </w:tblGrid>
      <w:tr w:rsidR="00BD0866" w:rsidRPr="00181152" w:rsidTr="00CC488F">
        <w:tc>
          <w:tcPr>
            <w:tcW w:w="4338" w:type="dxa"/>
          </w:tcPr>
          <w:p w:rsidR="00BD0866" w:rsidRPr="00181152" w:rsidRDefault="00BD0866" w:rsidP="00281C77">
            <w:pPr>
              <w:spacing w:after="0" w:line="240" w:lineRule="auto"/>
              <w:jc w:val="both"/>
              <w:rPr>
                <w:rFonts w:ascii="Times New Roman" w:hAnsi="Times New Roman" w:cs="Times New Roman"/>
                <w:sz w:val="24"/>
                <w:szCs w:val="24"/>
              </w:rPr>
            </w:pPr>
            <w:r w:rsidRPr="00181152">
              <w:rPr>
                <w:rFonts w:ascii="Times New Roman" w:hAnsi="Times New Roman" w:cs="Times New Roman"/>
                <w:sz w:val="24"/>
                <w:szCs w:val="24"/>
              </w:rPr>
              <w:t>Mengetahui,</w:t>
            </w:r>
          </w:p>
          <w:p w:rsidR="00BD0866" w:rsidRPr="00181152" w:rsidRDefault="00BD0866" w:rsidP="00281C77">
            <w:pPr>
              <w:spacing w:after="0" w:line="240" w:lineRule="auto"/>
              <w:jc w:val="both"/>
              <w:rPr>
                <w:rFonts w:ascii="Times New Roman" w:hAnsi="Times New Roman" w:cs="Times New Roman"/>
                <w:sz w:val="24"/>
                <w:szCs w:val="24"/>
              </w:rPr>
            </w:pPr>
            <w:r w:rsidRPr="00181152">
              <w:rPr>
                <w:rFonts w:ascii="Times New Roman" w:hAnsi="Times New Roman" w:cs="Times New Roman"/>
                <w:sz w:val="24"/>
                <w:szCs w:val="24"/>
              </w:rPr>
              <w:t xml:space="preserve">Ketua Pusat Penelitian dan </w:t>
            </w:r>
          </w:p>
          <w:p w:rsidR="00BD0866" w:rsidRPr="00181152" w:rsidRDefault="00BD0866" w:rsidP="00281C77">
            <w:pPr>
              <w:spacing w:after="0" w:line="240" w:lineRule="auto"/>
              <w:jc w:val="both"/>
              <w:rPr>
                <w:rFonts w:ascii="Times New Roman" w:hAnsi="Times New Roman" w:cs="Times New Roman"/>
                <w:sz w:val="24"/>
                <w:szCs w:val="24"/>
              </w:rPr>
            </w:pPr>
            <w:r w:rsidRPr="00181152">
              <w:rPr>
                <w:rFonts w:ascii="Times New Roman" w:hAnsi="Times New Roman" w:cs="Times New Roman"/>
                <w:sz w:val="24"/>
                <w:szCs w:val="24"/>
              </w:rPr>
              <w:t>Pengabdian Masyarakat</w:t>
            </w:r>
          </w:p>
          <w:p w:rsidR="00BD0866" w:rsidRPr="00181152" w:rsidRDefault="00BD0866" w:rsidP="00281C77">
            <w:pPr>
              <w:spacing w:after="0" w:line="240" w:lineRule="auto"/>
              <w:jc w:val="both"/>
              <w:rPr>
                <w:rFonts w:ascii="Times New Roman" w:hAnsi="Times New Roman" w:cs="Times New Roman"/>
                <w:sz w:val="24"/>
                <w:szCs w:val="24"/>
              </w:rPr>
            </w:pPr>
          </w:p>
          <w:p w:rsidR="00BD0866" w:rsidRPr="00181152" w:rsidRDefault="00BD0866" w:rsidP="00281C77">
            <w:pPr>
              <w:spacing w:after="0" w:line="240" w:lineRule="auto"/>
              <w:jc w:val="both"/>
              <w:rPr>
                <w:rFonts w:ascii="Times New Roman" w:hAnsi="Times New Roman" w:cs="Times New Roman"/>
                <w:sz w:val="24"/>
                <w:szCs w:val="24"/>
              </w:rPr>
            </w:pPr>
          </w:p>
          <w:p w:rsidR="00BD0866" w:rsidRPr="00181152" w:rsidRDefault="00BD0866" w:rsidP="00281C77">
            <w:pPr>
              <w:spacing w:after="0" w:line="240" w:lineRule="auto"/>
              <w:jc w:val="both"/>
              <w:rPr>
                <w:rFonts w:ascii="Times New Roman" w:hAnsi="Times New Roman" w:cs="Times New Roman"/>
                <w:sz w:val="24"/>
                <w:szCs w:val="24"/>
              </w:rPr>
            </w:pPr>
          </w:p>
          <w:p w:rsidR="00CC488F" w:rsidRPr="00320C63" w:rsidRDefault="00CC488F" w:rsidP="00CC488F">
            <w:pPr>
              <w:spacing w:after="0" w:line="240" w:lineRule="auto"/>
              <w:jc w:val="both"/>
              <w:rPr>
                <w:rFonts w:ascii="Times New Roman" w:hAnsi="Times New Roman"/>
                <w:sz w:val="24"/>
              </w:rPr>
            </w:pPr>
            <w:r>
              <w:rPr>
                <w:rFonts w:ascii="Times New Roman" w:hAnsi="Times New Roman"/>
                <w:sz w:val="24"/>
              </w:rPr>
              <w:t>(Dr. Yanti, S.ST., M.Keb</w:t>
            </w:r>
            <w:r w:rsidRPr="00320C63">
              <w:rPr>
                <w:rFonts w:ascii="Times New Roman" w:hAnsi="Times New Roman"/>
                <w:sz w:val="24"/>
              </w:rPr>
              <w:t>)</w:t>
            </w:r>
          </w:p>
          <w:p w:rsidR="00BD0866" w:rsidRPr="00181152" w:rsidRDefault="00CC488F" w:rsidP="00CC488F">
            <w:pPr>
              <w:spacing w:after="0"/>
              <w:jc w:val="both"/>
              <w:rPr>
                <w:rFonts w:ascii="Times New Roman" w:hAnsi="Times New Roman" w:cs="Times New Roman"/>
                <w:sz w:val="24"/>
                <w:szCs w:val="24"/>
              </w:rPr>
            </w:pPr>
            <w:r>
              <w:rPr>
                <w:rFonts w:ascii="Times New Roman" w:hAnsi="Times New Roman"/>
                <w:sz w:val="24"/>
              </w:rPr>
              <w:t>NRP. 1200301</w:t>
            </w:r>
          </w:p>
        </w:tc>
        <w:tc>
          <w:tcPr>
            <w:tcW w:w="3260" w:type="dxa"/>
          </w:tcPr>
          <w:p w:rsidR="00BD0866" w:rsidRPr="00181152" w:rsidRDefault="00BD0866" w:rsidP="00281C77">
            <w:pPr>
              <w:spacing w:after="0"/>
              <w:ind w:left="34"/>
              <w:jc w:val="both"/>
              <w:rPr>
                <w:rFonts w:ascii="Times New Roman" w:hAnsi="Times New Roman" w:cs="Times New Roman"/>
                <w:sz w:val="24"/>
                <w:szCs w:val="24"/>
              </w:rPr>
            </w:pPr>
            <w:r w:rsidRPr="00181152">
              <w:rPr>
                <w:rFonts w:ascii="Times New Roman" w:hAnsi="Times New Roman" w:cs="Times New Roman"/>
                <w:sz w:val="24"/>
                <w:szCs w:val="24"/>
              </w:rPr>
              <w:t>Ketua Tim</w:t>
            </w:r>
          </w:p>
          <w:p w:rsidR="00BD0866" w:rsidRPr="00181152" w:rsidRDefault="00BD0866" w:rsidP="00281C77">
            <w:pPr>
              <w:spacing w:after="0"/>
              <w:ind w:left="34"/>
              <w:jc w:val="both"/>
              <w:rPr>
                <w:rFonts w:ascii="Times New Roman" w:hAnsi="Times New Roman" w:cs="Times New Roman"/>
                <w:sz w:val="24"/>
                <w:szCs w:val="24"/>
              </w:rPr>
            </w:pPr>
          </w:p>
          <w:p w:rsidR="00BD0866" w:rsidRPr="00181152" w:rsidRDefault="00BD0866" w:rsidP="00281C77">
            <w:pPr>
              <w:spacing w:after="0"/>
              <w:ind w:left="34"/>
              <w:jc w:val="both"/>
              <w:rPr>
                <w:rFonts w:ascii="Times New Roman" w:hAnsi="Times New Roman" w:cs="Times New Roman"/>
                <w:sz w:val="24"/>
                <w:szCs w:val="24"/>
              </w:rPr>
            </w:pPr>
          </w:p>
          <w:p w:rsidR="00BD0866" w:rsidRPr="00181152" w:rsidRDefault="00BD0866" w:rsidP="00281C77">
            <w:pPr>
              <w:spacing w:after="0"/>
              <w:ind w:left="34"/>
              <w:jc w:val="both"/>
              <w:rPr>
                <w:rFonts w:ascii="Times New Roman" w:hAnsi="Times New Roman" w:cs="Times New Roman"/>
                <w:sz w:val="24"/>
                <w:szCs w:val="24"/>
              </w:rPr>
            </w:pPr>
          </w:p>
          <w:p w:rsidR="00BD0866" w:rsidRPr="00181152" w:rsidRDefault="00BD0866" w:rsidP="00281C77">
            <w:pPr>
              <w:spacing w:after="0"/>
              <w:ind w:left="34"/>
              <w:jc w:val="both"/>
              <w:rPr>
                <w:rFonts w:ascii="Times New Roman" w:hAnsi="Times New Roman" w:cs="Times New Roman"/>
                <w:sz w:val="24"/>
                <w:szCs w:val="24"/>
              </w:rPr>
            </w:pPr>
          </w:p>
          <w:p w:rsidR="00BD0866" w:rsidRPr="00181152" w:rsidRDefault="00BD0866" w:rsidP="00281C77">
            <w:pPr>
              <w:spacing w:after="0"/>
              <w:ind w:left="34"/>
              <w:jc w:val="both"/>
              <w:rPr>
                <w:rFonts w:ascii="Times New Roman" w:hAnsi="Times New Roman" w:cs="Times New Roman"/>
                <w:sz w:val="24"/>
                <w:szCs w:val="24"/>
                <w:lang w:val="en-US"/>
              </w:rPr>
            </w:pPr>
            <w:r w:rsidRPr="00181152">
              <w:rPr>
                <w:rFonts w:ascii="Times New Roman" w:hAnsi="Times New Roman" w:cs="Times New Roman"/>
                <w:sz w:val="24"/>
                <w:szCs w:val="24"/>
              </w:rPr>
              <w:t>(</w:t>
            </w:r>
            <w:r w:rsidRPr="00181152">
              <w:rPr>
                <w:rFonts w:ascii="Times New Roman" w:hAnsi="Times New Roman" w:cs="Times New Roman"/>
                <w:sz w:val="24"/>
                <w:szCs w:val="24"/>
                <w:lang w:val="en-US"/>
              </w:rPr>
              <w:t>Sutanta, S.Kep.,Ns.,M.Kep)</w:t>
            </w:r>
          </w:p>
          <w:p w:rsidR="00BD0866" w:rsidRPr="00181152" w:rsidRDefault="00CC488F" w:rsidP="00281C77">
            <w:pPr>
              <w:spacing w:after="0"/>
              <w:jc w:val="both"/>
              <w:rPr>
                <w:rFonts w:ascii="Times New Roman" w:hAnsi="Times New Roman" w:cs="Times New Roman"/>
                <w:sz w:val="24"/>
                <w:szCs w:val="24"/>
                <w:lang w:val="en-US"/>
              </w:rPr>
            </w:pPr>
            <w:r>
              <w:rPr>
                <w:rFonts w:ascii="Times New Roman" w:hAnsi="Times New Roman"/>
                <w:sz w:val="24"/>
              </w:rPr>
              <w:t xml:space="preserve">  NIDN.</w:t>
            </w:r>
            <w:r>
              <w:rPr>
                <w:rFonts w:ascii="Times New Roman" w:hAnsi="Times New Roman"/>
                <w:sz w:val="24"/>
                <w:lang w:val="en-US"/>
              </w:rPr>
              <w:t xml:space="preserve"> 220151</w:t>
            </w:r>
          </w:p>
        </w:tc>
      </w:tr>
      <w:tr w:rsidR="00BD0866" w:rsidRPr="00181152" w:rsidTr="00CC488F">
        <w:tc>
          <w:tcPr>
            <w:tcW w:w="7598" w:type="dxa"/>
            <w:gridSpan w:val="2"/>
          </w:tcPr>
          <w:p w:rsidR="00BD0866" w:rsidRPr="00181152" w:rsidRDefault="00BD0866" w:rsidP="00281C77">
            <w:pPr>
              <w:spacing w:after="0"/>
              <w:jc w:val="both"/>
              <w:rPr>
                <w:rFonts w:ascii="Times New Roman" w:hAnsi="Times New Roman" w:cs="Times New Roman"/>
                <w:sz w:val="24"/>
                <w:szCs w:val="24"/>
              </w:rPr>
            </w:pPr>
          </w:p>
          <w:p w:rsidR="00BD0866" w:rsidRPr="00181152" w:rsidRDefault="00BD0866" w:rsidP="00281C77">
            <w:pPr>
              <w:spacing w:after="0"/>
              <w:jc w:val="center"/>
              <w:rPr>
                <w:rFonts w:ascii="Times New Roman" w:hAnsi="Times New Roman" w:cs="Times New Roman"/>
                <w:sz w:val="24"/>
                <w:szCs w:val="24"/>
              </w:rPr>
            </w:pPr>
          </w:p>
          <w:p w:rsidR="00BD0866" w:rsidRPr="00181152" w:rsidRDefault="00BD0866" w:rsidP="00281C77">
            <w:pPr>
              <w:spacing w:after="0" w:line="240" w:lineRule="auto"/>
              <w:jc w:val="center"/>
              <w:rPr>
                <w:rFonts w:ascii="Times New Roman" w:hAnsi="Times New Roman" w:cs="Times New Roman"/>
                <w:sz w:val="24"/>
                <w:szCs w:val="24"/>
              </w:rPr>
            </w:pPr>
            <w:r w:rsidRPr="00181152">
              <w:rPr>
                <w:rFonts w:ascii="Times New Roman" w:hAnsi="Times New Roman" w:cs="Times New Roman"/>
                <w:sz w:val="24"/>
                <w:szCs w:val="24"/>
              </w:rPr>
              <w:t>Menyetujui,</w:t>
            </w:r>
          </w:p>
          <w:p w:rsidR="00BD0866" w:rsidRPr="00181152" w:rsidRDefault="00BD0866" w:rsidP="00281C77">
            <w:pPr>
              <w:spacing w:after="0" w:line="240" w:lineRule="auto"/>
              <w:jc w:val="center"/>
              <w:rPr>
                <w:rFonts w:ascii="Times New Roman" w:hAnsi="Times New Roman" w:cs="Times New Roman"/>
                <w:sz w:val="24"/>
                <w:szCs w:val="24"/>
              </w:rPr>
            </w:pPr>
            <w:r w:rsidRPr="00181152">
              <w:rPr>
                <w:rFonts w:ascii="Times New Roman" w:hAnsi="Times New Roman" w:cs="Times New Roman"/>
                <w:sz w:val="24"/>
                <w:szCs w:val="24"/>
              </w:rPr>
              <w:t>Ketua STIKES Estu Utomo</w:t>
            </w:r>
          </w:p>
          <w:p w:rsidR="00BD0866" w:rsidRPr="00181152" w:rsidRDefault="00BD0866" w:rsidP="00281C77">
            <w:pPr>
              <w:spacing w:after="0" w:line="240" w:lineRule="auto"/>
              <w:jc w:val="center"/>
              <w:rPr>
                <w:rFonts w:ascii="Times New Roman" w:hAnsi="Times New Roman" w:cs="Times New Roman"/>
                <w:sz w:val="24"/>
                <w:szCs w:val="24"/>
              </w:rPr>
            </w:pPr>
          </w:p>
          <w:p w:rsidR="00BD0866" w:rsidRPr="00181152" w:rsidRDefault="00BD0866" w:rsidP="00281C77">
            <w:pPr>
              <w:spacing w:after="0" w:line="240" w:lineRule="auto"/>
              <w:jc w:val="center"/>
              <w:rPr>
                <w:rFonts w:ascii="Times New Roman" w:hAnsi="Times New Roman" w:cs="Times New Roman"/>
                <w:sz w:val="24"/>
                <w:szCs w:val="24"/>
              </w:rPr>
            </w:pPr>
          </w:p>
          <w:p w:rsidR="00BD0866" w:rsidRPr="00181152" w:rsidRDefault="00BD0866" w:rsidP="00281C77">
            <w:pPr>
              <w:spacing w:after="0" w:line="240" w:lineRule="auto"/>
              <w:jc w:val="center"/>
              <w:rPr>
                <w:rFonts w:ascii="Times New Roman" w:hAnsi="Times New Roman" w:cs="Times New Roman"/>
                <w:sz w:val="24"/>
                <w:szCs w:val="24"/>
              </w:rPr>
            </w:pPr>
          </w:p>
          <w:p w:rsidR="00BD0866" w:rsidRPr="00181152" w:rsidRDefault="00BD0866" w:rsidP="00281C77">
            <w:pPr>
              <w:spacing w:after="0" w:line="240" w:lineRule="auto"/>
              <w:jc w:val="center"/>
              <w:rPr>
                <w:rFonts w:ascii="Times New Roman" w:hAnsi="Times New Roman" w:cs="Times New Roman"/>
                <w:sz w:val="24"/>
                <w:szCs w:val="24"/>
              </w:rPr>
            </w:pPr>
          </w:p>
          <w:p w:rsidR="00CC488F" w:rsidRPr="00320C63" w:rsidRDefault="00CC488F" w:rsidP="00CC488F">
            <w:pPr>
              <w:spacing w:after="0" w:line="240" w:lineRule="auto"/>
              <w:jc w:val="center"/>
              <w:rPr>
                <w:rFonts w:ascii="Times New Roman" w:hAnsi="Times New Roman"/>
                <w:sz w:val="24"/>
              </w:rPr>
            </w:pPr>
          </w:p>
          <w:p w:rsidR="00CC488F" w:rsidRPr="00320C63" w:rsidRDefault="00CC488F" w:rsidP="00CC488F">
            <w:pPr>
              <w:spacing w:after="0" w:line="240" w:lineRule="auto"/>
              <w:jc w:val="center"/>
              <w:rPr>
                <w:rFonts w:ascii="Times New Roman" w:hAnsi="Times New Roman"/>
                <w:sz w:val="24"/>
              </w:rPr>
            </w:pPr>
            <w:r>
              <w:rPr>
                <w:rFonts w:ascii="Times New Roman" w:hAnsi="Times New Roman"/>
                <w:sz w:val="24"/>
              </w:rPr>
              <w:t>(Sarwoko, S.Ag, S.Kep, Ns,M.Kes</w:t>
            </w:r>
            <w:r w:rsidRPr="00320C63">
              <w:rPr>
                <w:rFonts w:ascii="Times New Roman" w:hAnsi="Times New Roman"/>
                <w:sz w:val="24"/>
              </w:rPr>
              <w:t>)</w:t>
            </w:r>
          </w:p>
          <w:p w:rsidR="00BD0866" w:rsidRPr="00181152" w:rsidRDefault="00CC488F" w:rsidP="00CC488F">
            <w:pPr>
              <w:spacing w:after="0"/>
              <w:jc w:val="center"/>
              <w:rPr>
                <w:rFonts w:ascii="Times New Roman" w:hAnsi="Times New Roman" w:cs="Times New Roman"/>
                <w:sz w:val="24"/>
                <w:szCs w:val="24"/>
              </w:rPr>
            </w:pPr>
            <w:r>
              <w:rPr>
                <w:rFonts w:ascii="Times New Roman" w:hAnsi="Times New Roman"/>
                <w:sz w:val="24"/>
              </w:rPr>
              <w:t>NIP.2200401</w:t>
            </w:r>
          </w:p>
        </w:tc>
      </w:tr>
    </w:tbl>
    <w:p w:rsidR="00BD0866" w:rsidRPr="00181152" w:rsidRDefault="00BD0866" w:rsidP="00BD0866">
      <w:pPr>
        <w:pStyle w:val="NoSpacing"/>
        <w:spacing w:line="276" w:lineRule="auto"/>
        <w:jc w:val="center"/>
        <w:rPr>
          <w:rFonts w:ascii="Times New Roman" w:hAnsi="Times New Roman"/>
          <w:sz w:val="24"/>
          <w:szCs w:val="24"/>
        </w:rPr>
      </w:pPr>
    </w:p>
    <w:p w:rsidR="00BD0866" w:rsidRPr="00181152" w:rsidRDefault="00BD0866" w:rsidP="00BD0866">
      <w:pPr>
        <w:pStyle w:val="NoSpacing"/>
        <w:spacing w:line="276" w:lineRule="auto"/>
        <w:jc w:val="center"/>
        <w:rPr>
          <w:rFonts w:ascii="Times New Roman" w:hAnsi="Times New Roman"/>
          <w:sz w:val="24"/>
          <w:szCs w:val="24"/>
        </w:rPr>
      </w:pPr>
    </w:p>
    <w:p w:rsidR="00BD0866" w:rsidRDefault="00BD0866" w:rsidP="00BD0866">
      <w:pPr>
        <w:pStyle w:val="NoSpacing"/>
        <w:spacing w:line="276" w:lineRule="auto"/>
        <w:jc w:val="center"/>
        <w:rPr>
          <w:rFonts w:ascii="Times New Roman" w:hAnsi="Times New Roman"/>
          <w:sz w:val="24"/>
          <w:szCs w:val="24"/>
          <w:lang w:val="en-US"/>
        </w:rPr>
      </w:pPr>
    </w:p>
    <w:p w:rsidR="00B11C1F" w:rsidRDefault="00B11C1F" w:rsidP="00BD0866">
      <w:pPr>
        <w:pStyle w:val="NoSpacing"/>
        <w:spacing w:line="276" w:lineRule="auto"/>
        <w:jc w:val="center"/>
        <w:rPr>
          <w:rFonts w:ascii="Times New Roman" w:hAnsi="Times New Roman"/>
          <w:sz w:val="24"/>
          <w:szCs w:val="24"/>
          <w:lang w:val="en-US"/>
        </w:rPr>
      </w:pPr>
    </w:p>
    <w:p w:rsidR="00B11C1F" w:rsidRPr="00181152" w:rsidRDefault="00B11C1F" w:rsidP="00BD0866">
      <w:pPr>
        <w:pStyle w:val="NoSpacing"/>
        <w:spacing w:line="276" w:lineRule="auto"/>
        <w:jc w:val="center"/>
        <w:rPr>
          <w:rFonts w:ascii="Times New Roman" w:hAnsi="Times New Roman"/>
          <w:sz w:val="24"/>
          <w:szCs w:val="24"/>
          <w:lang w:val="en-US"/>
        </w:rPr>
      </w:pPr>
    </w:p>
    <w:p w:rsidR="00BD0866" w:rsidRPr="00181152" w:rsidRDefault="00BD0866" w:rsidP="00BD0866">
      <w:pPr>
        <w:pStyle w:val="NoSpacing"/>
        <w:spacing w:line="480" w:lineRule="auto"/>
        <w:jc w:val="both"/>
        <w:rPr>
          <w:rFonts w:ascii="Times New Roman" w:hAnsi="Times New Roman"/>
          <w:sz w:val="24"/>
          <w:szCs w:val="24"/>
          <w:lang w:val="en-US"/>
        </w:rPr>
      </w:pPr>
    </w:p>
    <w:p w:rsidR="00BD0866" w:rsidRPr="00181152" w:rsidRDefault="00BD0866" w:rsidP="00BD0866">
      <w:pPr>
        <w:pStyle w:val="NoSpacing"/>
        <w:spacing w:line="276" w:lineRule="auto"/>
        <w:jc w:val="center"/>
        <w:rPr>
          <w:rFonts w:ascii="Times New Roman" w:hAnsi="Times New Roman"/>
          <w:sz w:val="24"/>
          <w:szCs w:val="24"/>
          <w:lang w:val="en-US"/>
        </w:rPr>
      </w:pPr>
      <w:r w:rsidRPr="00181152">
        <w:rPr>
          <w:rFonts w:ascii="Times New Roman" w:hAnsi="Times New Roman"/>
          <w:sz w:val="24"/>
          <w:szCs w:val="24"/>
        </w:rPr>
        <w:t>RINGKASAN</w:t>
      </w:r>
    </w:p>
    <w:p w:rsidR="001A4F76" w:rsidRPr="00C80E61" w:rsidRDefault="001A4F76" w:rsidP="001A4F76">
      <w:pPr>
        <w:spacing w:after="0" w:line="240" w:lineRule="auto"/>
        <w:jc w:val="both"/>
        <w:rPr>
          <w:rFonts w:ascii="Times New Roman" w:hAnsi="Times New Roman"/>
          <w:sz w:val="20"/>
          <w:szCs w:val="20"/>
        </w:rPr>
      </w:pPr>
      <w:r w:rsidRPr="00C80E61">
        <w:rPr>
          <w:rFonts w:ascii="Times New Roman" w:hAnsi="Times New Roman"/>
          <w:sz w:val="20"/>
          <w:szCs w:val="20"/>
        </w:rPr>
        <w:t xml:space="preserve">Latar Belakang: </w:t>
      </w:r>
      <w:r w:rsidRPr="00C50302">
        <w:rPr>
          <w:rFonts w:ascii="Times New Roman" w:hAnsi="Times New Roman"/>
          <w:sz w:val="20"/>
          <w:szCs w:val="20"/>
        </w:rPr>
        <w:t xml:space="preserve">Kecelakaan merupakan kondisi </w:t>
      </w:r>
      <w:r w:rsidRPr="00C50302">
        <w:rPr>
          <w:rFonts w:ascii="Times New Roman" w:hAnsi="Times New Roman"/>
          <w:i/>
          <w:sz w:val="20"/>
          <w:szCs w:val="20"/>
        </w:rPr>
        <w:t xml:space="preserve">emergency </w:t>
      </w:r>
      <w:r w:rsidRPr="00C50302">
        <w:rPr>
          <w:rFonts w:ascii="Times New Roman" w:hAnsi="Times New Roman"/>
          <w:sz w:val="20"/>
          <w:szCs w:val="20"/>
        </w:rPr>
        <w:t xml:space="preserve">yang bersifat mengancam jiwa dan membutuhkan pertolongan segera. </w:t>
      </w:r>
      <w:r w:rsidRPr="00C80E61">
        <w:rPr>
          <w:rFonts w:ascii="Times New Roman" w:hAnsi="Times New Roman"/>
          <w:sz w:val="20"/>
          <w:szCs w:val="20"/>
        </w:rPr>
        <w:t>Pertolongan pertama kecelakan adalah perlakuan pada korban kecelakaan sebelum ditangani oleh petugas medis dengan tujuan menghindarkan korban dari cidera yang lebih parah. Mahasiswa keperawatan tidak hanya dituntut memiliki pengetahuan dan kemampuan dasar praktek keperawatan saja, tetapi juga harus memiliki kemampuan tanggap kondisi gawat darurat.</w:t>
      </w:r>
      <w:bookmarkStart w:id="0" w:name="_Toc75199769"/>
      <w:r w:rsidRPr="00C80E61">
        <w:rPr>
          <w:rFonts w:ascii="Times New Roman" w:hAnsi="Times New Roman"/>
          <w:sz w:val="20"/>
          <w:szCs w:val="20"/>
        </w:rPr>
        <w:t xml:space="preserve"> Tujuan: Menganalisis hubungan tingkat pengetahuan dengan kesiapan dalam melakukan pertolongan pertama korban kecelakaan pada mahasiswa keperawatan STIKes Estu Utomo. </w:t>
      </w:r>
      <w:bookmarkEnd w:id="0"/>
      <w:r w:rsidRPr="00C80E61">
        <w:rPr>
          <w:rFonts w:ascii="Times New Roman" w:hAnsi="Times New Roman"/>
          <w:sz w:val="20"/>
          <w:szCs w:val="20"/>
        </w:rPr>
        <w:t xml:space="preserve">Metode: Penelitian ini menggunakan desain analitik korelasional. Rancangan dalam penelitian ini adalah </w:t>
      </w:r>
      <w:r w:rsidRPr="00C80E61">
        <w:rPr>
          <w:rFonts w:ascii="Times New Roman" w:hAnsi="Times New Roman"/>
          <w:i/>
          <w:sz w:val="20"/>
          <w:szCs w:val="20"/>
        </w:rPr>
        <w:t xml:space="preserve">cross sectional. </w:t>
      </w:r>
      <w:r w:rsidRPr="00C80E61">
        <w:rPr>
          <w:rFonts w:ascii="Times New Roman" w:hAnsi="Times New Roman"/>
          <w:sz w:val="20"/>
          <w:szCs w:val="20"/>
        </w:rPr>
        <w:t xml:space="preserve">Jumlah sampel penelitian ini 38 subyek diambil dengan metode total sampling. Data diolah dengan </w:t>
      </w:r>
      <w:r w:rsidRPr="00C80E61">
        <w:rPr>
          <w:rFonts w:ascii="Times New Roman" w:hAnsi="Times New Roman"/>
          <w:i/>
          <w:sz w:val="20"/>
          <w:szCs w:val="20"/>
        </w:rPr>
        <w:t xml:space="preserve">SPSS 24 for windows </w:t>
      </w:r>
      <w:r w:rsidRPr="00C80E61">
        <w:rPr>
          <w:rFonts w:ascii="Times New Roman" w:hAnsi="Times New Roman"/>
          <w:sz w:val="20"/>
          <w:szCs w:val="20"/>
        </w:rPr>
        <w:t xml:space="preserve">untuk menganalisis data univariat dan bivariat dengan uji statistik </w:t>
      </w:r>
      <w:r w:rsidRPr="00C80E61">
        <w:rPr>
          <w:rFonts w:ascii="Times New Roman" w:hAnsi="Times New Roman"/>
          <w:i/>
          <w:sz w:val="20"/>
          <w:szCs w:val="20"/>
        </w:rPr>
        <w:t>sommers’D.</w:t>
      </w:r>
      <w:r w:rsidRPr="00C80E61">
        <w:rPr>
          <w:rFonts w:ascii="Times New Roman" w:hAnsi="Times New Roman"/>
          <w:sz w:val="20"/>
          <w:szCs w:val="20"/>
        </w:rPr>
        <w:t xml:space="preserve"> Hasil: Sebagian besar responden memiliki tingkat pengetahuan yang baik 89,5% dan kesiapan yang termasuk kategori siap 86,8%. Hasil uji </w:t>
      </w:r>
      <w:r w:rsidRPr="00C80E61">
        <w:rPr>
          <w:rFonts w:ascii="Times New Roman" w:hAnsi="Times New Roman"/>
          <w:i/>
          <w:sz w:val="20"/>
          <w:szCs w:val="20"/>
        </w:rPr>
        <w:t xml:space="preserve">sommers’D </w:t>
      </w:r>
      <w:r w:rsidRPr="00C80E61">
        <w:rPr>
          <w:rFonts w:ascii="Times New Roman" w:hAnsi="Times New Roman"/>
          <w:sz w:val="20"/>
          <w:szCs w:val="20"/>
        </w:rPr>
        <w:t xml:space="preserve"> menunjukkan ada hubungan antara tingkat pengetahuan dengan kesiapan dalam melakukan pertolongan pertama korban kecelakaan pada mahasiswa keperawatan (</w:t>
      </w:r>
      <w:r w:rsidRPr="007D7224">
        <w:rPr>
          <w:rFonts w:ascii="Times New Roman" w:hAnsi="Times New Roman"/>
          <w:i/>
          <w:sz w:val="20"/>
          <w:szCs w:val="20"/>
        </w:rPr>
        <w:t>p-value</w:t>
      </w:r>
      <w:r w:rsidRPr="00C80E61">
        <w:rPr>
          <w:rFonts w:ascii="Times New Roman" w:hAnsi="Times New Roman"/>
          <w:sz w:val="20"/>
          <w:szCs w:val="20"/>
        </w:rPr>
        <w:t>=0,017, r=0,971). Simpulan: Terdapat hubungan yang signifikaan antara tingkat pengetahuan dengan kesiapan dalam melakukan pertolongan pertama korban kecelakaan pada mahasiswa keperawatan STIKes Estu Utomo. Apabila tingkat pengetahuan pertolongan pertama korban kecelakaan baik maka kesiapan dalam melakukan pertolongan pertama juga akan baik atau siap.</w:t>
      </w:r>
    </w:p>
    <w:p w:rsidR="001A4F76" w:rsidRPr="00C80E61" w:rsidRDefault="001A4F76" w:rsidP="001A4F76">
      <w:pPr>
        <w:spacing w:after="0" w:line="240" w:lineRule="auto"/>
        <w:jc w:val="both"/>
        <w:rPr>
          <w:rFonts w:ascii="Times New Roman" w:hAnsi="Times New Roman"/>
          <w:sz w:val="20"/>
          <w:szCs w:val="20"/>
        </w:rPr>
      </w:pPr>
    </w:p>
    <w:p w:rsidR="00BD0866" w:rsidRPr="00181152" w:rsidRDefault="00BD0866" w:rsidP="00BD0866">
      <w:pPr>
        <w:pStyle w:val="NoSpacing"/>
        <w:spacing w:line="276" w:lineRule="auto"/>
        <w:jc w:val="center"/>
        <w:rPr>
          <w:rFonts w:ascii="Times New Roman" w:hAnsi="Times New Roman"/>
          <w:sz w:val="24"/>
          <w:szCs w:val="24"/>
        </w:rPr>
      </w:pPr>
    </w:p>
    <w:p w:rsidR="00BD0866" w:rsidRPr="00181152" w:rsidRDefault="00BD0866" w:rsidP="00BD0866">
      <w:pPr>
        <w:pStyle w:val="NoSpacing"/>
        <w:spacing w:line="276" w:lineRule="auto"/>
        <w:jc w:val="both"/>
        <w:rPr>
          <w:rFonts w:ascii="Times New Roman" w:hAnsi="Times New Roman"/>
          <w:sz w:val="24"/>
          <w:szCs w:val="24"/>
        </w:rPr>
      </w:pPr>
    </w:p>
    <w:p w:rsidR="00BD0866" w:rsidRDefault="00BD0866" w:rsidP="00BD0866">
      <w:pPr>
        <w:pStyle w:val="NoSpacing"/>
        <w:spacing w:line="276" w:lineRule="auto"/>
        <w:rPr>
          <w:rFonts w:ascii="Times New Roman" w:hAnsi="Times New Roman"/>
          <w:sz w:val="24"/>
          <w:szCs w:val="24"/>
        </w:rPr>
      </w:pPr>
    </w:p>
    <w:p w:rsidR="00773E83" w:rsidRDefault="00773E83" w:rsidP="00BD0866">
      <w:pPr>
        <w:pStyle w:val="NoSpacing"/>
        <w:spacing w:line="276" w:lineRule="auto"/>
        <w:rPr>
          <w:rFonts w:ascii="Times New Roman" w:hAnsi="Times New Roman"/>
          <w:sz w:val="24"/>
          <w:szCs w:val="24"/>
        </w:rPr>
      </w:pPr>
    </w:p>
    <w:p w:rsidR="00773E83" w:rsidRDefault="00773E83" w:rsidP="00BD0866">
      <w:pPr>
        <w:pStyle w:val="NoSpacing"/>
        <w:spacing w:line="276" w:lineRule="auto"/>
        <w:rPr>
          <w:rFonts w:ascii="Times New Roman" w:hAnsi="Times New Roman"/>
          <w:sz w:val="24"/>
          <w:szCs w:val="24"/>
        </w:rPr>
      </w:pPr>
    </w:p>
    <w:p w:rsidR="00BD0866" w:rsidRDefault="00BD0866" w:rsidP="00BD0866">
      <w:pPr>
        <w:pStyle w:val="NoSpacing"/>
        <w:spacing w:line="480" w:lineRule="auto"/>
        <w:jc w:val="both"/>
        <w:rPr>
          <w:rFonts w:ascii="Times New Roman" w:hAnsi="Times New Roman"/>
          <w:sz w:val="24"/>
          <w:szCs w:val="24"/>
        </w:rPr>
      </w:pPr>
    </w:p>
    <w:p w:rsidR="001A4F76" w:rsidRDefault="001A4F76" w:rsidP="00BD0866">
      <w:pPr>
        <w:pStyle w:val="NoSpacing"/>
        <w:spacing w:line="480" w:lineRule="auto"/>
        <w:jc w:val="both"/>
        <w:rPr>
          <w:rFonts w:ascii="Times New Roman" w:hAnsi="Times New Roman"/>
          <w:sz w:val="24"/>
          <w:szCs w:val="24"/>
        </w:rPr>
      </w:pPr>
    </w:p>
    <w:p w:rsidR="001A4F76" w:rsidRDefault="001A4F76" w:rsidP="00BD0866">
      <w:pPr>
        <w:pStyle w:val="NoSpacing"/>
        <w:spacing w:line="480" w:lineRule="auto"/>
        <w:jc w:val="both"/>
        <w:rPr>
          <w:rFonts w:ascii="Times New Roman" w:hAnsi="Times New Roman"/>
          <w:sz w:val="24"/>
          <w:szCs w:val="24"/>
        </w:rPr>
      </w:pPr>
    </w:p>
    <w:p w:rsidR="001A4F76" w:rsidRDefault="001A4F76" w:rsidP="00BD0866">
      <w:pPr>
        <w:pStyle w:val="NoSpacing"/>
        <w:spacing w:line="480" w:lineRule="auto"/>
        <w:jc w:val="both"/>
        <w:rPr>
          <w:rFonts w:ascii="Times New Roman" w:hAnsi="Times New Roman"/>
          <w:sz w:val="24"/>
          <w:szCs w:val="24"/>
        </w:rPr>
      </w:pPr>
    </w:p>
    <w:p w:rsidR="001A4F76" w:rsidRDefault="001A4F76" w:rsidP="00BD0866">
      <w:pPr>
        <w:pStyle w:val="NoSpacing"/>
        <w:spacing w:line="480" w:lineRule="auto"/>
        <w:jc w:val="both"/>
        <w:rPr>
          <w:rFonts w:ascii="Times New Roman" w:hAnsi="Times New Roman"/>
          <w:sz w:val="24"/>
          <w:szCs w:val="24"/>
        </w:rPr>
      </w:pPr>
    </w:p>
    <w:p w:rsidR="001A4F76" w:rsidRDefault="001A4F76" w:rsidP="00BD0866">
      <w:pPr>
        <w:pStyle w:val="NoSpacing"/>
        <w:spacing w:line="480" w:lineRule="auto"/>
        <w:jc w:val="both"/>
        <w:rPr>
          <w:rFonts w:ascii="Times New Roman" w:hAnsi="Times New Roman"/>
          <w:sz w:val="24"/>
          <w:szCs w:val="24"/>
        </w:rPr>
      </w:pPr>
    </w:p>
    <w:p w:rsidR="001A4F76" w:rsidRDefault="001A4F76" w:rsidP="00BD0866">
      <w:pPr>
        <w:pStyle w:val="NoSpacing"/>
        <w:spacing w:line="480" w:lineRule="auto"/>
        <w:jc w:val="both"/>
        <w:rPr>
          <w:rFonts w:ascii="Times New Roman" w:hAnsi="Times New Roman"/>
          <w:sz w:val="24"/>
          <w:szCs w:val="24"/>
        </w:rPr>
      </w:pPr>
    </w:p>
    <w:p w:rsidR="001A4F76" w:rsidRDefault="001A4F76" w:rsidP="00BD0866">
      <w:pPr>
        <w:pStyle w:val="NoSpacing"/>
        <w:spacing w:line="480" w:lineRule="auto"/>
        <w:jc w:val="both"/>
        <w:rPr>
          <w:rFonts w:ascii="Times New Roman" w:hAnsi="Times New Roman"/>
          <w:sz w:val="24"/>
          <w:szCs w:val="24"/>
        </w:rPr>
      </w:pPr>
    </w:p>
    <w:p w:rsidR="001A4F76" w:rsidRDefault="001A4F76" w:rsidP="00BD0866">
      <w:pPr>
        <w:pStyle w:val="NoSpacing"/>
        <w:spacing w:line="480" w:lineRule="auto"/>
        <w:jc w:val="both"/>
        <w:rPr>
          <w:rFonts w:ascii="Times New Roman" w:hAnsi="Times New Roman"/>
          <w:sz w:val="24"/>
          <w:szCs w:val="24"/>
        </w:rPr>
      </w:pPr>
    </w:p>
    <w:p w:rsidR="001A4F76" w:rsidRDefault="001A4F76" w:rsidP="00BD0866">
      <w:pPr>
        <w:pStyle w:val="NoSpacing"/>
        <w:spacing w:line="480" w:lineRule="auto"/>
        <w:jc w:val="both"/>
        <w:rPr>
          <w:rFonts w:ascii="Times New Roman" w:hAnsi="Times New Roman"/>
          <w:sz w:val="24"/>
          <w:szCs w:val="24"/>
        </w:rPr>
      </w:pPr>
    </w:p>
    <w:p w:rsidR="001A4F76" w:rsidRPr="005E526F" w:rsidRDefault="001A4F76" w:rsidP="00BD0866">
      <w:pPr>
        <w:pStyle w:val="NoSpacing"/>
        <w:spacing w:line="480" w:lineRule="auto"/>
        <w:jc w:val="both"/>
        <w:rPr>
          <w:rFonts w:ascii="Times New Roman" w:hAnsi="Times New Roman"/>
          <w:sz w:val="24"/>
          <w:szCs w:val="24"/>
        </w:rPr>
      </w:pPr>
    </w:p>
    <w:p w:rsidR="00773E83" w:rsidRDefault="00773E83" w:rsidP="00773E83">
      <w:pPr>
        <w:pStyle w:val="NoSpacing"/>
        <w:spacing w:line="360" w:lineRule="auto"/>
        <w:jc w:val="center"/>
        <w:rPr>
          <w:rFonts w:ascii="Times New Roman" w:hAnsi="Times New Roman"/>
          <w:sz w:val="24"/>
        </w:rPr>
      </w:pPr>
      <w:r>
        <w:rPr>
          <w:rFonts w:ascii="Times New Roman" w:hAnsi="Times New Roman"/>
          <w:sz w:val="24"/>
        </w:rPr>
        <w:lastRenderedPageBreak/>
        <w:t>PRAKATA</w:t>
      </w:r>
    </w:p>
    <w:p w:rsidR="00773E83" w:rsidRPr="008C1E5F" w:rsidRDefault="00773E83" w:rsidP="00773E83">
      <w:pPr>
        <w:pStyle w:val="NoSpacing"/>
        <w:spacing w:line="360" w:lineRule="auto"/>
        <w:jc w:val="both"/>
        <w:rPr>
          <w:rFonts w:ascii="Times New Roman" w:hAnsi="Times New Roman"/>
          <w:sz w:val="24"/>
        </w:rPr>
      </w:pPr>
    </w:p>
    <w:p w:rsidR="005E526F" w:rsidRDefault="005E526F" w:rsidP="005E526F">
      <w:pPr>
        <w:pStyle w:val="NoSpacing"/>
        <w:spacing w:line="360" w:lineRule="auto"/>
        <w:jc w:val="center"/>
        <w:rPr>
          <w:rFonts w:ascii="Times New Roman" w:hAnsi="Times New Roman"/>
          <w:sz w:val="24"/>
        </w:rPr>
      </w:pPr>
      <w:r>
        <w:rPr>
          <w:rFonts w:ascii="Times New Roman" w:hAnsi="Times New Roman"/>
          <w:sz w:val="24"/>
        </w:rPr>
        <w:t>PRAKATA</w:t>
      </w:r>
    </w:p>
    <w:p w:rsidR="005E526F" w:rsidRPr="008C1E5F" w:rsidRDefault="005E526F" w:rsidP="005E526F">
      <w:pPr>
        <w:pStyle w:val="NoSpacing"/>
        <w:spacing w:line="360" w:lineRule="auto"/>
        <w:jc w:val="both"/>
        <w:rPr>
          <w:rFonts w:ascii="Times New Roman" w:hAnsi="Times New Roman"/>
          <w:sz w:val="24"/>
        </w:rPr>
      </w:pPr>
    </w:p>
    <w:p w:rsidR="005E526F" w:rsidRPr="008C1E5F" w:rsidRDefault="005E526F" w:rsidP="005E526F">
      <w:pPr>
        <w:pStyle w:val="NoSpacing"/>
        <w:spacing w:line="360" w:lineRule="auto"/>
        <w:jc w:val="both"/>
        <w:rPr>
          <w:rFonts w:ascii="Times New Roman" w:hAnsi="Times New Roman"/>
          <w:b/>
          <w:bCs/>
          <w:i/>
          <w:iCs/>
          <w:sz w:val="24"/>
          <w:lang w:val="en-US"/>
        </w:rPr>
      </w:pPr>
      <w:r w:rsidRPr="008C1E5F">
        <w:rPr>
          <w:rFonts w:ascii="Times New Roman" w:hAnsi="Times New Roman"/>
          <w:b/>
          <w:bCs/>
          <w:i/>
          <w:iCs/>
          <w:sz w:val="24"/>
          <w:lang w:val="en-US"/>
        </w:rPr>
        <w:t>Assalamu ‘alaikumwr.wb</w:t>
      </w:r>
    </w:p>
    <w:p w:rsidR="005E526F" w:rsidRPr="00D056FB" w:rsidRDefault="005E526F" w:rsidP="005E526F">
      <w:pPr>
        <w:jc w:val="both"/>
        <w:rPr>
          <w:rFonts w:ascii="Times New Roman" w:hAnsi="Times New Roman"/>
          <w:sz w:val="24"/>
          <w:szCs w:val="24"/>
        </w:rPr>
      </w:pPr>
      <w:r w:rsidRPr="008C1E5F">
        <w:rPr>
          <w:rFonts w:ascii="Times New Roman" w:hAnsi="Times New Roman"/>
          <w:sz w:val="24"/>
          <w:lang w:val="en-US"/>
        </w:rPr>
        <w:t>Dengan</w:t>
      </w:r>
      <w:r>
        <w:rPr>
          <w:rFonts w:ascii="Times New Roman" w:hAnsi="Times New Roman"/>
          <w:sz w:val="24"/>
        </w:rPr>
        <w:t xml:space="preserve"> </w:t>
      </w:r>
      <w:r w:rsidRPr="008C1E5F">
        <w:rPr>
          <w:rFonts w:ascii="Times New Roman" w:hAnsi="Times New Roman"/>
          <w:sz w:val="24"/>
          <w:lang w:val="en-US"/>
        </w:rPr>
        <w:t>memanjatkan</w:t>
      </w:r>
      <w:r>
        <w:rPr>
          <w:rFonts w:ascii="Times New Roman" w:hAnsi="Times New Roman"/>
          <w:sz w:val="24"/>
        </w:rPr>
        <w:t xml:space="preserve"> </w:t>
      </w:r>
      <w:r w:rsidRPr="008C1E5F">
        <w:rPr>
          <w:rFonts w:ascii="Times New Roman" w:hAnsi="Times New Roman"/>
          <w:sz w:val="24"/>
          <w:lang w:val="en-US"/>
        </w:rPr>
        <w:t>puji</w:t>
      </w:r>
      <w:r>
        <w:rPr>
          <w:rFonts w:ascii="Times New Roman" w:hAnsi="Times New Roman"/>
          <w:sz w:val="24"/>
        </w:rPr>
        <w:t xml:space="preserve"> </w:t>
      </w:r>
      <w:r w:rsidRPr="008C1E5F">
        <w:rPr>
          <w:rFonts w:ascii="Times New Roman" w:hAnsi="Times New Roman"/>
          <w:sz w:val="24"/>
          <w:lang w:val="en-US"/>
        </w:rPr>
        <w:t>dan</w:t>
      </w:r>
      <w:r>
        <w:rPr>
          <w:rFonts w:ascii="Times New Roman" w:hAnsi="Times New Roman"/>
          <w:sz w:val="24"/>
        </w:rPr>
        <w:t xml:space="preserve"> </w:t>
      </w:r>
      <w:r w:rsidRPr="008C1E5F">
        <w:rPr>
          <w:rFonts w:ascii="Times New Roman" w:hAnsi="Times New Roman"/>
          <w:sz w:val="24"/>
          <w:lang w:val="en-US"/>
        </w:rPr>
        <w:t>syukur</w:t>
      </w:r>
      <w:r>
        <w:rPr>
          <w:rFonts w:ascii="Times New Roman" w:hAnsi="Times New Roman"/>
          <w:sz w:val="24"/>
        </w:rPr>
        <w:t xml:space="preserve"> </w:t>
      </w:r>
      <w:r w:rsidRPr="008C1E5F">
        <w:rPr>
          <w:rFonts w:ascii="Times New Roman" w:hAnsi="Times New Roman"/>
          <w:sz w:val="24"/>
          <w:lang w:val="en-US"/>
        </w:rPr>
        <w:t>kehadirat Allah SWT, atas</w:t>
      </w:r>
      <w:r>
        <w:rPr>
          <w:rFonts w:ascii="Times New Roman" w:hAnsi="Times New Roman"/>
          <w:sz w:val="24"/>
        </w:rPr>
        <w:t xml:space="preserve"> </w:t>
      </w:r>
      <w:r w:rsidRPr="008C1E5F">
        <w:rPr>
          <w:rFonts w:ascii="Times New Roman" w:hAnsi="Times New Roman"/>
          <w:sz w:val="24"/>
          <w:lang w:val="en-US"/>
        </w:rPr>
        <w:t>semua</w:t>
      </w:r>
      <w:r>
        <w:rPr>
          <w:rFonts w:ascii="Times New Roman" w:hAnsi="Times New Roman"/>
          <w:sz w:val="24"/>
        </w:rPr>
        <w:t xml:space="preserve"> </w:t>
      </w:r>
      <w:r w:rsidRPr="008C1E5F">
        <w:rPr>
          <w:rFonts w:ascii="Times New Roman" w:hAnsi="Times New Roman"/>
          <w:sz w:val="24"/>
          <w:lang w:val="en-US"/>
        </w:rPr>
        <w:t>rahmat</w:t>
      </w:r>
      <w:r>
        <w:rPr>
          <w:rFonts w:ascii="Times New Roman" w:hAnsi="Times New Roman"/>
          <w:sz w:val="24"/>
        </w:rPr>
        <w:t xml:space="preserve"> </w:t>
      </w:r>
      <w:r w:rsidRPr="008C1E5F">
        <w:rPr>
          <w:rFonts w:ascii="Times New Roman" w:hAnsi="Times New Roman"/>
          <w:sz w:val="24"/>
          <w:lang w:val="en-US"/>
        </w:rPr>
        <w:t>dan</w:t>
      </w:r>
      <w:r>
        <w:rPr>
          <w:rFonts w:ascii="Times New Roman" w:hAnsi="Times New Roman"/>
          <w:sz w:val="24"/>
        </w:rPr>
        <w:t xml:space="preserve"> </w:t>
      </w:r>
      <w:r w:rsidRPr="008C1E5F">
        <w:rPr>
          <w:rFonts w:ascii="Times New Roman" w:hAnsi="Times New Roman"/>
          <w:sz w:val="24"/>
          <w:lang w:val="en-US"/>
        </w:rPr>
        <w:t>hidayah-Nya sehingga</w:t>
      </w:r>
      <w:r>
        <w:rPr>
          <w:rFonts w:ascii="Times New Roman" w:hAnsi="Times New Roman"/>
          <w:sz w:val="24"/>
        </w:rPr>
        <w:t xml:space="preserve"> </w:t>
      </w:r>
      <w:r w:rsidRPr="008C1E5F">
        <w:rPr>
          <w:rFonts w:ascii="Times New Roman" w:hAnsi="Times New Roman"/>
          <w:sz w:val="24"/>
          <w:lang w:val="en-US"/>
        </w:rPr>
        <w:t>penulis</w:t>
      </w:r>
      <w:r>
        <w:rPr>
          <w:rFonts w:ascii="Times New Roman" w:hAnsi="Times New Roman"/>
          <w:sz w:val="24"/>
        </w:rPr>
        <w:t xml:space="preserve"> </w:t>
      </w:r>
      <w:r w:rsidRPr="008C1E5F">
        <w:rPr>
          <w:rFonts w:ascii="Times New Roman" w:hAnsi="Times New Roman"/>
          <w:sz w:val="24"/>
          <w:lang w:val="en-US"/>
        </w:rPr>
        <w:t>dapat</w:t>
      </w:r>
      <w:r>
        <w:rPr>
          <w:rFonts w:ascii="Times New Roman" w:hAnsi="Times New Roman"/>
          <w:sz w:val="24"/>
        </w:rPr>
        <w:t xml:space="preserve"> </w:t>
      </w:r>
      <w:r w:rsidRPr="008C1E5F">
        <w:rPr>
          <w:rFonts w:ascii="Times New Roman" w:hAnsi="Times New Roman"/>
          <w:sz w:val="24"/>
          <w:lang w:val="en-US"/>
        </w:rPr>
        <w:t>menyelesaikan</w:t>
      </w:r>
      <w:r>
        <w:rPr>
          <w:rFonts w:ascii="Times New Roman" w:hAnsi="Times New Roman"/>
          <w:sz w:val="24"/>
        </w:rPr>
        <w:t xml:space="preserve"> </w:t>
      </w:r>
      <w:r w:rsidRPr="008C1E5F">
        <w:rPr>
          <w:rFonts w:ascii="Times New Roman" w:hAnsi="Times New Roman"/>
          <w:sz w:val="24"/>
          <w:lang w:val="en-US"/>
        </w:rPr>
        <w:t>salah</w:t>
      </w:r>
      <w:r>
        <w:rPr>
          <w:rFonts w:ascii="Times New Roman" w:hAnsi="Times New Roman"/>
          <w:sz w:val="24"/>
        </w:rPr>
        <w:t xml:space="preserve"> </w:t>
      </w:r>
      <w:r w:rsidRPr="008C1E5F">
        <w:rPr>
          <w:rFonts w:ascii="Times New Roman" w:hAnsi="Times New Roman"/>
          <w:sz w:val="24"/>
          <w:lang w:val="en-US"/>
        </w:rPr>
        <w:t>satu</w:t>
      </w:r>
      <w:r>
        <w:rPr>
          <w:rFonts w:ascii="Times New Roman" w:hAnsi="Times New Roman"/>
          <w:sz w:val="24"/>
        </w:rPr>
        <w:t xml:space="preserve"> </w:t>
      </w:r>
      <w:r w:rsidRPr="008C1E5F">
        <w:rPr>
          <w:rFonts w:ascii="Times New Roman" w:hAnsi="Times New Roman"/>
          <w:sz w:val="24"/>
          <w:lang w:val="en-US"/>
        </w:rPr>
        <w:t>tugas</w:t>
      </w:r>
      <w:r>
        <w:rPr>
          <w:rFonts w:ascii="Times New Roman" w:hAnsi="Times New Roman"/>
          <w:sz w:val="24"/>
        </w:rPr>
        <w:t xml:space="preserve"> </w:t>
      </w:r>
      <w:r w:rsidRPr="008C1E5F">
        <w:rPr>
          <w:rFonts w:ascii="Times New Roman" w:hAnsi="Times New Roman"/>
          <w:sz w:val="24"/>
          <w:lang w:val="en-US"/>
        </w:rPr>
        <w:t>kegiatan Tri Dharma perguruan</w:t>
      </w:r>
      <w:r>
        <w:rPr>
          <w:rFonts w:ascii="Times New Roman" w:hAnsi="Times New Roman"/>
          <w:sz w:val="24"/>
        </w:rPr>
        <w:t xml:space="preserve"> </w:t>
      </w:r>
      <w:r w:rsidRPr="008C1E5F">
        <w:rPr>
          <w:rFonts w:ascii="Times New Roman" w:hAnsi="Times New Roman"/>
          <w:sz w:val="24"/>
          <w:lang w:val="en-US"/>
        </w:rPr>
        <w:t>tinggi</w:t>
      </w:r>
      <w:r>
        <w:rPr>
          <w:rFonts w:ascii="Times New Roman" w:hAnsi="Times New Roman"/>
          <w:sz w:val="24"/>
        </w:rPr>
        <w:t xml:space="preserve"> </w:t>
      </w:r>
      <w:r w:rsidRPr="008C1E5F">
        <w:rPr>
          <w:rFonts w:ascii="Times New Roman" w:hAnsi="Times New Roman"/>
          <w:sz w:val="24"/>
          <w:lang w:val="en-US"/>
        </w:rPr>
        <w:t>yaitu</w:t>
      </w:r>
      <w:r>
        <w:rPr>
          <w:rFonts w:ascii="Times New Roman" w:hAnsi="Times New Roman"/>
          <w:sz w:val="24"/>
        </w:rPr>
        <w:t xml:space="preserve"> </w:t>
      </w:r>
      <w:r w:rsidRPr="008C1E5F">
        <w:rPr>
          <w:rFonts w:ascii="Times New Roman" w:hAnsi="Times New Roman"/>
          <w:sz w:val="24"/>
          <w:lang w:val="en-US"/>
        </w:rPr>
        <w:t>penelitian, yang berjudul “</w:t>
      </w:r>
      <w:r w:rsidR="00E924DD">
        <w:rPr>
          <w:rFonts w:ascii="Times New Roman" w:hAnsi="Times New Roman"/>
          <w:i/>
          <w:sz w:val="24"/>
          <w:szCs w:val="24"/>
        </w:rPr>
        <w:t>H</w:t>
      </w:r>
      <w:r w:rsidR="00E924DD" w:rsidRPr="00E924DD">
        <w:rPr>
          <w:rFonts w:ascii="Times New Roman" w:hAnsi="Times New Roman"/>
          <w:i/>
          <w:sz w:val="24"/>
          <w:szCs w:val="24"/>
        </w:rPr>
        <w:t>ubungan tingkat pengetahuan dengan kesiapan dalam melakukan pertolongan pertama korban kecelakaan pada mahasiswa keperawatan STIKes Estu Utomo.</w:t>
      </w:r>
      <w:r w:rsidR="00E924DD" w:rsidRPr="00E924DD">
        <w:rPr>
          <w:rFonts w:ascii="Times New Roman" w:hAnsi="Times New Roman"/>
          <w:i/>
          <w:sz w:val="24"/>
          <w:lang w:val="en-US"/>
        </w:rPr>
        <w:t xml:space="preserve"> </w:t>
      </w:r>
      <w:r w:rsidRPr="00BD0866">
        <w:rPr>
          <w:rFonts w:ascii="Times New Roman" w:hAnsi="Times New Roman"/>
          <w:i/>
          <w:sz w:val="24"/>
          <w:lang w:val="en-US"/>
        </w:rPr>
        <w:t xml:space="preserve">“. </w:t>
      </w:r>
      <w:r w:rsidRPr="008C1E5F">
        <w:rPr>
          <w:rFonts w:ascii="Times New Roman" w:hAnsi="Times New Roman"/>
          <w:sz w:val="24"/>
          <w:lang w:val="en-US"/>
        </w:rPr>
        <w:t>Tanpa</w:t>
      </w:r>
      <w:r>
        <w:rPr>
          <w:rFonts w:ascii="Times New Roman" w:hAnsi="Times New Roman"/>
          <w:sz w:val="24"/>
        </w:rPr>
        <w:t xml:space="preserve"> </w:t>
      </w:r>
      <w:r w:rsidRPr="008C1E5F">
        <w:rPr>
          <w:rFonts w:ascii="Times New Roman" w:hAnsi="Times New Roman"/>
          <w:sz w:val="24"/>
          <w:lang w:val="en-US"/>
        </w:rPr>
        <w:t>bantuan</w:t>
      </w:r>
      <w:r>
        <w:rPr>
          <w:rFonts w:ascii="Times New Roman" w:hAnsi="Times New Roman"/>
          <w:sz w:val="24"/>
        </w:rPr>
        <w:t xml:space="preserve"> </w:t>
      </w:r>
      <w:r w:rsidRPr="008C1E5F">
        <w:rPr>
          <w:rFonts w:ascii="Times New Roman" w:hAnsi="Times New Roman"/>
          <w:sz w:val="24"/>
          <w:lang w:val="en-US"/>
        </w:rPr>
        <w:t>dan</w:t>
      </w:r>
      <w:r>
        <w:rPr>
          <w:rFonts w:ascii="Times New Roman" w:hAnsi="Times New Roman"/>
          <w:sz w:val="24"/>
        </w:rPr>
        <w:t xml:space="preserve"> </w:t>
      </w:r>
      <w:r w:rsidRPr="008C1E5F">
        <w:rPr>
          <w:rFonts w:ascii="Times New Roman" w:hAnsi="Times New Roman"/>
          <w:sz w:val="24"/>
          <w:lang w:val="en-US"/>
        </w:rPr>
        <w:t>dorongan</w:t>
      </w:r>
      <w:r>
        <w:rPr>
          <w:rFonts w:ascii="Times New Roman" w:hAnsi="Times New Roman"/>
          <w:sz w:val="24"/>
        </w:rPr>
        <w:t xml:space="preserve"> </w:t>
      </w:r>
      <w:r w:rsidRPr="008C1E5F">
        <w:rPr>
          <w:rFonts w:ascii="Times New Roman" w:hAnsi="Times New Roman"/>
          <w:sz w:val="24"/>
          <w:lang w:val="en-US"/>
        </w:rPr>
        <w:t>serta</w:t>
      </w:r>
      <w:r>
        <w:rPr>
          <w:rFonts w:ascii="Times New Roman" w:hAnsi="Times New Roman"/>
          <w:sz w:val="24"/>
        </w:rPr>
        <w:t xml:space="preserve"> </w:t>
      </w:r>
      <w:r w:rsidRPr="008C1E5F">
        <w:rPr>
          <w:rFonts w:ascii="Times New Roman" w:hAnsi="Times New Roman"/>
          <w:sz w:val="24"/>
          <w:lang w:val="en-US"/>
        </w:rPr>
        <w:t>bimbingan</w:t>
      </w:r>
      <w:r>
        <w:rPr>
          <w:rFonts w:ascii="Times New Roman" w:hAnsi="Times New Roman"/>
          <w:sz w:val="24"/>
        </w:rPr>
        <w:t xml:space="preserve"> </w:t>
      </w:r>
      <w:r w:rsidRPr="008C1E5F">
        <w:rPr>
          <w:rFonts w:ascii="Times New Roman" w:hAnsi="Times New Roman"/>
          <w:sz w:val="24"/>
          <w:lang w:val="en-US"/>
        </w:rPr>
        <w:t>dari</w:t>
      </w:r>
      <w:r>
        <w:rPr>
          <w:rFonts w:ascii="Times New Roman" w:hAnsi="Times New Roman"/>
          <w:sz w:val="24"/>
        </w:rPr>
        <w:t xml:space="preserve"> </w:t>
      </w:r>
      <w:r w:rsidRPr="008C1E5F">
        <w:rPr>
          <w:rFonts w:ascii="Times New Roman" w:hAnsi="Times New Roman"/>
          <w:sz w:val="24"/>
          <w:lang w:val="en-US"/>
        </w:rPr>
        <w:t>berbagai</w:t>
      </w:r>
      <w:r>
        <w:rPr>
          <w:rFonts w:ascii="Times New Roman" w:hAnsi="Times New Roman"/>
          <w:sz w:val="24"/>
        </w:rPr>
        <w:t xml:space="preserve"> </w:t>
      </w:r>
      <w:r w:rsidRPr="008C1E5F">
        <w:rPr>
          <w:rFonts w:ascii="Times New Roman" w:hAnsi="Times New Roman"/>
          <w:sz w:val="24"/>
          <w:lang w:val="en-US"/>
        </w:rPr>
        <w:t>pihak</w:t>
      </w:r>
      <w:r>
        <w:rPr>
          <w:rFonts w:ascii="Times New Roman" w:hAnsi="Times New Roman"/>
          <w:sz w:val="24"/>
        </w:rPr>
        <w:t xml:space="preserve"> </w:t>
      </w:r>
      <w:r w:rsidRPr="008C1E5F">
        <w:rPr>
          <w:rFonts w:ascii="Times New Roman" w:hAnsi="Times New Roman"/>
          <w:sz w:val="24"/>
          <w:lang w:val="en-US"/>
        </w:rPr>
        <w:t>penulis</w:t>
      </w:r>
      <w:r>
        <w:rPr>
          <w:rFonts w:ascii="Times New Roman" w:hAnsi="Times New Roman"/>
          <w:sz w:val="24"/>
        </w:rPr>
        <w:t xml:space="preserve"> </w:t>
      </w:r>
      <w:r w:rsidRPr="008C1E5F">
        <w:rPr>
          <w:rFonts w:ascii="Times New Roman" w:hAnsi="Times New Roman"/>
          <w:sz w:val="24"/>
          <w:lang w:val="en-US"/>
        </w:rPr>
        <w:t>tidak</w:t>
      </w:r>
      <w:r>
        <w:rPr>
          <w:rFonts w:ascii="Times New Roman" w:hAnsi="Times New Roman"/>
          <w:sz w:val="24"/>
        </w:rPr>
        <w:t xml:space="preserve"> </w:t>
      </w:r>
      <w:r w:rsidRPr="008C1E5F">
        <w:rPr>
          <w:rFonts w:ascii="Times New Roman" w:hAnsi="Times New Roman"/>
          <w:sz w:val="24"/>
          <w:lang w:val="en-US"/>
        </w:rPr>
        <w:t>dapat</w:t>
      </w:r>
      <w:r>
        <w:rPr>
          <w:rFonts w:ascii="Times New Roman" w:hAnsi="Times New Roman"/>
          <w:sz w:val="24"/>
        </w:rPr>
        <w:t xml:space="preserve"> </w:t>
      </w:r>
      <w:r w:rsidRPr="008C1E5F">
        <w:rPr>
          <w:rFonts w:ascii="Times New Roman" w:hAnsi="Times New Roman"/>
          <w:sz w:val="24"/>
          <w:lang w:val="en-US"/>
        </w:rPr>
        <w:t>berbuat</w:t>
      </w:r>
      <w:r>
        <w:rPr>
          <w:rFonts w:ascii="Times New Roman" w:hAnsi="Times New Roman"/>
          <w:sz w:val="24"/>
        </w:rPr>
        <w:t xml:space="preserve"> </w:t>
      </w:r>
      <w:r w:rsidRPr="008C1E5F">
        <w:rPr>
          <w:rFonts w:ascii="Times New Roman" w:hAnsi="Times New Roman"/>
          <w:sz w:val="24"/>
          <w:lang w:val="en-US"/>
        </w:rPr>
        <w:t>banyak. Oleh</w:t>
      </w:r>
      <w:r>
        <w:rPr>
          <w:rFonts w:ascii="Times New Roman" w:hAnsi="Times New Roman"/>
          <w:sz w:val="24"/>
        </w:rPr>
        <w:t xml:space="preserve"> </w:t>
      </w:r>
      <w:r w:rsidRPr="008C1E5F">
        <w:rPr>
          <w:rFonts w:ascii="Times New Roman" w:hAnsi="Times New Roman"/>
          <w:sz w:val="24"/>
          <w:lang w:val="en-US"/>
        </w:rPr>
        <w:t>karena</w:t>
      </w:r>
      <w:r>
        <w:rPr>
          <w:rFonts w:ascii="Times New Roman" w:hAnsi="Times New Roman"/>
          <w:sz w:val="24"/>
        </w:rPr>
        <w:t xml:space="preserve"> </w:t>
      </w:r>
      <w:r w:rsidRPr="008C1E5F">
        <w:rPr>
          <w:rFonts w:ascii="Times New Roman" w:hAnsi="Times New Roman"/>
          <w:sz w:val="24"/>
          <w:lang w:val="en-US"/>
        </w:rPr>
        <w:t>itu</w:t>
      </w:r>
      <w:r>
        <w:rPr>
          <w:rFonts w:ascii="Times New Roman" w:hAnsi="Times New Roman"/>
          <w:sz w:val="24"/>
        </w:rPr>
        <w:t xml:space="preserve"> </w:t>
      </w:r>
      <w:r w:rsidRPr="008C1E5F">
        <w:rPr>
          <w:rFonts w:ascii="Times New Roman" w:hAnsi="Times New Roman"/>
          <w:sz w:val="24"/>
          <w:lang w:val="en-US"/>
        </w:rPr>
        <w:t>pada</w:t>
      </w:r>
      <w:r>
        <w:rPr>
          <w:rFonts w:ascii="Times New Roman" w:hAnsi="Times New Roman"/>
          <w:sz w:val="24"/>
        </w:rPr>
        <w:t xml:space="preserve"> </w:t>
      </w:r>
      <w:r w:rsidRPr="008C1E5F">
        <w:rPr>
          <w:rFonts w:ascii="Times New Roman" w:hAnsi="Times New Roman"/>
          <w:sz w:val="24"/>
          <w:lang w:val="en-US"/>
        </w:rPr>
        <w:t>kesempatan</w:t>
      </w:r>
      <w:r>
        <w:rPr>
          <w:rFonts w:ascii="Times New Roman" w:hAnsi="Times New Roman"/>
          <w:sz w:val="24"/>
        </w:rPr>
        <w:t xml:space="preserve"> </w:t>
      </w:r>
      <w:r w:rsidRPr="008C1E5F">
        <w:rPr>
          <w:rFonts w:ascii="Times New Roman" w:hAnsi="Times New Roman"/>
          <w:sz w:val="24"/>
          <w:lang w:val="en-US"/>
        </w:rPr>
        <w:t>ini</w:t>
      </w:r>
      <w:r>
        <w:rPr>
          <w:rFonts w:ascii="Times New Roman" w:hAnsi="Times New Roman"/>
          <w:sz w:val="24"/>
        </w:rPr>
        <w:t xml:space="preserve"> </w:t>
      </w:r>
      <w:r w:rsidRPr="008C1E5F">
        <w:rPr>
          <w:rFonts w:ascii="Times New Roman" w:hAnsi="Times New Roman"/>
          <w:sz w:val="24"/>
          <w:lang w:val="en-US"/>
        </w:rPr>
        <w:t>perkenankanlah</w:t>
      </w:r>
      <w:r>
        <w:rPr>
          <w:rFonts w:ascii="Times New Roman" w:hAnsi="Times New Roman"/>
          <w:sz w:val="24"/>
        </w:rPr>
        <w:t xml:space="preserve"> </w:t>
      </w:r>
      <w:r w:rsidRPr="008C1E5F">
        <w:rPr>
          <w:rFonts w:ascii="Times New Roman" w:hAnsi="Times New Roman"/>
          <w:sz w:val="24"/>
          <w:lang w:val="en-US"/>
        </w:rPr>
        <w:t>penulis</w:t>
      </w:r>
      <w:r>
        <w:rPr>
          <w:rFonts w:ascii="Times New Roman" w:hAnsi="Times New Roman"/>
          <w:sz w:val="24"/>
        </w:rPr>
        <w:t xml:space="preserve"> </w:t>
      </w:r>
      <w:r w:rsidRPr="008C1E5F">
        <w:rPr>
          <w:rFonts w:ascii="Times New Roman" w:hAnsi="Times New Roman"/>
          <w:sz w:val="24"/>
          <w:lang w:val="en-US"/>
        </w:rPr>
        <w:t>menyampaikan</w:t>
      </w:r>
      <w:r>
        <w:rPr>
          <w:rFonts w:ascii="Times New Roman" w:hAnsi="Times New Roman"/>
          <w:sz w:val="24"/>
        </w:rPr>
        <w:t xml:space="preserve"> </w:t>
      </w:r>
      <w:r w:rsidRPr="008C1E5F">
        <w:rPr>
          <w:rFonts w:ascii="Times New Roman" w:hAnsi="Times New Roman"/>
          <w:sz w:val="24"/>
          <w:lang w:val="en-US"/>
        </w:rPr>
        <w:t>ucapan</w:t>
      </w:r>
      <w:r>
        <w:rPr>
          <w:rFonts w:ascii="Times New Roman" w:hAnsi="Times New Roman"/>
          <w:sz w:val="24"/>
        </w:rPr>
        <w:t xml:space="preserve"> </w:t>
      </w:r>
      <w:r w:rsidRPr="008C1E5F">
        <w:rPr>
          <w:rFonts w:ascii="Times New Roman" w:hAnsi="Times New Roman"/>
          <w:sz w:val="24"/>
          <w:lang w:val="en-US"/>
        </w:rPr>
        <w:t>terimakasih</w:t>
      </w:r>
      <w:r>
        <w:rPr>
          <w:rFonts w:ascii="Times New Roman" w:hAnsi="Times New Roman"/>
          <w:sz w:val="24"/>
        </w:rPr>
        <w:t xml:space="preserve"> </w:t>
      </w:r>
      <w:proofErr w:type="gramStart"/>
      <w:r w:rsidRPr="008C1E5F">
        <w:rPr>
          <w:rFonts w:ascii="Times New Roman" w:hAnsi="Times New Roman"/>
          <w:sz w:val="24"/>
          <w:lang w:val="en-US"/>
        </w:rPr>
        <w:t>kepada :</w:t>
      </w:r>
      <w:proofErr w:type="gramEnd"/>
    </w:p>
    <w:p w:rsidR="005E526F" w:rsidRPr="008C1E5F" w:rsidRDefault="005E526F" w:rsidP="005E526F">
      <w:pPr>
        <w:pStyle w:val="NoSpacing"/>
        <w:numPr>
          <w:ilvl w:val="0"/>
          <w:numId w:val="26"/>
        </w:numPr>
        <w:spacing w:line="360" w:lineRule="auto"/>
        <w:jc w:val="both"/>
        <w:rPr>
          <w:rFonts w:ascii="Times New Roman" w:hAnsi="Times New Roman"/>
          <w:sz w:val="24"/>
          <w:lang w:val="en-US"/>
        </w:rPr>
      </w:pPr>
      <w:r>
        <w:rPr>
          <w:rFonts w:ascii="Times New Roman" w:hAnsi="Times New Roman"/>
          <w:sz w:val="24"/>
          <w:lang w:val="en-US"/>
        </w:rPr>
        <w:t>Ketua</w:t>
      </w:r>
      <w:r>
        <w:rPr>
          <w:rFonts w:ascii="Times New Roman" w:hAnsi="Times New Roman"/>
          <w:sz w:val="24"/>
        </w:rPr>
        <w:t xml:space="preserve"> </w:t>
      </w:r>
      <w:r>
        <w:rPr>
          <w:rFonts w:ascii="Times New Roman" w:hAnsi="Times New Roman"/>
          <w:sz w:val="24"/>
          <w:lang w:val="en-US"/>
        </w:rPr>
        <w:t>STIKes</w:t>
      </w:r>
      <w:r>
        <w:rPr>
          <w:rFonts w:ascii="Times New Roman" w:hAnsi="Times New Roman"/>
          <w:sz w:val="24"/>
        </w:rPr>
        <w:t xml:space="preserve"> </w:t>
      </w:r>
      <w:r w:rsidRPr="008C1E5F">
        <w:rPr>
          <w:rFonts w:ascii="Times New Roman" w:hAnsi="Times New Roman"/>
          <w:sz w:val="24"/>
          <w:lang w:val="en-US"/>
        </w:rPr>
        <w:t>EstuUtomo, yang telah</w:t>
      </w:r>
      <w:r>
        <w:rPr>
          <w:rFonts w:ascii="Times New Roman" w:hAnsi="Times New Roman"/>
          <w:sz w:val="24"/>
        </w:rPr>
        <w:t xml:space="preserve"> </w:t>
      </w:r>
      <w:r w:rsidRPr="008C1E5F">
        <w:rPr>
          <w:rFonts w:ascii="Times New Roman" w:hAnsi="Times New Roman"/>
          <w:sz w:val="24"/>
          <w:lang w:val="en-US"/>
        </w:rPr>
        <w:t>memberikan</w:t>
      </w:r>
      <w:r>
        <w:rPr>
          <w:rFonts w:ascii="Times New Roman" w:hAnsi="Times New Roman"/>
          <w:sz w:val="24"/>
        </w:rPr>
        <w:t xml:space="preserve"> </w:t>
      </w:r>
      <w:r w:rsidRPr="008C1E5F">
        <w:rPr>
          <w:rFonts w:ascii="Times New Roman" w:hAnsi="Times New Roman"/>
          <w:sz w:val="24"/>
          <w:lang w:val="en-US"/>
        </w:rPr>
        <w:t>ijin kami melakukan</w:t>
      </w:r>
      <w:r>
        <w:rPr>
          <w:rFonts w:ascii="Times New Roman" w:hAnsi="Times New Roman"/>
          <w:sz w:val="24"/>
        </w:rPr>
        <w:t xml:space="preserve"> </w:t>
      </w:r>
      <w:r w:rsidRPr="008C1E5F">
        <w:rPr>
          <w:rFonts w:ascii="Times New Roman" w:hAnsi="Times New Roman"/>
          <w:sz w:val="24"/>
          <w:lang w:val="en-US"/>
        </w:rPr>
        <w:t>penelitian</w:t>
      </w:r>
      <w:r>
        <w:rPr>
          <w:rFonts w:ascii="Times New Roman" w:hAnsi="Times New Roman"/>
          <w:sz w:val="24"/>
        </w:rPr>
        <w:t xml:space="preserve"> </w:t>
      </w:r>
      <w:r w:rsidRPr="008C1E5F">
        <w:rPr>
          <w:rFonts w:ascii="Times New Roman" w:hAnsi="Times New Roman"/>
          <w:sz w:val="24"/>
          <w:lang w:val="en-US"/>
        </w:rPr>
        <w:t>ini.</w:t>
      </w:r>
    </w:p>
    <w:p w:rsidR="005E526F" w:rsidRPr="008C1E5F" w:rsidRDefault="005E526F" w:rsidP="005E526F">
      <w:pPr>
        <w:pStyle w:val="NoSpacing"/>
        <w:numPr>
          <w:ilvl w:val="0"/>
          <w:numId w:val="26"/>
        </w:numPr>
        <w:spacing w:line="360" w:lineRule="auto"/>
        <w:jc w:val="both"/>
        <w:rPr>
          <w:rFonts w:ascii="Times New Roman" w:hAnsi="Times New Roman"/>
          <w:sz w:val="24"/>
          <w:lang w:val="en-US"/>
        </w:rPr>
      </w:pPr>
      <w:r w:rsidRPr="008C1E5F">
        <w:rPr>
          <w:rFonts w:ascii="Times New Roman" w:hAnsi="Times New Roman"/>
          <w:sz w:val="24"/>
          <w:lang w:val="en-US"/>
        </w:rPr>
        <w:t>Ketua</w:t>
      </w:r>
      <w:r>
        <w:rPr>
          <w:rFonts w:ascii="Times New Roman" w:hAnsi="Times New Roman"/>
          <w:sz w:val="24"/>
        </w:rPr>
        <w:t xml:space="preserve"> </w:t>
      </w:r>
      <w:proofErr w:type="gramStart"/>
      <w:r>
        <w:rPr>
          <w:rFonts w:ascii="Times New Roman" w:hAnsi="Times New Roman"/>
          <w:sz w:val="24"/>
          <w:lang w:val="en-US"/>
        </w:rPr>
        <w:t>P3M  STIKes</w:t>
      </w:r>
      <w:proofErr w:type="gramEnd"/>
      <w:r>
        <w:rPr>
          <w:rFonts w:ascii="Times New Roman" w:hAnsi="Times New Roman"/>
          <w:sz w:val="24"/>
        </w:rPr>
        <w:t xml:space="preserve"> </w:t>
      </w:r>
      <w:r w:rsidRPr="008C1E5F">
        <w:rPr>
          <w:rFonts w:ascii="Times New Roman" w:hAnsi="Times New Roman"/>
          <w:sz w:val="24"/>
          <w:lang w:val="en-US"/>
        </w:rPr>
        <w:t>EstuUtomo, yang telah</w:t>
      </w:r>
      <w:r>
        <w:rPr>
          <w:rFonts w:ascii="Times New Roman" w:hAnsi="Times New Roman"/>
          <w:sz w:val="24"/>
        </w:rPr>
        <w:t xml:space="preserve"> </w:t>
      </w:r>
      <w:r w:rsidRPr="008C1E5F">
        <w:rPr>
          <w:rFonts w:ascii="Times New Roman" w:hAnsi="Times New Roman"/>
          <w:sz w:val="24"/>
          <w:lang w:val="en-US"/>
        </w:rPr>
        <w:t>memberikan</w:t>
      </w:r>
      <w:r>
        <w:rPr>
          <w:rFonts w:ascii="Times New Roman" w:hAnsi="Times New Roman"/>
          <w:sz w:val="24"/>
        </w:rPr>
        <w:t xml:space="preserve"> </w:t>
      </w:r>
      <w:r w:rsidRPr="008C1E5F">
        <w:rPr>
          <w:rFonts w:ascii="Times New Roman" w:hAnsi="Times New Roman"/>
          <w:sz w:val="24"/>
          <w:lang w:val="en-US"/>
        </w:rPr>
        <w:t>ijin kami melakukan</w:t>
      </w:r>
      <w:r>
        <w:rPr>
          <w:rFonts w:ascii="Times New Roman" w:hAnsi="Times New Roman"/>
          <w:sz w:val="24"/>
        </w:rPr>
        <w:t xml:space="preserve"> </w:t>
      </w:r>
      <w:r w:rsidRPr="008C1E5F">
        <w:rPr>
          <w:rFonts w:ascii="Times New Roman" w:hAnsi="Times New Roman"/>
          <w:sz w:val="24"/>
          <w:lang w:val="en-US"/>
        </w:rPr>
        <w:t>penelitian</w:t>
      </w:r>
      <w:r>
        <w:rPr>
          <w:rFonts w:ascii="Times New Roman" w:hAnsi="Times New Roman"/>
          <w:sz w:val="24"/>
        </w:rPr>
        <w:t xml:space="preserve"> </w:t>
      </w:r>
      <w:r w:rsidRPr="008C1E5F">
        <w:rPr>
          <w:rFonts w:ascii="Times New Roman" w:hAnsi="Times New Roman"/>
          <w:sz w:val="24"/>
          <w:lang w:val="en-US"/>
        </w:rPr>
        <w:t>ini.</w:t>
      </w:r>
    </w:p>
    <w:p w:rsidR="005E526F" w:rsidRPr="008C1E5F" w:rsidRDefault="005E526F" w:rsidP="005E526F">
      <w:pPr>
        <w:pStyle w:val="NoSpacing"/>
        <w:spacing w:line="360" w:lineRule="auto"/>
        <w:ind w:firstLine="360"/>
        <w:jc w:val="both"/>
        <w:rPr>
          <w:rFonts w:ascii="Times New Roman" w:hAnsi="Times New Roman"/>
          <w:sz w:val="24"/>
          <w:lang w:val="en-US"/>
        </w:rPr>
      </w:pPr>
      <w:r w:rsidRPr="008C1E5F">
        <w:rPr>
          <w:rFonts w:ascii="Times New Roman" w:hAnsi="Times New Roman"/>
          <w:sz w:val="24"/>
          <w:lang w:val="en-US"/>
        </w:rPr>
        <w:t>Penulis</w:t>
      </w:r>
      <w:r>
        <w:rPr>
          <w:rFonts w:ascii="Times New Roman" w:hAnsi="Times New Roman"/>
          <w:sz w:val="24"/>
        </w:rPr>
        <w:t xml:space="preserve"> </w:t>
      </w:r>
      <w:r w:rsidRPr="008C1E5F">
        <w:rPr>
          <w:rFonts w:ascii="Times New Roman" w:hAnsi="Times New Roman"/>
          <w:sz w:val="24"/>
          <w:lang w:val="en-US"/>
        </w:rPr>
        <w:t>yakin</w:t>
      </w:r>
      <w:r>
        <w:rPr>
          <w:rFonts w:ascii="Times New Roman" w:hAnsi="Times New Roman"/>
          <w:sz w:val="24"/>
        </w:rPr>
        <w:t xml:space="preserve"> </w:t>
      </w:r>
      <w:r w:rsidRPr="008C1E5F">
        <w:rPr>
          <w:rFonts w:ascii="Times New Roman" w:hAnsi="Times New Roman"/>
          <w:sz w:val="24"/>
          <w:lang w:val="en-US"/>
        </w:rPr>
        <w:t>dalam</w:t>
      </w:r>
      <w:r>
        <w:rPr>
          <w:rFonts w:ascii="Times New Roman" w:hAnsi="Times New Roman"/>
          <w:sz w:val="24"/>
        </w:rPr>
        <w:t xml:space="preserve"> </w:t>
      </w:r>
      <w:r w:rsidRPr="008C1E5F">
        <w:rPr>
          <w:rFonts w:ascii="Times New Roman" w:hAnsi="Times New Roman"/>
          <w:sz w:val="24"/>
          <w:lang w:val="en-US"/>
        </w:rPr>
        <w:t>pembuatan</w:t>
      </w:r>
      <w:r>
        <w:rPr>
          <w:rFonts w:ascii="Times New Roman" w:hAnsi="Times New Roman"/>
          <w:sz w:val="24"/>
        </w:rPr>
        <w:t xml:space="preserve"> </w:t>
      </w:r>
      <w:r w:rsidRPr="008C1E5F">
        <w:rPr>
          <w:rFonts w:ascii="Times New Roman" w:hAnsi="Times New Roman"/>
          <w:sz w:val="24"/>
          <w:lang w:val="en-US"/>
        </w:rPr>
        <w:t>penelitian</w:t>
      </w:r>
      <w:r>
        <w:rPr>
          <w:rFonts w:ascii="Times New Roman" w:hAnsi="Times New Roman"/>
          <w:sz w:val="24"/>
        </w:rPr>
        <w:t xml:space="preserve"> </w:t>
      </w:r>
      <w:r w:rsidRPr="008C1E5F">
        <w:rPr>
          <w:rFonts w:ascii="Times New Roman" w:hAnsi="Times New Roman"/>
          <w:sz w:val="24"/>
          <w:lang w:val="en-US"/>
        </w:rPr>
        <w:t>ini</w:t>
      </w:r>
      <w:r>
        <w:rPr>
          <w:rFonts w:ascii="Times New Roman" w:hAnsi="Times New Roman"/>
          <w:sz w:val="24"/>
        </w:rPr>
        <w:t xml:space="preserve"> </w:t>
      </w:r>
      <w:r w:rsidRPr="008C1E5F">
        <w:rPr>
          <w:rFonts w:ascii="Times New Roman" w:hAnsi="Times New Roman"/>
          <w:sz w:val="24"/>
          <w:lang w:val="en-US"/>
        </w:rPr>
        <w:t>masih</w:t>
      </w:r>
      <w:r>
        <w:rPr>
          <w:rFonts w:ascii="Times New Roman" w:hAnsi="Times New Roman"/>
          <w:sz w:val="24"/>
        </w:rPr>
        <w:t xml:space="preserve"> </w:t>
      </w:r>
      <w:r w:rsidRPr="008C1E5F">
        <w:rPr>
          <w:rFonts w:ascii="Times New Roman" w:hAnsi="Times New Roman"/>
          <w:sz w:val="24"/>
          <w:lang w:val="en-US"/>
        </w:rPr>
        <w:t>banyak</w:t>
      </w:r>
      <w:r>
        <w:rPr>
          <w:rFonts w:ascii="Times New Roman" w:hAnsi="Times New Roman"/>
          <w:sz w:val="24"/>
        </w:rPr>
        <w:t xml:space="preserve"> </w:t>
      </w:r>
      <w:r w:rsidRPr="008C1E5F">
        <w:rPr>
          <w:rFonts w:ascii="Times New Roman" w:hAnsi="Times New Roman"/>
          <w:sz w:val="24"/>
          <w:lang w:val="en-US"/>
        </w:rPr>
        <w:t>kekurangan. Oleh</w:t>
      </w:r>
      <w:r>
        <w:rPr>
          <w:rFonts w:ascii="Times New Roman" w:hAnsi="Times New Roman"/>
          <w:sz w:val="24"/>
        </w:rPr>
        <w:t xml:space="preserve"> </w:t>
      </w:r>
      <w:r w:rsidRPr="008C1E5F">
        <w:rPr>
          <w:rFonts w:ascii="Times New Roman" w:hAnsi="Times New Roman"/>
          <w:sz w:val="24"/>
          <w:lang w:val="en-US"/>
        </w:rPr>
        <w:t>sebab</w:t>
      </w:r>
      <w:r>
        <w:rPr>
          <w:rFonts w:ascii="Times New Roman" w:hAnsi="Times New Roman"/>
          <w:sz w:val="24"/>
        </w:rPr>
        <w:t xml:space="preserve"> </w:t>
      </w:r>
      <w:r w:rsidRPr="008C1E5F">
        <w:rPr>
          <w:rFonts w:ascii="Times New Roman" w:hAnsi="Times New Roman"/>
          <w:sz w:val="24"/>
          <w:lang w:val="en-US"/>
        </w:rPr>
        <w:t>itu</w:t>
      </w:r>
      <w:r>
        <w:rPr>
          <w:rFonts w:ascii="Times New Roman" w:hAnsi="Times New Roman"/>
          <w:sz w:val="24"/>
        </w:rPr>
        <w:t xml:space="preserve"> </w:t>
      </w:r>
      <w:r w:rsidRPr="008C1E5F">
        <w:rPr>
          <w:rFonts w:ascii="Times New Roman" w:hAnsi="Times New Roman"/>
          <w:sz w:val="24"/>
          <w:lang w:val="en-US"/>
        </w:rPr>
        <w:t>kritik</w:t>
      </w:r>
      <w:r>
        <w:rPr>
          <w:rFonts w:ascii="Times New Roman" w:hAnsi="Times New Roman"/>
          <w:sz w:val="24"/>
        </w:rPr>
        <w:t xml:space="preserve"> </w:t>
      </w:r>
      <w:r w:rsidRPr="008C1E5F">
        <w:rPr>
          <w:rFonts w:ascii="Times New Roman" w:hAnsi="Times New Roman"/>
          <w:sz w:val="24"/>
          <w:lang w:val="en-US"/>
        </w:rPr>
        <w:t>dan saran yang membangun</w:t>
      </w:r>
      <w:r>
        <w:rPr>
          <w:rFonts w:ascii="Times New Roman" w:hAnsi="Times New Roman"/>
          <w:sz w:val="24"/>
        </w:rPr>
        <w:t xml:space="preserve"> </w:t>
      </w:r>
      <w:r w:rsidRPr="008C1E5F">
        <w:rPr>
          <w:rFonts w:ascii="Times New Roman" w:hAnsi="Times New Roman"/>
          <w:sz w:val="24"/>
          <w:lang w:val="en-US"/>
        </w:rPr>
        <w:t>dari para pembaca</w:t>
      </w:r>
      <w:r>
        <w:rPr>
          <w:rFonts w:ascii="Times New Roman" w:hAnsi="Times New Roman"/>
          <w:sz w:val="24"/>
        </w:rPr>
        <w:t xml:space="preserve"> </w:t>
      </w:r>
      <w:r w:rsidRPr="008C1E5F">
        <w:rPr>
          <w:rFonts w:ascii="Times New Roman" w:hAnsi="Times New Roman"/>
          <w:sz w:val="24"/>
          <w:lang w:val="en-US"/>
        </w:rPr>
        <w:t>sangat</w:t>
      </w:r>
      <w:r>
        <w:rPr>
          <w:rFonts w:ascii="Times New Roman" w:hAnsi="Times New Roman"/>
          <w:sz w:val="24"/>
        </w:rPr>
        <w:t xml:space="preserve"> </w:t>
      </w:r>
      <w:r w:rsidRPr="008C1E5F">
        <w:rPr>
          <w:rFonts w:ascii="Times New Roman" w:hAnsi="Times New Roman"/>
          <w:sz w:val="24"/>
          <w:lang w:val="en-US"/>
        </w:rPr>
        <w:t>penulis</w:t>
      </w:r>
      <w:r>
        <w:rPr>
          <w:rFonts w:ascii="Times New Roman" w:hAnsi="Times New Roman"/>
          <w:sz w:val="24"/>
        </w:rPr>
        <w:t xml:space="preserve"> </w:t>
      </w:r>
      <w:r w:rsidRPr="008C1E5F">
        <w:rPr>
          <w:rFonts w:ascii="Times New Roman" w:hAnsi="Times New Roman"/>
          <w:sz w:val="24"/>
          <w:lang w:val="en-US"/>
        </w:rPr>
        <w:t>harap</w:t>
      </w:r>
      <w:r>
        <w:rPr>
          <w:rFonts w:ascii="Times New Roman" w:hAnsi="Times New Roman"/>
          <w:sz w:val="24"/>
        </w:rPr>
        <w:t xml:space="preserve"> </w:t>
      </w:r>
      <w:r w:rsidRPr="008C1E5F">
        <w:rPr>
          <w:rFonts w:ascii="Times New Roman" w:hAnsi="Times New Roman"/>
          <w:sz w:val="24"/>
          <w:lang w:val="en-US"/>
        </w:rPr>
        <w:t>guna</w:t>
      </w:r>
      <w:r>
        <w:rPr>
          <w:rFonts w:ascii="Times New Roman" w:hAnsi="Times New Roman"/>
          <w:sz w:val="24"/>
        </w:rPr>
        <w:t xml:space="preserve"> </w:t>
      </w:r>
      <w:r w:rsidRPr="008C1E5F">
        <w:rPr>
          <w:rFonts w:ascii="Times New Roman" w:hAnsi="Times New Roman"/>
          <w:sz w:val="24"/>
          <w:lang w:val="en-US"/>
        </w:rPr>
        <w:t>kesempurnaan</w:t>
      </w:r>
      <w:r>
        <w:rPr>
          <w:rFonts w:ascii="Times New Roman" w:hAnsi="Times New Roman"/>
          <w:sz w:val="24"/>
        </w:rPr>
        <w:t xml:space="preserve"> </w:t>
      </w:r>
      <w:r>
        <w:rPr>
          <w:rFonts w:ascii="Times New Roman" w:hAnsi="Times New Roman"/>
          <w:sz w:val="24"/>
          <w:lang w:val="en-US"/>
        </w:rPr>
        <w:t>penelitian</w:t>
      </w:r>
      <w:r>
        <w:rPr>
          <w:rFonts w:ascii="Times New Roman" w:hAnsi="Times New Roman"/>
          <w:sz w:val="24"/>
        </w:rPr>
        <w:t xml:space="preserve"> </w:t>
      </w:r>
      <w:r w:rsidRPr="008C1E5F">
        <w:rPr>
          <w:rFonts w:ascii="Times New Roman" w:hAnsi="Times New Roman"/>
          <w:sz w:val="24"/>
          <w:lang w:val="en-US"/>
        </w:rPr>
        <w:t>ini.</w:t>
      </w:r>
    </w:p>
    <w:p w:rsidR="005E526F" w:rsidRPr="008C1E5F" w:rsidRDefault="005E526F" w:rsidP="005E526F">
      <w:pPr>
        <w:pStyle w:val="NoSpacing"/>
        <w:spacing w:line="360" w:lineRule="auto"/>
        <w:ind w:firstLine="360"/>
        <w:jc w:val="both"/>
        <w:rPr>
          <w:rFonts w:ascii="Times New Roman" w:hAnsi="Times New Roman"/>
          <w:sz w:val="24"/>
          <w:lang w:val="en-US"/>
        </w:rPr>
      </w:pPr>
      <w:r w:rsidRPr="008C1E5F">
        <w:rPr>
          <w:rFonts w:ascii="Times New Roman" w:hAnsi="Times New Roman"/>
          <w:sz w:val="24"/>
          <w:lang w:val="en-US"/>
        </w:rPr>
        <w:t>Akhir kata semoga</w:t>
      </w:r>
      <w:r>
        <w:rPr>
          <w:rFonts w:ascii="Times New Roman" w:hAnsi="Times New Roman"/>
          <w:sz w:val="24"/>
        </w:rPr>
        <w:t xml:space="preserve"> </w:t>
      </w:r>
      <w:r w:rsidRPr="008C1E5F">
        <w:rPr>
          <w:rFonts w:ascii="Times New Roman" w:hAnsi="Times New Roman"/>
          <w:sz w:val="24"/>
          <w:lang w:val="en-US"/>
        </w:rPr>
        <w:t>penelitian</w:t>
      </w:r>
      <w:r>
        <w:rPr>
          <w:rFonts w:ascii="Times New Roman" w:hAnsi="Times New Roman"/>
          <w:sz w:val="24"/>
        </w:rPr>
        <w:t xml:space="preserve"> </w:t>
      </w:r>
      <w:r w:rsidRPr="008C1E5F">
        <w:rPr>
          <w:rFonts w:ascii="Times New Roman" w:hAnsi="Times New Roman"/>
          <w:sz w:val="24"/>
          <w:lang w:val="en-US"/>
        </w:rPr>
        <w:t>ini</w:t>
      </w:r>
      <w:r>
        <w:rPr>
          <w:rFonts w:ascii="Times New Roman" w:hAnsi="Times New Roman"/>
          <w:sz w:val="24"/>
        </w:rPr>
        <w:t xml:space="preserve"> </w:t>
      </w:r>
      <w:r w:rsidRPr="008C1E5F">
        <w:rPr>
          <w:rFonts w:ascii="Times New Roman" w:hAnsi="Times New Roman"/>
          <w:sz w:val="24"/>
          <w:lang w:val="en-US"/>
        </w:rPr>
        <w:t>dapat</w:t>
      </w:r>
      <w:r>
        <w:rPr>
          <w:rFonts w:ascii="Times New Roman" w:hAnsi="Times New Roman"/>
          <w:sz w:val="24"/>
        </w:rPr>
        <w:t xml:space="preserve"> </w:t>
      </w:r>
      <w:r w:rsidRPr="008C1E5F">
        <w:rPr>
          <w:rFonts w:ascii="Times New Roman" w:hAnsi="Times New Roman"/>
          <w:sz w:val="24"/>
          <w:lang w:val="en-US"/>
        </w:rPr>
        <w:t>bermanfaat</w:t>
      </w:r>
      <w:r>
        <w:rPr>
          <w:rFonts w:ascii="Times New Roman" w:hAnsi="Times New Roman"/>
          <w:sz w:val="24"/>
        </w:rPr>
        <w:t xml:space="preserve"> </w:t>
      </w:r>
      <w:r w:rsidRPr="008C1E5F">
        <w:rPr>
          <w:rFonts w:ascii="Times New Roman" w:hAnsi="Times New Roman"/>
          <w:sz w:val="24"/>
          <w:lang w:val="en-US"/>
        </w:rPr>
        <w:t>bagi</w:t>
      </w:r>
      <w:r>
        <w:rPr>
          <w:rFonts w:ascii="Times New Roman" w:hAnsi="Times New Roman"/>
          <w:sz w:val="24"/>
        </w:rPr>
        <w:t xml:space="preserve"> </w:t>
      </w:r>
      <w:r w:rsidRPr="008C1E5F">
        <w:rPr>
          <w:rFonts w:ascii="Times New Roman" w:hAnsi="Times New Roman"/>
          <w:sz w:val="24"/>
          <w:lang w:val="en-US"/>
        </w:rPr>
        <w:t>penulis</w:t>
      </w:r>
      <w:r>
        <w:rPr>
          <w:rFonts w:ascii="Times New Roman" w:hAnsi="Times New Roman"/>
          <w:sz w:val="24"/>
        </w:rPr>
        <w:t xml:space="preserve"> </w:t>
      </w:r>
      <w:r w:rsidRPr="008C1E5F">
        <w:rPr>
          <w:rFonts w:ascii="Times New Roman" w:hAnsi="Times New Roman"/>
          <w:sz w:val="24"/>
          <w:lang w:val="en-US"/>
        </w:rPr>
        <w:t>sendiri</w:t>
      </w:r>
      <w:r>
        <w:rPr>
          <w:rFonts w:ascii="Times New Roman" w:hAnsi="Times New Roman"/>
          <w:sz w:val="24"/>
        </w:rPr>
        <w:t xml:space="preserve"> </w:t>
      </w:r>
      <w:r w:rsidRPr="008C1E5F">
        <w:rPr>
          <w:rFonts w:ascii="Times New Roman" w:hAnsi="Times New Roman"/>
          <w:sz w:val="24"/>
          <w:lang w:val="en-US"/>
        </w:rPr>
        <w:t>dan</w:t>
      </w:r>
      <w:r>
        <w:rPr>
          <w:rFonts w:ascii="Times New Roman" w:hAnsi="Times New Roman"/>
          <w:sz w:val="24"/>
        </w:rPr>
        <w:t xml:space="preserve"> </w:t>
      </w:r>
      <w:r w:rsidRPr="008C1E5F">
        <w:rPr>
          <w:rFonts w:ascii="Times New Roman" w:hAnsi="Times New Roman"/>
          <w:sz w:val="24"/>
          <w:lang w:val="en-US"/>
        </w:rPr>
        <w:t>bagi para pembaca. Amien</w:t>
      </w:r>
      <w:proofErr w:type="gramStart"/>
      <w:r w:rsidRPr="008C1E5F">
        <w:rPr>
          <w:rFonts w:ascii="Times New Roman" w:hAnsi="Times New Roman"/>
          <w:sz w:val="24"/>
          <w:lang w:val="en-US"/>
        </w:rPr>
        <w:t>..</w:t>
      </w:r>
      <w:proofErr w:type="gramEnd"/>
    </w:p>
    <w:p w:rsidR="00773E83" w:rsidRPr="005E526F" w:rsidRDefault="005E526F" w:rsidP="00773E83">
      <w:pPr>
        <w:pStyle w:val="NoSpacing"/>
        <w:spacing w:line="360" w:lineRule="auto"/>
        <w:jc w:val="both"/>
        <w:rPr>
          <w:rFonts w:ascii="Times New Roman" w:hAnsi="Times New Roman"/>
          <w:b/>
          <w:bCs/>
          <w:i/>
          <w:iCs/>
          <w:sz w:val="24"/>
        </w:rPr>
      </w:pPr>
      <w:r>
        <w:rPr>
          <w:rFonts w:ascii="Times New Roman" w:hAnsi="Times New Roman"/>
          <w:b/>
          <w:bCs/>
          <w:i/>
          <w:iCs/>
          <w:sz w:val="24"/>
          <w:lang w:val="en-US"/>
        </w:rPr>
        <w:t>Wassalamu’alaikum</w:t>
      </w:r>
      <w:r>
        <w:rPr>
          <w:rFonts w:ascii="Times New Roman" w:hAnsi="Times New Roman"/>
          <w:b/>
          <w:bCs/>
          <w:i/>
          <w:iCs/>
          <w:sz w:val="24"/>
        </w:rPr>
        <w:t xml:space="preserve"> </w:t>
      </w:r>
      <w:r>
        <w:rPr>
          <w:rFonts w:ascii="Times New Roman" w:hAnsi="Times New Roman"/>
          <w:b/>
          <w:bCs/>
          <w:i/>
          <w:iCs/>
          <w:sz w:val="24"/>
          <w:lang w:val="en-US"/>
        </w:rPr>
        <w:t>w</w:t>
      </w:r>
      <w:r>
        <w:rPr>
          <w:rFonts w:ascii="Times New Roman" w:hAnsi="Times New Roman"/>
          <w:b/>
          <w:bCs/>
          <w:i/>
          <w:iCs/>
          <w:sz w:val="24"/>
        </w:rPr>
        <w:t xml:space="preserve">r </w:t>
      </w:r>
      <w:r>
        <w:rPr>
          <w:rFonts w:ascii="Times New Roman" w:hAnsi="Times New Roman"/>
          <w:b/>
          <w:bCs/>
          <w:i/>
          <w:iCs/>
          <w:sz w:val="24"/>
          <w:lang w:val="en-US"/>
        </w:rPr>
        <w:t>wb</w:t>
      </w:r>
    </w:p>
    <w:p w:rsidR="00773E83" w:rsidRPr="008C1E5F" w:rsidRDefault="00773E83" w:rsidP="00773E83">
      <w:pPr>
        <w:pStyle w:val="NoSpacing"/>
        <w:spacing w:line="360" w:lineRule="auto"/>
        <w:jc w:val="both"/>
        <w:rPr>
          <w:rFonts w:ascii="Times New Roman" w:hAnsi="Times New Roman"/>
          <w:sz w:val="24"/>
          <w:lang w:val="en-US"/>
        </w:rPr>
      </w:pPr>
    </w:p>
    <w:p w:rsidR="00773E83" w:rsidRPr="008C1E5F" w:rsidRDefault="00773E83" w:rsidP="00773E83">
      <w:pPr>
        <w:pStyle w:val="NoSpacing"/>
        <w:spacing w:line="360" w:lineRule="auto"/>
        <w:jc w:val="both"/>
        <w:rPr>
          <w:rFonts w:ascii="Times New Roman" w:hAnsi="Times New Roman"/>
          <w:sz w:val="24"/>
          <w:lang w:val="en-US"/>
        </w:rPr>
      </w:pPr>
    </w:p>
    <w:p w:rsidR="005E526F" w:rsidRDefault="00773E83" w:rsidP="005E526F">
      <w:pPr>
        <w:pStyle w:val="NoSpacing"/>
        <w:spacing w:line="360" w:lineRule="auto"/>
        <w:ind w:left="5040"/>
        <w:jc w:val="both"/>
        <w:rPr>
          <w:rFonts w:ascii="Times New Roman" w:hAnsi="Times New Roman"/>
          <w:sz w:val="24"/>
        </w:rPr>
      </w:pPr>
      <w:r>
        <w:rPr>
          <w:rFonts w:ascii="Times New Roman" w:hAnsi="Times New Roman"/>
          <w:sz w:val="24"/>
          <w:lang w:val="en-US"/>
        </w:rPr>
        <w:t xml:space="preserve">Boyolali, </w:t>
      </w:r>
      <w:r w:rsidR="00E924DD">
        <w:rPr>
          <w:rFonts w:ascii="Times New Roman" w:hAnsi="Times New Roman"/>
          <w:sz w:val="24"/>
          <w:szCs w:val="24"/>
        </w:rPr>
        <w:t>13 April</w:t>
      </w:r>
      <w:r w:rsidR="005E526F">
        <w:rPr>
          <w:rFonts w:ascii="Times New Roman" w:hAnsi="Times New Roman"/>
          <w:sz w:val="24"/>
          <w:szCs w:val="24"/>
        </w:rPr>
        <w:t xml:space="preserve"> </w:t>
      </w:r>
      <w:r w:rsidR="00E924DD">
        <w:rPr>
          <w:rFonts w:ascii="Times New Roman" w:hAnsi="Times New Roman"/>
          <w:sz w:val="24"/>
          <w:lang w:val="en-US"/>
        </w:rPr>
        <w:t>2022</w:t>
      </w:r>
    </w:p>
    <w:p w:rsidR="005E526F" w:rsidRDefault="005E526F" w:rsidP="005E526F">
      <w:pPr>
        <w:pStyle w:val="NoSpacing"/>
        <w:spacing w:line="360" w:lineRule="auto"/>
        <w:ind w:left="5040"/>
        <w:jc w:val="both"/>
        <w:rPr>
          <w:rFonts w:ascii="Times New Roman" w:hAnsi="Times New Roman"/>
          <w:sz w:val="24"/>
        </w:rPr>
      </w:pPr>
    </w:p>
    <w:p w:rsidR="005E526F" w:rsidRDefault="005E526F" w:rsidP="005E526F">
      <w:pPr>
        <w:pStyle w:val="NoSpacing"/>
        <w:spacing w:line="360" w:lineRule="auto"/>
        <w:ind w:left="5040"/>
        <w:jc w:val="both"/>
        <w:rPr>
          <w:rFonts w:ascii="Times New Roman" w:hAnsi="Times New Roman"/>
          <w:sz w:val="24"/>
        </w:rPr>
      </w:pPr>
    </w:p>
    <w:p w:rsidR="00773E83" w:rsidRPr="008C1E5F" w:rsidRDefault="00773E83" w:rsidP="005E526F">
      <w:pPr>
        <w:pStyle w:val="NoSpacing"/>
        <w:spacing w:line="360" w:lineRule="auto"/>
        <w:ind w:left="5040"/>
        <w:jc w:val="both"/>
        <w:rPr>
          <w:rFonts w:ascii="Times New Roman" w:hAnsi="Times New Roman"/>
          <w:sz w:val="24"/>
          <w:lang w:val="en-US"/>
        </w:rPr>
      </w:pPr>
      <w:r w:rsidRPr="008C1E5F">
        <w:rPr>
          <w:rFonts w:ascii="Times New Roman" w:hAnsi="Times New Roman"/>
          <w:sz w:val="24"/>
          <w:lang w:val="en-US"/>
        </w:rPr>
        <w:t>Penulis</w:t>
      </w:r>
    </w:p>
    <w:p w:rsidR="00BD0866" w:rsidRPr="00181152" w:rsidRDefault="00BD0866" w:rsidP="00BD0866">
      <w:pPr>
        <w:pStyle w:val="NoSpacing"/>
        <w:spacing w:line="480" w:lineRule="auto"/>
        <w:jc w:val="center"/>
        <w:rPr>
          <w:rFonts w:ascii="Times New Roman" w:hAnsi="Times New Roman"/>
          <w:sz w:val="24"/>
          <w:szCs w:val="24"/>
        </w:rPr>
      </w:pPr>
    </w:p>
    <w:p w:rsidR="00BD0866" w:rsidRPr="00181152" w:rsidRDefault="00BD0866" w:rsidP="00BD0866">
      <w:pPr>
        <w:pStyle w:val="NoSpacing"/>
        <w:spacing w:line="480" w:lineRule="auto"/>
        <w:jc w:val="both"/>
        <w:rPr>
          <w:rFonts w:ascii="Times New Roman" w:hAnsi="Times New Roman"/>
          <w:sz w:val="24"/>
          <w:szCs w:val="24"/>
          <w:lang w:val="en-US"/>
        </w:rPr>
      </w:pPr>
    </w:p>
    <w:p w:rsidR="00281C77" w:rsidRPr="00181152" w:rsidRDefault="00281C77" w:rsidP="00BD0866">
      <w:pPr>
        <w:pStyle w:val="NoSpacing"/>
        <w:spacing w:line="480" w:lineRule="auto"/>
        <w:jc w:val="both"/>
        <w:rPr>
          <w:rFonts w:ascii="Times New Roman" w:hAnsi="Times New Roman"/>
          <w:sz w:val="24"/>
          <w:szCs w:val="24"/>
          <w:lang w:val="en-US"/>
        </w:rPr>
      </w:pPr>
    </w:p>
    <w:p w:rsidR="00281C77" w:rsidRDefault="00281C77" w:rsidP="00BD0866">
      <w:pPr>
        <w:pStyle w:val="NoSpacing"/>
        <w:spacing w:line="480" w:lineRule="auto"/>
        <w:jc w:val="both"/>
        <w:rPr>
          <w:rFonts w:ascii="Times New Roman" w:hAnsi="Times New Roman"/>
          <w:sz w:val="24"/>
          <w:szCs w:val="24"/>
          <w:lang w:val="en-US"/>
        </w:rPr>
      </w:pPr>
    </w:p>
    <w:p w:rsidR="00B11C1F" w:rsidRDefault="00B11C1F" w:rsidP="00BD0866">
      <w:pPr>
        <w:pStyle w:val="NoSpacing"/>
        <w:spacing w:line="480" w:lineRule="auto"/>
        <w:jc w:val="both"/>
        <w:rPr>
          <w:rFonts w:ascii="Times New Roman" w:hAnsi="Times New Roman"/>
          <w:sz w:val="24"/>
          <w:szCs w:val="24"/>
          <w:lang w:val="en-US"/>
        </w:rPr>
      </w:pPr>
    </w:p>
    <w:p w:rsidR="00773E83" w:rsidRPr="00181152" w:rsidRDefault="00773E83" w:rsidP="00BD0866">
      <w:pPr>
        <w:pStyle w:val="NoSpacing"/>
        <w:spacing w:line="480" w:lineRule="auto"/>
        <w:jc w:val="both"/>
        <w:rPr>
          <w:rFonts w:ascii="Times New Roman" w:hAnsi="Times New Roman"/>
          <w:sz w:val="24"/>
          <w:szCs w:val="24"/>
          <w:lang w:val="en-US"/>
        </w:rPr>
      </w:pPr>
    </w:p>
    <w:p w:rsidR="00BD3B29" w:rsidRPr="00181152" w:rsidRDefault="00BD3B29" w:rsidP="00BD3B29">
      <w:pPr>
        <w:pStyle w:val="NoSpacing"/>
        <w:spacing w:line="480" w:lineRule="auto"/>
        <w:jc w:val="center"/>
        <w:rPr>
          <w:rFonts w:ascii="Times New Roman" w:hAnsi="Times New Roman"/>
          <w:sz w:val="24"/>
          <w:szCs w:val="24"/>
        </w:rPr>
      </w:pPr>
      <w:r w:rsidRPr="00181152">
        <w:rPr>
          <w:rFonts w:ascii="Times New Roman" w:hAnsi="Times New Roman"/>
          <w:sz w:val="24"/>
          <w:szCs w:val="24"/>
        </w:rPr>
        <w:t>DAFTAR ISI</w:t>
      </w:r>
    </w:p>
    <w:tbl>
      <w:tblPr>
        <w:tblW w:w="8755" w:type="dxa"/>
        <w:tblLook w:val="04A0" w:firstRow="1" w:lastRow="0" w:firstColumn="1" w:lastColumn="0" w:noHBand="0" w:noVBand="1"/>
      </w:tblPr>
      <w:tblGrid>
        <w:gridCol w:w="959"/>
        <w:gridCol w:w="6946"/>
        <w:gridCol w:w="850"/>
      </w:tblGrid>
      <w:tr w:rsidR="00BD3B29" w:rsidRPr="00181152" w:rsidTr="00BD3B29">
        <w:tc>
          <w:tcPr>
            <w:tcW w:w="7905" w:type="dxa"/>
            <w:gridSpan w:val="2"/>
            <w:shd w:val="clear" w:color="auto" w:fill="auto"/>
            <w:vAlign w:val="center"/>
          </w:tcPr>
          <w:p w:rsidR="00BD3B29" w:rsidRPr="00181152" w:rsidRDefault="00BD3B29" w:rsidP="00BD3B29">
            <w:pPr>
              <w:pStyle w:val="NoSpacing"/>
              <w:spacing w:line="360" w:lineRule="auto"/>
              <w:rPr>
                <w:rFonts w:ascii="Times New Roman" w:hAnsi="Times New Roman"/>
                <w:sz w:val="24"/>
                <w:szCs w:val="24"/>
              </w:rPr>
            </w:pPr>
            <w:r w:rsidRPr="00181152">
              <w:rPr>
                <w:rFonts w:ascii="Times New Roman" w:hAnsi="Times New Roman"/>
                <w:sz w:val="24"/>
                <w:szCs w:val="24"/>
              </w:rPr>
              <w:t>HALAMAN SAMPUL .........................................................................................</w:t>
            </w:r>
          </w:p>
        </w:tc>
        <w:tc>
          <w:tcPr>
            <w:tcW w:w="850" w:type="dxa"/>
            <w:shd w:val="clear" w:color="auto" w:fill="auto"/>
            <w:vAlign w:val="center"/>
          </w:tcPr>
          <w:p w:rsidR="00BD3B29" w:rsidRPr="00181152" w:rsidRDefault="00BD3B29" w:rsidP="00BD3B29">
            <w:pPr>
              <w:pStyle w:val="NoSpacing"/>
              <w:spacing w:line="360" w:lineRule="auto"/>
              <w:jc w:val="center"/>
              <w:rPr>
                <w:rFonts w:ascii="Times New Roman" w:hAnsi="Times New Roman"/>
                <w:sz w:val="24"/>
                <w:szCs w:val="24"/>
              </w:rPr>
            </w:pPr>
            <w:r w:rsidRPr="00181152">
              <w:rPr>
                <w:rFonts w:ascii="Times New Roman" w:hAnsi="Times New Roman"/>
                <w:sz w:val="24"/>
                <w:szCs w:val="24"/>
              </w:rPr>
              <w:t>i</w:t>
            </w:r>
          </w:p>
        </w:tc>
      </w:tr>
      <w:tr w:rsidR="00BD3B29" w:rsidRPr="00181152" w:rsidTr="00BD3B29">
        <w:tc>
          <w:tcPr>
            <w:tcW w:w="7905" w:type="dxa"/>
            <w:gridSpan w:val="2"/>
            <w:shd w:val="clear" w:color="auto" w:fill="auto"/>
            <w:vAlign w:val="center"/>
          </w:tcPr>
          <w:p w:rsidR="00BD3B29" w:rsidRPr="00181152" w:rsidRDefault="00BD3B29" w:rsidP="00BD3B29">
            <w:pPr>
              <w:pStyle w:val="NoSpacing"/>
              <w:spacing w:line="360" w:lineRule="auto"/>
              <w:rPr>
                <w:rFonts w:ascii="Times New Roman" w:hAnsi="Times New Roman"/>
                <w:sz w:val="24"/>
                <w:szCs w:val="24"/>
              </w:rPr>
            </w:pPr>
            <w:r w:rsidRPr="00181152">
              <w:rPr>
                <w:rFonts w:ascii="Times New Roman" w:hAnsi="Times New Roman"/>
                <w:sz w:val="24"/>
                <w:szCs w:val="24"/>
              </w:rPr>
              <w:t>HALAMAN PENGESAHAN ...............................................................................</w:t>
            </w:r>
          </w:p>
        </w:tc>
        <w:tc>
          <w:tcPr>
            <w:tcW w:w="850" w:type="dxa"/>
            <w:shd w:val="clear" w:color="auto" w:fill="auto"/>
            <w:vAlign w:val="center"/>
          </w:tcPr>
          <w:p w:rsidR="00BD3B29" w:rsidRPr="00181152" w:rsidRDefault="00BD3B29" w:rsidP="00BD3B29">
            <w:pPr>
              <w:pStyle w:val="NoSpacing"/>
              <w:spacing w:line="360" w:lineRule="auto"/>
              <w:jc w:val="center"/>
              <w:rPr>
                <w:rFonts w:ascii="Times New Roman" w:hAnsi="Times New Roman"/>
                <w:sz w:val="24"/>
                <w:szCs w:val="24"/>
              </w:rPr>
            </w:pPr>
            <w:r w:rsidRPr="00181152">
              <w:rPr>
                <w:rFonts w:ascii="Times New Roman" w:hAnsi="Times New Roman"/>
                <w:sz w:val="24"/>
                <w:szCs w:val="24"/>
              </w:rPr>
              <w:t>ii</w:t>
            </w:r>
          </w:p>
        </w:tc>
      </w:tr>
      <w:tr w:rsidR="00BD3B29" w:rsidRPr="00181152" w:rsidTr="00BD3B29">
        <w:tc>
          <w:tcPr>
            <w:tcW w:w="7905" w:type="dxa"/>
            <w:gridSpan w:val="2"/>
            <w:shd w:val="clear" w:color="auto" w:fill="auto"/>
            <w:vAlign w:val="center"/>
          </w:tcPr>
          <w:p w:rsidR="00BD3B29" w:rsidRPr="00181152" w:rsidRDefault="00BD3B29" w:rsidP="00BD3B29">
            <w:pPr>
              <w:pStyle w:val="NoSpacing"/>
              <w:spacing w:line="360" w:lineRule="auto"/>
              <w:rPr>
                <w:rFonts w:ascii="Times New Roman" w:hAnsi="Times New Roman"/>
                <w:sz w:val="24"/>
                <w:szCs w:val="24"/>
              </w:rPr>
            </w:pPr>
            <w:r w:rsidRPr="00181152">
              <w:rPr>
                <w:rFonts w:ascii="Times New Roman" w:hAnsi="Times New Roman"/>
                <w:sz w:val="24"/>
                <w:szCs w:val="24"/>
              </w:rPr>
              <w:t>RINGKASAN .......................................................................................................</w:t>
            </w:r>
          </w:p>
        </w:tc>
        <w:tc>
          <w:tcPr>
            <w:tcW w:w="850" w:type="dxa"/>
            <w:shd w:val="clear" w:color="auto" w:fill="auto"/>
            <w:vAlign w:val="center"/>
          </w:tcPr>
          <w:p w:rsidR="00BD3B29" w:rsidRPr="00181152" w:rsidRDefault="00BD3B29" w:rsidP="00BD3B29">
            <w:pPr>
              <w:pStyle w:val="NoSpacing"/>
              <w:spacing w:line="360" w:lineRule="auto"/>
              <w:jc w:val="center"/>
              <w:rPr>
                <w:rFonts w:ascii="Times New Roman" w:hAnsi="Times New Roman"/>
                <w:sz w:val="24"/>
                <w:szCs w:val="24"/>
              </w:rPr>
            </w:pPr>
            <w:r w:rsidRPr="00181152">
              <w:rPr>
                <w:rFonts w:ascii="Times New Roman" w:hAnsi="Times New Roman"/>
                <w:sz w:val="24"/>
                <w:szCs w:val="24"/>
              </w:rPr>
              <w:t>iii</w:t>
            </w:r>
          </w:p>
        </w:tc>
      </w:tr>
      <w:tr w:rsidR="00BD3B29" w:rsidRPr="00181152" w:rsidTr="00BD3B29">
        <w:tc>
          <w:tcPr>
            <w:tcW w:w="7905" w:type="dxa"/>
            <w:gridSpan w:val="2"/>
            <w:shd w:val="clear" w:color="auto" w:fill="auto"/>
            <w:vAlign w:val="center"/>
          </w:tcPr>
          <w:p w:rsidR="00BD3B29" w:rsidRPr="00181152" w:rsidRDefault="00BD3B29" w:rsidP="00BD3B29">
            <w:pPr>
              <w:pStyle w:val="NoSpacing"/>
              <w:spacing w:line="360" w:lineRule="auto"/>
              <w:rPr>
                <w:rFonts w:ascii="Times New Roman" w:hAnsi="Times New Roman"/>
                <w:sz w:val="24"/>
                <w:szCs w:val="24"/>
              </w:rPr>
            </w:pPr>
            <w:r w:rsidRPr="00181152">
              <w:rPr>
                <w:rFonts w:ascii="Times New Roman" w:hAnsi="Times New Roman"/>
                <w:sz w:val="24"/>
                <w:szCs w:val="24"/>
              </w:rPr>
              <w:t>PRAKATA ............................................................................................................</w:t>
            </w:r>
          </w:p>
        </w:tc>
        <w:tc>
          <w:tcPr>
            <w:tcW w:w="850" w:type="dxa"/>
            <w:shd w:val="clear" w:color="auto" w:fill="auto"/>
            <w:vAlign w:val="center"/>
          </w:tcPr>
          <w:p w:rsidR="00BD3B29" w:rsidRPr="00181152" w:rsidRDefault="00BD3B29" w:rsidP="00BD3B29">
            <w:pPr>
              <w:pStyle w:val="NoSpacing"/>
              <w:spacing w:line="360" w:lineRule="auto"/>
              <w:jc w:val="center"/>
              <w:rPr>
                <w:rFonts w:ascii="Times New Roman" w:hAnsi="Times New Roman"/>
                <w:sz w:val="24"/>
                <w:szCs w:val="24"/>
              </w:rPr>
            </w:pPr>
            <w:r w:rsidRPr="00181152">
              <w:rPr>
                <w:rFonts w:ascii="Times New Roman" w:hAnsi="Times New Roman"/>
                <w:sz w:val="24"/>
                <w:szCs w:val="24"/>
              </w:rPr>
              <w:t>iv</w:t>
            </w:r>
          </w:p>
        </w:tc>
      </w:tr>
      <w:tr w:rsidR="00BD3B29" w:rsidRPr="00181152" w:rsidTr="00BD3B29">
        <w:tc>
          <w:tcPr>
            <w:tcW w:w="7905" w:type="dxa"/>
            <w:gridSpan w:val="2"/>
            <w:shd w:val="clear" w:color="auto" w:fill="auto"/>
            <w:vAlign w:val="center"/>
          </w:tcPr>
          <w:p w:rsidR="00BD3B29" w:rsidRPr="00181152" w:rsidRDefault="00BD3B29" w:rsidP="00BD3B29">
            <w:pPr>
              <w:pStyle w:val="NoSpacing"/>
              <w:spacing w:line="360" w:lineRule="auto"/>
              <w:rPr>
                <w:rFonts w:ascii="Times New Roman" w:hAnsi="Times New Roman"/>
                <w:sz w:val="24"/>
                <w:szCs w:val="24"/>
              </w:rPr>
            </w:pPr>
            <w:r w:rsidRPr="00181152">
              <w:rPr>
                <w:rFonts w:ascii="Times New Roman" w:hAnsi="Times New Roman"/>
                <w:sz w:val="24"/>
                <w:szCs w:val="24"/>
              </w:rPr>
              <w:t>DAFTAR ISI .........................................................................................................</w:t>
            </w:r>
          </w:p>
        </w:tc>
        <w:tc>
          <w:tcPr>
            <w:tcW w:w="850" w:type="dxa"/>
            <w:shd w:val="clear" w:color="auto" w:fill="auto"/>
            <w:vAlign w:val="center"/>
          </w:tcPr>
          <w:p w:rsidR="00BD3B29" w:rsidRPr="00181152" w:rsidRDefault="00BD3B29" w:rsidP="00BD3B29">
            <w:pPr>
              <w:pStyle w:val="NoSpacing"/>
              <w:spacing w:line="360" w:lineRule="auto"/>
              <w:jc w:val="center"/>
              <w:rPr>
                <w:rFonts w:ascii="Times New Roman" w:hAnsi="Times New Roman"/>
                <w:sz w:val="24"/>
                <w:szCs w:val="24"/>
              </w:rPr>
            </w:pPr>
            <w:r w:rsidRPr="00181152">
              <w:rPr>
                <w:rFonts w:ascii="Times New Roman" w:hAnsi="Times New Roman"/>
                <w:sz w:val="24"/>
                <w:szCs w:val="24"/>
              </w:rPr>
              <w:t>v</w:t>
            </w:r>
          </w:p>
        </w:tc>
      </w:tr>
      <w:tr w:rsidR="00BD3B29" w:rsidRPr="00181152" w:rsidTr="00BD3B29">
        <w:tc>
          <w:tcPr>
            <w:tcW w:w="959" w:type="dxa"/>
            <w:shd w:val="clear" w:color="auto" w:fill="auto"/>
            <w:vAlign w:val="center"/>
          </w:tcPr>
          <w:p w:rsidR="00BD3B29" w:rsidRPr="00181152" w:rsidRDefault="00BD3B29" w:rsidP="00BD3B29">
            <w:pPr>
              <w:pStyle w:val="NoSpacing"/>
              <w:spacing w:line="360" w:lineRule="auto"/>
              <w:rPr>
                <w:rFonts w:ascii="Times New Roman" w:hAnsi="Times New Roman"/>
                <w:sz w:val="24"/>
                <w:szCs w:val="24"/>
              </w:rPr>
            </w:pPr>
            <w:r w:rsidRPr="00181152">
              <w:rPr>
                <w:rFonts w:ascii="Times New Roman" w:hAnsi="Times New Roman"/>
                <w:sz w:val="24"/>
                <w:szCs w:val="24"/>
              </w:rPr>
              <w:t>BAB 1.</w:t>
            </w:r>
          </w:p>
        </w:tc>
        <w:tc>
          <w:tcPr>
            <w:tcW w:w="6946" w:type="dxa"/>
            <w:shd w:val="clear" w:color="auto" w:fill="auto"/>
            <w:vAlign w:val="center"/>
          </w:tcPr>
          <w:p w:rsidR="00BD3B29" w:rsidRPr="00181152" w:rsidRDefault="00BD3B29" w:rsidP="00BD3B29">
            <w:pPr>
              <w:pStyle w:val="NoSpacing"/>
              <w:spacing w:line="360" w:lineRule="auto"/>
              <w:ind w:left="34"/>
              <w:rPr>
                <w:rFonts w:ascii="Times New Roman" w:hAnsi="Times New Roman"/>
                <w:sz w:val="24"/>
                <w:szCs w:val="24"/>
              </w:rPr>
            </w:pPr>
            <w:r w:rsidRPr="00181152">
              <w:rPr>
                <w:rFonts w:ascii="Times New Roman" w:hAnsi="Times New Roman"/>
                <w:sz w:val="24"/>
                <w:szCs w:val="24"/>
              </w:rPr>
              <w:t>PENDAHULUAN ................................................................................</w:t>
            </w:r>
          </w:p>
        </w:tc>
        <w:tc>
          <w:tcPr>
            <w:tcW w:w="850" w:type="dxa"/>
            <w:shd w:val="clear" w:color="auto" w:fill="auto"/>
            <w:vAlign w:val="center"/>
          </w:tcPr>
          <w:p w:rsidR="00BD3B29" w:rsidRPr="00181152" w:rsidRDefault="00BD3B29" w:rsidP="00BD3B29">
            <w:pPr>
              <w:pStyle w:val="NoSpacing"/>
              <w:spacing w:line="360" w:lineRule="auto"/>
              <w:jc w:val="center"/>
              <w:rPr>
                <w:rFonts w:ascii="Times New Roman" w:hAnsi="Times New Roman"/>
                <w:sz w:val="24"/>
                <w:szCs w:val="24"/>
              </w:rPr>
            </w:pPr>
            <w:r w:rsidRPr="00181152">
              <w:rPr>
                <w:rFonts w:ascii="Times New Roman" w:hAnsi="Times New Roman"/>
                <w:sz w:val="24"/>
                <w:szCs w:val="24"/>
              </w:rPr>
              <w:t>1</w:t>
            </w:r>
          </w:p>
        </w:tc>
      </w:tr>
      <w:tr w:rsidR="00BD3B29" w:rsidRPr="00181152" w:rsidTr="00BD3B29">
        <w:tc>
          <w:tcPr>
            <w:tcW w:w="959" w:type="dxa"/>
            <w:shd w:val="clear" w:color="auto" w:fill="auto"/>
            <w:vAlign w:val="center"/>
          </w:tcPr>
          <w:p w:rsidR="00BD3B29" w:rsidRPr="00181152" w:rsidRDefault="00BD3B29" w:rsidP="00BD3B29">
            <w:pPr>
              <w:pStyle w:val="NoSpacing"/>
              <w:spacing w:line="360" w:lineRule="auto"/>
              <w:rPr>
                <w:rFonts w:ascii="Times New Roman" w:hAnsi="Times New Roman"/>
                <w:sz w:val="24"/>
                <w:szCs w:val="24"/>
              </w:rPr>
            </w:pPr>
          </w:p>
        </w:tc>
        <w:tc>
          <w:tcPr>
            <w:tcW w:w="6946" w:type="dxa"/>
            <w:shd w:val="clear" w:color="auto" w:fill="auto"/>
            <w:vAlign w:val="center"/>
          </w:tcPr>
          <w:p w:rsidR="00BD3B29" w:rsidRPr="00181152" w:rsidRDefault="00BD3B29" w:rsidP="00BD3B29">
            <w:pPr>
              <w:pStyle w:val="NoSpacing"/>
              <w:numPr>
                <w:ilvl w:val="1"/>
                <w:numId w:val="14"/>
              </w:numPr>
              <w:spacing w:line="360" w:lineRule="auto"/>
              <w:rPr>
                <w:rFonts w:ascii="Times New Roman" w:hAnsi="Times New Roman"/>
                <w:sz w:val="24"/>
                <w:szCs w:val="24"/>
              </w:rPr>
            </w:pPr>
            <w:r w:rsidRPr="00181152">
              <w:rPr>
                <w:rFonts w:ascii="Times New Roman" w:hAnsi="Times New Roman"/>
                <w:sz w:val="24"/>
                <w:szCs w:val="24"/>
              </w:rPr>
              <w:t xml:space="preserve"> Latar Belakang .............................................................................</w:t>
            </w:r>
          </w:p>
        </w:tc>
        <w:tc>
          <w:tcPr>
            <w:tcW w:w="850" w:type="dxa"/>
            <w:shd w:val="clear" w:color="auto" w:fill="auto"/>
            <w:vAlign w:val="center"/>
          </w:tcPr>
          <w:p w:rsidR="00BD3B29" w:rsidRPr="00181152" w:rsidRDefault="00BD3B29" w:rsidP="00BD3B29">
            <w:pPr>
              <w:pStyle w:val="NoSpacing"/>
              <w:spacing w:line="360" w:lineRule="auto"/>
              <w:jc w:val="center"/>
              <w:rPr>
                <w:rFonts w:ascii="Times New Roman" w:hAnsi="Times New Roman"/>
                <w:sz w:val="24"/>
                <w:szCs w:val="24"/>
                <w:lang w:val="en-US"/>
              </w:rPr>
            </w:pPr>
            <w:r w:rsidRPr="00181152">
              <w:rPr>
                <w:rFonts w:ascii="Times New Roman" w:hAnsi="Times New Roman"/>
                <w:sz w:val="24"/>
                <w:szCs w:val="24"/>
                <w:lang w:val="en-US"/>
              </w:rPr>
              <w:t>2</w:t>
            </w:r>
          </w:p>
        </w:tc>
      </w:tr>
      <w:tr w:rsidR="00BD3B29" w:rsidRPr="00181152" w:rsidTr="00BD3B29">
        <w:tc>
          <w:tcPr>
            <w:tcW w:w="959" w:type="dxa"/>
            <w:shd w:val="clear" w:color="auto" w:fill="auto"/>
            <w:vAlign w:val="center"/>
          </w:tcPr>
          <w:p w:rsidR="00BD3B29" w:rsidRPr="00181152" w:rsidRDefault="00BD3B29" w:rsidP="00BD3B29">
            <w:pPr>
              <w:pStyle w:val="NoSpacing"/>
              <w:spacing w:line="360" w:lineRule="auto"/>
              <w:rPr>
                <w:rFonts w:ascii="Times New Roman" w:hAnsi="Times New Roman"/>
                <w:sz w:val="24"/>
                <w:szCs w:val="24"/>
              </w:rPr>
            </w:pPr>
          </w:p>
        </w:tc>
        <w:tc>
          <w:tcPr>
            <w:tcW w:w="6946" w:type="dxa"/>
            <w:shd w:val="clear" w:color="auto" w:fill="auto"/>
            <w:vAlign w:val="center"/>
          </w:tcPr>
          <w:p w:rsidR="00BD3B29" w:rsidRPr="00181152" w:rsidRDefault="00BD3B29" w:rsidP="00BD3B29">
            <w:pPr>
              <w:pStyle w:val="NoSpacing"/>
              <w:numPr>
                <w:ilvl w:val="1"/>
                <w:numId w:val="14"/>
              </w:numPr>
              <w:spacing w:line="360" w:lineRule="auto"/>
              <w:rPr>
                <w:rFonts w:ascii="Times New Roman" w:hAnsi="Times New Roman"/>
                <w:sz w:val="24"/>
                <w:szCs w:val="24"/>
              </w:rPr>
            </w:pPr>
            <w:r w:rsidRPr="00181152">
              <w:rPr>
                <w:rFonts w:ascii="Times New Roman" w:hAnsi="Times New Roman"/>
                <w:sz w:val="24"/>
                <w:szCs w:val="24"/>
              </w:rPr>
              <w:t xml:space="preserve"> Tujuan Penelitian ..........................................................................</w:t>
            </w:r>
          </w:p>
        </w:tc>
        <w:tc>
          <w:tcPr>
            <w:tcW w:w="850" w:type="dxa"/>
            <w:shd w:val="clear" w:color="auto" w:fill="auto"/>
            <w:vAlign w:val="center"/>
          </w:tcPr>
          <w:p w:rsidR="00BD3B29" w:rsidRPr="00181152" w:rsidRDefault="00BD3B29" w:rsidP="00BD3B29">
            <w:pPr>
              <w:pStyle w:val="NoSpacing"/>
              <w:spacing w:line="360" w:lineRule="auto"/>
              <w:jc w:val="center"/>
              <w:rPr>
                <w:rFonts w:ascii="Times New Roman" w:hAnsi="Times New Roman"/>
                <w:sz w:val="24"/>
                <w:szCs w:val="24"/>
                <w:lang w:val="en-US"/>
              </w:rPr>
            </w:pPr>
            <w:r w:rsidRPr="00181152">
              <w:rPr>
                <w:rFonts w:ascii="Times New Roman" w:hAnsi="Times New Roman"/>
                <w:sz w:val="24"/>
                <w:szCs w:val="24"/>
                <w:lang w:val="en-US"/>
              </w:rPr>
              <w:t>2</w:t>
            </w:r>
          </w:p>
        </w:tc>
      </w:tr>
      <w:tr w:rsidR="00BD3B29" w:rsidRPr="00181152" w:rsidTr="00BD3B29">
        <w:tc>
          <w:tcPr>
            <w:tcW w:w="959" w:type="dxa"/>
            <w:shd w:val="clear" w:color="auto" w:fill="auto"/>
            <w:vAlign w:val="center"/>
          </w:tcPr>
          <w:p w:rsidR="00BD3B29" w:rsidRPr="00181152" w:rsidRDefault="00BD3B29" w:rsidP="00BD3B29">
            <w:pPr>
              <w:pStyle w:val="NoSpacing"/>
              <w:spacing w:line="360" w:lineRule="auto"/>
              <w:rPr>
                <w:rFonts w:ascii="Times New Roman" w:hAnsi="Times New Roman"/>
                <w:sz w:val="24"/>
                <w:szCs w:val="24"/>
              </w:rPr>
            </w:pPr>
            <w:r w:rsidRPr="00181152">
              <w:rPr>
                <w:rFonts w:ascii="Times New Roman" w:hAnsi="Times New Roman"/>
                <w:sz w:val="24"/>
                <w:szCs w:val="24"/>
              </w:rPr>
              <w:t>BAB 2.</w:t>
            </w:r>
          </w:p>
        </w:tc>
        <w:tc>
          <w:tcPr>
            <w:tcW w:w="6946" w:type="dxa"/>
            <w:shd w:val="clear" w:color="auto" w:fill="auto"/>
            <w:vAlign w:val="center"/>
          </w:tcPr>
          <w:p w:rsidR="00BD3B29" w:rsidRPr="00181152" w:rsidRDefault="00BD3B29" w:rsidP="00BD3B29">
            <w:pPr>
              <w:pStyle w:val="NoSpacing"/>
              <w:spacing w:line="360" w:lineRule="auto"/>
              <w:ind w:left="34"/>
              <w:rPr>
                <w:rFonts w:ascii="Times New Roman" w:hAnsi="Times New Roman"/>
                <w:sz w:val="24"/>
                <w:szCs w:val="24"/>
              </w:rPr>
            </w:pPr>
            <w:r w:rsidRPr="00181152">
              <w:rPr>
                <w:rFonts w:ascii="Times New Roman" w:hAnsi="Times New Roman"/>
                <w:sz w:val="24"/>
                <w:szCs w:val="24"/>
              </w:rPr>
              <w:t>TINJAUAN PUSTAKA .......................................................................</w:t>
            </w:r>
          </w:p>
        </w:tc>
        <w:tc>
          <w:tcPr>
            <w:tcW w:w="850" w:type="dxa"/>
            <w:shd w:val="clear" w:color="auto" w:fill="auto"/>
            <w:vAlign w:val="center"/>
          </w:tcPr>
          <w:p w:rsidR="00BD3B29" w:rsidRPr="00181152" w:rsidRDefault="00BD3B29" w:rsidP="00BD3B29">
            <w:pPr>
              <w:pStyle w:val="NoSpacing"/>
              <w:spacing w:line="360" w:lineRule="auto"/>
              <w:jc w:val="center"/>
              <w:rPr>
                <w:rFonts w:ascii="Times New Roman" w:hAnsi="Times New Roman"/>
                <w:sz w:val="24"/>
                <w:szCs w:val="24"/>
                <w:lang w:val="en-US"/>
              </w:rPr>
            </w:pPr>
            <w:r w:rsidRPr="00181152">
              <w:rPr>
                <w:rFonts w:ascii="Times New Roman" w:hAnsi="Times New Roman"/>
                <w:sz w:val="24"/>
                <w:szCs w:val="24"/>
                <w:lang w:val="en-US"/>
              </w:rPr>
              <w:t>2</w:t>
            </w:r>
          </w:p>
        </w:tc>
      </w:tr>
      <w:tr w:rsidR="00BD3B29" w:rsidRPr="00181152" w:rsidTr="00BD3B29">
        <w:tc>
          <w:tcPr>
            <w:tcW w:w="959" w:type="dxa"/>
            <w:shd w:val="clear" w:color="auto" w:fill="auto"/>
            <w:vAlign w:val="center"/>
          </w:tcPr>
          <w:p w:rsidR="00BD3B29" w:rsidRPr="00181152" w:rsidRDefault="00BD3B29" w:rsidP="00BD3B29">
            <w:pPr>
              <w:pStyle w:val="NoSpacing"/>
              <w:spacing w:line="360" w:lineRule="auto"/>
              <w:rPr>
                <w:rFonts w:ascii="Times New Roman" w:hAnsi="Times New Roman"/>
                <w:sz w:val="24"/>
                <w:szCs w:val="24"/>
              </w:rPr>
            </w:pPr>
          </w:p>
        </w:tc>
        <w:tc>
          <w:tcPr>
            <w:tcW w:w="6946" w:type="dxa"/>
            <w:shd w:val="clear" w:color="auto" w:fill="auto"/>
            <w:vAlign w:val="center"/>
          </w:tcPr>
          <w:p w:rsidR="00BD3B29" w:rsidRPr="00181152" w:rsidRDefault="00BD3B29" w:rsidP="00BD3B29">
            <w:pPr>
              <w:pStyle w:val="NoSpacing"/>
              <w:spacing w:line="360" w:lineRule="auto"/>
              <w:ind w:left="34"/>
              <w:rPr>
                <w:rFonts w:ascii="Times New Roman" w:hAnsi="Times New Roman"/>
                <w:sz w:val="24"/>
                <w:szCs w:val="24"/>
              </w:rPr>
            </w:pPr>
            <w:r w:rsidRPr="00181152">
              <w:rPr>
                <w:rFonts w:ascii="Times New Roman" w:hAnsi="Times New Roman"/>
                <w:sz w:val="24"/>
                <w:szCs w:val="24"/>
              </w:rPr>
              <w:t>2.1. Variabel independen ......................................................................</w:t>
            </w:r>
          </w:p>
        </w:tc>
        <w:tc>
          <w:tcPr>
            <w:tcW w:w="850" w:type="dxa"/>
            <w:shd w:val="clear" w:color="auto" w:fill="auto"/>
            <w:vAlign w:val="center"/>
          </w:tcPr>
          <w:p w:rsidR="00BD3B29" w:rsidRPr="00181152" w:rsidRDefault="00BD3B29" w:rsidP="00BD3B29">
            <w:pPr>
              <w:pStyle w:val="NoSpacing"/>
              <w:spacing w:line="360" w:lineRule="auto"/>
              <w:jc w:val="center"/>
              <w:rPr>
                <w:rFonts w:ascii="Times New Roman" w:hAnsi="Times New Roman"/>
                <w:sz w:val="24"/>
                <w:szCs w:val="24"/>
                <w:lang w:val="en-US"/>
              </w:rPr>
            </w:pPr>
            <w:r w:rsidRPr="00181152">
              <w:rPr>
                <w:rFonts w:ascii="Times New Roman" w:hAnsi="Times New Roman"/>
                <w:sz w:val="24"/>
                <w:szCs w:val="24"/>
                <w:lang w:val="en-US"/>
              </w:rPr>
              <w:t>2</w:t>
            </w:r>
          </w:p>
        </w:tc>
      </w:tr>
      <w:tr w:rsidR="00BD3B29" w:rsidRPr="00181152" w:rsidTr="00BD3B29">
        <w:tc>
          <w:tcPr>
            <w:tcW w:w="959" w:type="dxa"/>
            <w:shd w:val="clear" w:color="auto" w:fill="auto"/>
            <w:vAlign w:val="center"/>
          </w:tcPr>
          <w:p w:rsidR="00BD3B29" w:rsidRPr="00181152" w:rsidRDefault="00BD3B29" w:rsidP="00BD3B29">
            <w:pPr>
              <w:pStyle w:val="NoSpacing"/>
              <w:spacing w:line="360" w:lineRule="auto"/>
              <w:rPr>
                <w:rFonts w:ascii="Times New Roman" w:hAnsi="Times New Roman"/>
                <w:sz w:val="24"/>
                <w:szCs w:val="24"/>
              </w:rPr>
            </w:pPr>
          </w:p>
        </w:tc>
        <w:tc>
          <w:tcPr>
            <w:tcW w:w="6946" w:type="dxa"/>
            <w:shd w:val="clear" w:color="auto" w:fill="auto"/>
            <w:vAlign w:val="center"/>
          </w:tcPr>
          <w:p w:rsidR="00BD3B29" w:rsidRPr="00181152" w:rsidRDefault="00BD3B29" w:rsidP="00BD3B29">
            <w:pPr>
              <w:pStyle w:val="NoSpacing"/>
              <w:spacing w:line="360" w:lineRule="auto"/>
              <w:ind w:left="34"/>
              <w:rPr>
                <w:rFonts w:ascii="Times New Roman" w:hAnsi="Times New Roman"/>
                <w:sz w:val="24"/>
                <w:szCs w:val="24"/>
              </w:rPr>
            </w:pPr>
            <w:r w:rsidRPr="00181152">
              <w:rPr>
                <w:rFonts w:ascii="Times New Roman" w:hAnsi="Times New Roman"/>
                <w:sz w:val="24"/>
                <w:szCs w:val="24"/>
              </w:rPr>
              <w:t>2.2. Variabel dependen ........................................................................</w:t>
            </w:r>
          </w:p>
        </w:tc>
        <w:tc>
          <w:tcPr>
            <w:tcW w:w="850" w:type="dxa"/>
            <w:shd w:val="clear" w:color="auto" w:fill="auto"/>
            <w:vAlign w:val="center"/>
          </w:tcPr>
          <w:p w:rsidR="00BD3B29" w:rsidRPr="00181152" w:rsidRDefault="00BD3B29" w:rsidP="00BD3B29">
            <w:pPr>
              <w:pStyle w:val="NoSpacing"/>
              <w:spacing w:line="360" w:lineRule="auto"/>
              <w:jc w:val="center"/>
              <w:rPr>
                <w:rFonts w:ascii="Times New Roman" w:hAnsi="Times New Roman"/>
                <w:sz w:val="24"/>
                <w:szCs w:val="24"/>
                <w:lang w:val="en-US"/>
              </w:rPr>
            </w:pPr>
            <w:r w:rsidRPr="00181152">
              <w:rPr>
                <w:rFonts w:ascii="Times New Roman" w:hAnsi="Times New Roman"/>
                <w:sz w:val="24"/>
                <w:szCs w:val="24"/>
                <w:lang w:val="en-US"/>
              </w:rPr>
              <w:t>3</w:t>
            </w:r>
          </w:p>
        </w:tc>
      </w:tr>
      <w:tr w:rsidR="00BD3B29" w:rsidRPr="00181152" w:rsidTr="00BD3B29">
        <w:tc>
          <w:tcPr>
            <w:tcW w:w="959" w:type="dxa"/>
            <w:shd w:val="clear" w:color="auto" w:fill="auto"/>
            <w:vAlign w:val="center"/>
          </w:tcPr>
          <w:p w:rsidR="00BD3B29" w:rsidRPr="00181152" w:rsidRDefault="00BD3B29" w:rsidP="00BD3B29">
            <w:pPr>
              <w:pStyle w:val="NoSpacing"/>
              <w:spacing w:line="360" w:lineRule="auto"/>
              <w:rPr>
                <w:rFonts w:ascii="Times New Roman" w:hAnsi="Times New Roman"/>
                <w:sz w:val="24"/>
                <w:szCs w:val="24"/>
              </w:rPr>
            </w:pPr>
            <w:r w:rsidRPr="00181152">
              <w:rPr>
                <w:rFonts w:ascii="Times New Roman" w:hAnsi="Times New Roman"/>
                <w:sz w:val="24"/>
                <w:szCs w:val="24"/>
              </w:rPr>
              <w:t>BAB 3.</w:t>
            </w:r>
          </w:p>
        </w:tc>
        <w:tc>
          <w:tcPr>
            <w:tcW w:w="6946" w:type="dxa"/>
            <w:shd w:val="clear" w:color="auto" w:fill="auto"/>
            <w:vAlign w:val="center"/>
          </w:tcPr>
          <w:p w:rsidR="00BD3B29" w:rsidRPr="00181152" w:rsidRDefault="00BD3B29" w:rsidP="00BD3B29">
            <w:pPr>
              <w:pStyle w:val="NoSpacing"/>
              <w:spacing w:line="360" w:lineRule="auto"/>
              <w:rPr>
                <w:rFonts w:ascii="Times New Roman" w:hAnsi="Times New Roman"/>
                <w:sz w:val="24"/>
                <w:szCs w:val="24"/>
              </w:rPr>
            </w:pPr>
            <w:r w:rsidRPr="00181152">
              <w:rPr>
                <w:rFonts w:ascii="Times New Roman" w:hAnsi="Times New Roman"/>
                <w:sz w:val="24"/>
                <w:szCs w:val="24"/>
              </w:rPr>
              <w:t>METODE PENELITIAN ......................................................................</w:t>
            </w:r>
          </w:p>
        </w:tc>
        <w:tc>
          <w:tcPr>
            <w:tcW w:w="850" w:type="dxa"/>
            <w:shd w:val="clear" w:color="auto" w:fill="auto"/>
            <w:vAlign w:val="center"/>
          </w:tcPr>
          <w:p w:rsidR="00BD3B29" w:rsidRPr="00181152" w:rsidRDefault="00BD3B29" w:rsidP="00BD3B29">
            <w:pPr>
              <w:pStyle w:val="NoSpacing"/>
              <w:spacing w:line="360" w:lineRule="auto"/>
              <w:jc w:val="center"/>
              <w:rPr>
                <w:rFonts w:ascii="Times New Roman" w:hAnsi="Times New Roman"/>
                <w:sz w:val="24"/>
                <w:szCs w:val="24"/>
                <w:lang w:val="en-US"/>
              </w:rPr>
            </w:pPr>
            <w:r w:rsidRPr="00181152">
              <w:rPr>
                <w:rFonts w:ascii="Times New Roman" w:hAnsi="Times New Roman"/>
                <w:sz w:val="24"/>
                <w:szCs w:val="24"/>
                <w:lang w:val="en-US"/>
              </w:rPr>
              <w:t>4</w:t>
            </w:r>
          </w:p>
        </w:tc>
      </w:tr>
      <w:tr w:rsidR="00BD3B29" w:rsidRPr="00181152" w:rsidTr="00BD3B29">
        <w:tc>
          <w:tcPr>
            <w:tcW w:w="959" w:type="dxa"/>
            <w:shd w:val="clear" w:color="auto" w:fill="auto"/>
            <w:vAlign w:val="center"/>
          </w:tcPr>
          <w:p w:rsidR="00BD3B29" w:rsidRPr="00181152" w:rsidRDefault="00BD3B29" w:rsidP="00BD3B29">
            <w:pPr>
              <w:pStyle w:val="NoSpacing"/>
              <w:spacing w:line="360" w:lineRule="auto"/>
              <w:rPr>
                <w:rFonts w:ascii="Times New Roman" w:hAnsi="Times New Roman"/>
                <w:sz w:val="24"/>
                <w:szCs w:val="24"/>
              </w:rPr>
            </w:pPr>
          </w:p>
        </w:tc>
        <w:tc>
          <w:tcPr>
            <w:tcW w:w="6946" w:type="dxa"/>
            <w:shd w:val="clear" w:color="auto" w:fill="auto"/>
            <w:vAlign w:val="center"/>
          </w:tcPr>
          <w:p w:rsidR="00BD3B29" w:rsidRPr="00181152" w:rsidRDefault="00BD3B29" w:rsidP="00BD3B29">
            <w:pPr>
              <w:pStyle w:val="NoSpacing"/>
              <w:spacing w:line="360" w:lineRule="auto"/>
              <w:rPr>
                <w:rFonts w:ascii="Times New Roman" w:hAnsi="Times New Roman"/>
                <w:sz w:val="24"/>
                <w:szCs w:val="24"/>
              </w:rPr>
            </w:pPr>
            <w:r w:rsidRPr="00181152">
              <w:rPr>
                <w:rFonts w:ascii="Times New Roman" w:hAnsi="Times New Roman"/>
                <w:sz w:val="24"/>
                <w:szCs w:val="24"/>
              </w:rPr>
              <w:t>3.1. Metode Penelitian ..........................................................................</w:t>
            </w:r>
          </w:p>
        </w:tc>
        <w:tc>
          <w:tcPr>
            <w:tcW w:w="850" w:type="dxa"/>
            <w:shd w:val="clear" w:color="auto" w:fill="auto"/>
            <w:vAlign w:val="center"/>
          </w:tcPr>
          <w:p w:rsidR="00BD3B29" w:rsidRPr="00181152" w:rsidRDefault="00BD3B29" w:rsidP="00BD3B29">
            <w:pPr>
              <w:pStyle w:val="NoSpacing"/>
              <w:spacing w:line="360" w:lineRule="auto"/>
              <w:jc w:val="center"/>
              <w:rPr>
                <w:rFonts w:ascii="Times New Roman" w:hAnsi="Times New Roman"/>
                <w:sz w:val="24"/>
                <w:szCs w:val="24"/>
                <w:lang w:val="en-US"/>
              </w:rPr>
            </w:pPr>
            <w:r w:rsidRPr="00181152">
              <w:rPr>
                <w:rFonts w:ascii="Times New Roman" w:hAnsi="Times New Roman"/>
                <w:sz w:val="24"/>
                <w:szCs w:val="24"/>
                <w:lang w:val="en-US"/>
              </w:rPr>
              <w:t>4</w:t>
            </w:r>
          </w:p>
        </w:tc>
      </w:tr>
      <w:tr w:rsidR="00BD3B29" w:rsidRPr="00181152" w:rsidTr="00BD3B29">
        <w:tc>
          <w:tcPr>
            <w:tcW w:w="959" w:type="dxa"/>
            <w:shd w:val="clear" w:color="auto" w:fill="auto"/>
            <w:vAlign w:val="center"/>
          </w:tcPr>
          <w:p w:rsidR="00BD3B29" w:rsidRPr="00181152" w:rsidRDefault="00BD3B29" w:rsidP="00BD3B29">
            <w:pPr>
              <w:pStyle w:val="NoSpacing"/>
              <w:spacing w:line="360" w:lineRule="auto"/>
              <w:rPr>
                <w:rFonts w:ascii="Times New Roman" w:hAnsi="Times New Roman"/>
                <w:sz w:val="24"/>
                <w:szCs w:val="24"/>
              </w:rPr>
            </w:pPr>
          </w:p>
        </w:tc>
        <w:tc>
          <w:tcPr>
            <w:tcW w:w="6946" w:type="dxa"/>
            <w:shd w:val="clear" w:color="auto" w:fill="auto"/>
            <w:vAlign w:val="center"/>
          </w:tcPr>
          <w:p w:rsidR="00BD3B29" w:rsidRPr="00181152" w:rsidRDefault="00BD3B29" w:rsidP="00BD3B29">
            <w:pPr>
              <w:pStyle w:val="NoSpacing"/>
              <w:spacing w:line="360" w:lineRule="auto"/>
              <w:rPr>
                <w:rFonts w:ascii="Times New Roman" w:hAnsi="Times New Roman"/>
                <w:sz w:val="24"/>
                <w:szCs w:val="24"/>
              </w:rPr>
            </w:pPr>
            <w:r w:rsidRPr="00181152">
              <w:rPr>
                <w:rFonts w:ascii="Times New Roman" w:hAnsi="Times New Roman"/>
                <w:sz w:val="24"/>
                <w:szCs w:val="24"/>
              </w:rPr>
              <w:t>3.5. Tehnik Pengumpulan Data ............................................................</w:t>
            </w:r>
          </w:p>
        </w:tc>
        <w:tc>
          <w:tcPr>
            <w:tcW w:w="850" w:type="dxa"/>
            <w:shd w:val="clear" w:color="auto" w:fill="auto"/>
            <w:vAlign w:val="center"/>
          </w:tcPr>
          <w:p w:rsidR="00BD3B29" w:rsidRPr="00181152" w:rsidRDefault="00BD3B29" w:rsidP="00BD3B29">
            <w:pPr>
              <w:pStyle w:val="NoSpacing"/>
              <w:spacing w:line="360" w:lineRule="auto"/>
              <w:jc w:val="center"/>
              <w:rPr>
                <w:rFonts w:ascii="Times New Roman" w:hAnsi="Times New Roman"/>
                <w:sz w:val="24"/>
                <w:szCs w:val="24"/>
                <w:lang w:val="en-US"/>
              </w:rPr>
            </w:pPr>
            <w:r w:rsidRPr="00181152">
              <w:rPr>
                <w:rFonts w:ascii="Times New Roman" w:hAnsi="Times New Roman"/>
                <w:sz w:val="24"/>
                <w:szCs w:val="24"/>
                <w:lang w:val="en-US"/>
              </w:rPr>
              <w:t>4</w:t>
            </w:r>
          </w:p>
        </w:tc>
      </w:tr>
      <w:tr w:rsidR="00BD3B29" w:rsidRPr="00181152" w:rsidTr="00BD3B29">
        <w:tc>
          <w:tcPr>
            <w:tcW w:w="959" w:type="dxa"/>
            <w:shd w:val="clear" w:color="auto" w:fill="auto"/>
            <w:vAlign w:val="center"/>
          </w:tcPr>
          <w:p w:rsidR="00BD3B29" w:rsidRPr="00181152" w:rsidRDefault="00BD3B29" w:rsidP="00BD3B29">
            <w:pPr>
              <w:pStyle w:val="NoSpacing"/>
              <w:spacing w:line="360" w:lineRule="auto"/>
              <w:rPr>
                <w:rFonts w:ascii="Times New Roman" w:hAnsi="Times New Roman"/>
                <w:sz w:val="24"/>
                <w:szCs w:val="24"/>
              </w:rPr>
            </w:pPr>
          </w:p>
        </w:tc>
        <w:tc>
          <w:tcPr>
            <w:tcW w:w="6946" w:type="dxa"/>
            <w:shd w:val="clear" w:color="auto" w:fill="auto"/>
            <w:vAlign w:val="center"/>
          </w:tcPr>
          <w:p w:rsidR="00BD3B29" w:rsidRPr="00181152" w:rsidRDefault="00BD3B29" w:rsidP="00BD3B29">
            <w:pPr>
              <w:pStyle w:val="NoSpacing"/>
              <w:spacing w:line="360" w:lineRule="auto"/>
              <w:rPr>
                <w:rFonts w:ascii="Times New Roman" w:hAnsi="Times New Roman"/>
                <w:sz w:val="24"/>
                <w:szCs w:val="24"/>
              </w:rPr>
            </w:pPr>
            <w:r w:rsidRPr="00181152">
              <w:rPr>
                <w:rFonts w:ascii="Times New Roman" w:hAnsi="Times New Roman"/>
                <w:sz w:val="24"/>
                <w:szCs w:val="24"/>
              </w:rPr>
              <w:t>3.6. Analisa Data ..................................................................................</w:t>
            </w:r>
          </w:p>
        </w:tc>
        <w:tc>
          <w:tcPr>
            <w:tcW w:w="850" w:type="dxa"/>
            <w:shd w:val="clear" w:color="auto" w:fill="auto"/>
            <w:vAlign w:val="center"/>
          </w:tcPr>
          <w:p w:rsidR="00BD3B29" w:rsidRPr="00181152" w:rsidRDefault="00BD3B29" w:rsidP="00BD3B29">
            <w:pPr>
              <w:pStyle w:val="NoSpacing"/>
              <w:spacing w:line="360" w:lineRule="auto"/>
              <w:jc w:val="center"/>
              <w:rPr>
                <w:rFonts w:ascii="Times New Roman" w:hAnsi="Times New Roman"/>
                <w:sz w:val="24"/>
                <w:szCs w:val="24"/>
                <w:lang w:val="en-US"/>
              </w:rPr>
            </w:pPr>
            <w:r w:rsidRPr="00181152">
              <w:rPr>
                <w:rFonts w:ascii="Times New Roman" w:hAnsi="Times New Roman"/>
                <w:sz w:val="24"/>
                <w:szCs w:val="24"/>
                <w:lang w:val="en-US"/>
              </w:rPr>
              <w:t>5</w:t>
            </w:r>
          </w:p>
        </w:tc>
      </w:tr>
      <w:tr w:rsidR="00BD3B29" w:rsidRPr="00181152" w:rsidTr="00BD3B29">
        <w:tc>
          <w:tcPr>
            <w:tcW w:w="959" w:type="dxa"/>
            <w:shd w:val="clear" w:color="auto" w:fill="auto"/>
            <w:vAlign w:val="center"/>
          </w:tcPr>
          <w:p w:rsidR="00BD3B29" w:rsidRPr="00181152" w:rsidRDefault="00BD3B29" w:rsidP="00BD3B29">
            <w:pPr>
              <w:pStyle w:val="NoSpacing"/>
              <w:spacing w:line="360" w:lineRule="auto"/>
              <w:rPr>
                <w:rFonts w:ascii="Times New Roman" w:hAnsi="Times New Roman"/>
                <w:sz w:val="24"/>
                <w:szCs w:val="24"/>
              </w:rPr>
            </w:pPr>
            <w:r w:rsidRPr="00181152">
              <w:rPr>
                <w:rFonts w:ascii="Times New Roman" w:hAnsi="Times New Roman"/>
                <w:sz w:val="24"/>
                <w:szCs w:val="24"/>
              </w:rPr>
              <w:t>BAB 4.</w:t>
            </w:r>
          </w:p>
        </w:tc>
        <w:tc>
          <w:tcPr>
            <w:tcW w:w="6946" w:type="dxa"/>
            <w:shd w:val="clear" w:color="auto" w:fill="auto"/>
            <w:vAlign w:val="center"/>
          </w:tcPr>
          <w:p w:rsidR="00BD3B29" w:rsidRPr="00181152" w:rsidRDefault="00BD3B29" w:rsidP="00BD3B29">
            <w:pPr>
              <w:pStyle w:val="NoSpacing"/>
              <w:spacing w:line="360" w:lineRule="auto"/>
              <w:ind w:left="34"/>
              <w:rPr>
                <w:rFonts w:ascii="Times New Roman" w:hAnsi="Times New Roman"/>
                <w:sz w:val="24"/>
                <w:szCs w:val="24"/>
              </w:rPr>
            </w:pPr>
            <w:r w:rsidRPr="00181152">
              <w:rPr>
                <w:rFonts w:ascii="Times New Roman" w:hAnsi="Times New Roman"/>
                <w:sz w:val="24"/>
                <w:szCs w:val="24"/>
              </w:rPr>
              <w:t>HASIL DAN PEMBAHASAN ............................................................</w:t>
            </w:r>
          </w:p>
        </w:tc>
        <w:tc>
          <w:tcPr>
            <w:tcW w:w="850" w:type="dxa"/>
            <w:shd w:val="clear" w:color="auto" w:fill="auto"/>
            <w:vAlign w:val="center"/>
          </w:tcPr>
          <w:p w:rsidR="00BD3B29" w:rsidRPr="00181152" w:rsidRDefault="00BD3B29" w:rsidP="00BD3B29">
            <w:pPr>
              <w:pStyle w:val="NoSpacing"/>
              <w:spacing w:line="360" w:lineRule="auto"/>
              <w:jc w:val="center"/>
              <w:rPr>
                <w:rFonts w:ascii="Times New Roman" w:hAnsi="Times New Roman"/>
                <w:sz w:val="24"/>
                <w:szCs w:val="24"/>
                <w:lang w:val="en-US"/>
              </w:rPr>
            </w:pPr>
            <w:r w:rsidRPr="00181152">
              <w:rPr>
                <w:rFonts w:ascii="Times New Roman" w:hAnsi="Times New Roman"/>
                <w:sz w:val="24"/>
                <w:szCs w:val="24"/>
                <w:lang w:val="en-US"/>
              </w:rPr>
              <w:t>5</w:t>
            </w:r>
          </w:p>
        </w:tc>
      </w:tr>
      <w:tr w:rsidR="00BD3B29" w:rsidRPr="00181152" w:rsidTr="00BD3B29">
        <w:tc>
          <w:tcPr>
            <w:tcW w:w="959" w:type="dxa"/>
            <w:shd w:val="clear" w:color="auto" w:fill="auto"/>
            <w:vAlign w:val="center"/>
          </w:tcPr>
          <w:p w:rsidR="00BD3B29" w:rsidRPr="00181152" w:rsidRDefault="00BD3B29" w:rsidP="00BD3B29">
            <w:pPr>
              <w:pStyle w:val="NoSpacing"/>
              <w:spacing w:line="360" w:lineRule="auto"/>
              <w:rPr>
                <w:rFonts w:ascii="Times New Roman" w:hAnsi="Times New Roman"/>
                <w:sz w:val="24"/>
                <w:szCs w:val="24"/>
              </w:rPr>
            </w:pPr>
            <w:r w:rsidRPr="00181152">
              <w:rPr>
                <w:rFonts w:ascii="Times New Roman" w:hAnsi="Times New Roman"/>
                <w:sz w:val="24"/>
                <w:szCs w:val="24"/>
              </w:rPr>
              <w:t>BAB 5.</w:t>
            </w:r>
          </w:p>
        </w:tc>
        <w:tc>
          <w:tcPr>
            <w:tcW w:w="6946" w:type="dxa"/>
            <w:shd w:val="clear" w:color="auto" w:fill="auto"/>
            <w:vAlign w:val="center"/>
          </w:tcPr>
          <w:p w:rsidR="00BD3B29" w:rsidRPr="00181152" w:rsidRDefault="00BD3B29" w:rsidP="00BD3B29">
            <w:pPr>
              <w:pStyle w:val="NoSpacing"/>
              <w:spacing w:line="360" w:lineRule="auto"/>
              <w:ind w:left="34"/>
              <w:rPr>
                <w:rFonts w:ascii="Times New Roman" w:hAnsi="Times New Roman"/>
                <w:sz w:val="24"/>
                <w:szCs w:val="24"/>
              </w:rPr>
            </w:pPr>
            <w:r w:rsidRPr="00181152">
              <w:rPr>
                <w:rFonts w:ascii="Times New Roman" w:hAnsi="Times New Roman"/>
                <w:sz w:val="24"/>
                <w:szCs w:val="24"/>
              </w:rPr>
              <w:t>KESIMPULAN DAN SARAN ............................................................</w:t>
            </w:r>
          </w:p>
        </w:tc>
        <w:tc>
          <w:tcPr>
            <w:tcW w:w="850" w:type="dxa"/>
            <w:shd w:val="clear" w:color="auto" w:fill="auto"/>
            <w:vAlign w:val="center"/>
          </w:tcPr>
          <w:p w:rsidR="00BD3B29" w:rsidRPr="00181152" w:rsidRDefault="00BD3B29" w:rsidP="00BD3B29">
            <w:pPr>
              <w:pStyle w:val="NoSpacing"/>
              <w:spacing w:line="360" w:lineRule="auto"/>
              <w:jc w:val="center"/>
              <w:rPr>
                <w:rFonts w:ascii="Times New Roman" w:hAnsi="Times New Roman"/>
                <w:sz w:val="24"/>
                <w:szCs w:val="24"/>
                <w:lang w:val="en-US"/>
              </w:rPr>
            </w:pPr>
            <w:r w:rsidRPr="00181152">
              <w:rPr>
                <w:rFonts w:ascii="Times New Roman" w:hAnsi="Times New Roman"/>
                <w:sz w:val="24"/>
                <w:szCs w:val="24"/>
                <w:lang w:val="en-US"/>
              </w:rPr>
              <w:t>9</w:t>
            </w:r>
          </w:p>
        </w:tc>
      </w:tr>
      <w:tr w:rsidR="00BD3B29" w:rsidRPr="00181152" w:rsidTr="00BD3B29">
        <w:tc>
          <w:tcPr>
            <w:tcW w:w="7905" w:type="dxa"/>
            <w:gridSpan w:val="2"/>
            <w:shd w:val="clear" w:color="auto" w:fill="auto"/>
            <w:vAlign w:val="center"/>
          </w:tcPr>
          <w:p w:rsidR="00BD3B29" w:rsidRPr="00181152" w:rsidRDefault="00BD3B29" w:rsidP="00BD3B29">
            <w:pPr>
              <w:pStyle w:val="NoSpacing"/>
              <w:spacing w:line="360" w:lineRule="auto"/>
              <w:rPr>
                <w:rFonts w:ascii="Times New Roman" w:hAnsi="Times New Roman"/>
                <w:sz w:val="24"/>
                <w:szCs w:val="24"/>
              </w:rPr>
            </w:pPr>
            <w:r w:rsidRPr="00181152">
              <w:rPr>
                <w:rFonts w:ascii="Times New Roman" w:hAnsi="Times New Roman"/>
                <w:sz w:val="24"/>
                <w:szCs w:val="24"/>
              </w:rPr>
              <w:t>DAFTAR PUSTAKA</w:t>
            </w:r>
          </w:p>
        </w:tc>
        <w:tc>
          <w:tcPr>
            <w:tcW w:w="850" w:type="dxa"/>
            <w:shd w:val="clear" w:color="auto" w:fill="auto"/>
            <w:vAlign w:val="center"/>
          </w:tcPr>
          <w:p w:rsidR="00BD3B29" w:rsidRPr="00181152" w:rsidRDefault="00BD3B29" w:rsidP="00BD3B29">
            <w:pPr>
              <w:pStyle w:val="NoSpacing"/>
              <w:spacing w:line="360" w:lineRule="auto"/>
              <w:jc w:val="center"/>
              <w:rPr>
                <w:rFonts w:ascii="Times New Roman" w:hAnsi="Times New Roman"/>
                <w:sz w:val="24"/>
                <w:szCs w:val="24"/>
              </w:rPr>
            </w:pPr>
          </w:p>
        </w:tc>
      </w:tr>
    </w:tbl>
    <w:p w:rsidR="00BD3B29" w:rsidRPr="00181152" w:rsidRDefault="00BD3B29" w:rsidP="00BD3B29">
      <w:pPr>
        <w:pStyle w:val="NoSpacing"/>
        <w:spacing w:line="360" w:lineRule="auto"/>
        <w:jc w:val="both"/>
        <w:rPr>
          <w:rFonts w:ascii="Times New Roman" w:hAnsi="Times New Roman"/>
          <w:sz w:val="24"/>
          <w:szCs w:val="24"/>
        </w:rPr>
      </w:pPr>
      <w:r w:rsidRPr="00181152">
        <w:rPr>
          <w:rFonts w:ascii="Times New Roman" w:hAnsi="Times New Roman"/>
          <w:sz w:val="24"/>
          <w:szCs w:val="24"/>
        </w:rPr>
        <w:t xml:space="preserve">LAMPIRAN </w:t>
      </w:r>
    </w:p>
    <w:p w:rsidR="00BD3B29" w:rsidRPr="00181152" w:rsidRDefault="00BD3B29" w:rsidP="00BD3B29">
      <w:pPr>
        <w:pStyle w:val="NoSpacing"/>
        <w:rPr>
          <w:rFonts w:ascii="Times New Roman" w:hAnsi="Times New Roman"/>
          <w:sz w:val="24"/>
          <w:szCs w:val="24"/>
        </w:rPr>
      </w:pPr>
      <w:r w:rsidRPr="00181152">
        <w:rPr>
          <w:rFonts w:ascii="Times New Roman" w:hAnsi="Times New Roman"/>
          <w:sz w:val="24"/>
          <w:szCs w:val="24"/>
        </w:rPr>
        <w:t>Lampiran 1. Justifikasi Anggaran Penelitian</w:t>
      </w:r>
    </w:p>
    <w:p w:rsidR="00BD3B29" w:rsidRPr="00181152" w:rsidRDefault="00BD3B29" w:rsidP="00BD3B29">
      <w:pPr>
        <w:pStyle w:val="NoSpacing"/>
        <w:rPr>
          <w:rFonts w:ascii="Times New Roman" w:hAnsi="Times New Roman"/>
          <w:sz w:val="24"/>
          <w:szCs w:val="24"/>
        </w:rPr>
      </w:pPr>
      <w:r w:rsidRPr="00181152">
        <w:rPr>
          <w:rFonts w:ascii="Times New Roman" w:hAnsi="Times New Roman"/>
          <w:sz w:val="24"/>
          <w:szCs w:val="24"/>
        </w:rPr>
        <w:t>Lampiran 2. Susunan Organisasi tim peneliti</w:t>
      </w:r>
    </w:p>
    <w:p w:rsidR="00BD3B29" w:rsidRPr="00181152" w:rsidRDefault="00BD3B29" w:rsidP="00BD3B29">
      <w:pPr>
        <w:pStyle w:val="NoSpacing"/>
        <w:rPr>
          <w:rFonts w:ascii="Times New Roman" w:hAnsi="Times New Roman"/>
          <w:sz w:val="24"/>
          <w:szCs w:val="24"/>
        </w:rPr>
      </w:pPr>
      <w:r w:rsidRPr="00181152">
        <w:rPr>
          <w:rFonts w:ascii="Times New Roman" w:hAnsi="Times New Roman"/>
          <w:sz w:val="24"/>
          <w:szCs w:val="24"/>
        </w:rPr>
        <w:t>Lampiran 3. Biodata ketua dan anggota tim pengusul</w:t>
      </w:r>
    </w:p>
    <w:p w:rsidR="00BD3B29" w:rsidRPr="00181152" w:rsidRDefault="00BD3B29" w:rsidP="00BD3B29">
      <w:pPr>
        <w:pStyle w:val="NoSpacing"/>
        <w:rPr>
          <w:rFonts w:ascii="Times New Roman" w:hAnsi="Times New Roman"/>
          <w:sz w:val="24"/>
          <w:szCs w:val="24"/>
        </w:rPr>
      </w:pPr>
      <w:r w:rsidRPr="00181152">
        <w:rPr>
          <w:rFonts w:ascii="Times New Roman" w:hAnsi="Times New Roman"/>
          <w:sz w:val="24"/>
          <w:szCs w:val="24"/>
        </w:rPr>
        <w:t>Lampiran 4. Surat Pernyataan ketua Peneliti</w:t>
      </w:r>
    </w:p>
    <w:p w:rsidR="00BD3B29" w:rsidRPr="00181152" w:rsidRDefault="00BD3B29" w:rsidP="00BD3B29">
      <w:pPr>
        <w:pStyle w:val="NoSpacing"/>
        <w:rPr>
          <w:rFonts w:ascii="Times New Roman" w:hAnsi="Times New Roman"/>
          <w:sz w:val="24"/>
          <w:szCs w:val="24"/>
        </w:rPr>
      </w:pPr>
      <w:r w:rsidRPr="00181152">
        <w:rPr>
          <w:rFonts w:ascii="Times New Roman" w:hAnsi="Times New Roman"/>
          <w:sz w:val="24"/>
          <w:szCs w:val="24"/>
        </w:rPr>
        <w:t>Lampiran 5. Rekapitulasi data penelitian</w:t>
      </w:r>
    </w:p>
    <w:p w:rsidR="00BD3B29" w:rsidRPr="00181152" w:rsidRDefault="00BD3B29" w:rsidP="00BD3B29">
      <w:pPr>
        <w:pStyle w:val="NoSpacing"/>
        <w:rPr>
          <w:rFonts w:ascii="Times New Roman" w:hAnsi="Times New Roman"/>
          <w:sz w:val="24"/>
          <w:szCs w:val="24"/>
        </w:rPr>
      </w:pPr>
      <w:r w:rsidRPr="00181152">
        <w:rPr>
          <w:rFonts w:ascii="Times New Roman" w:hAnsi="Times New Roman"/>
          <w:sz w:val="24"/>
          <w:szCs w:val="24"/>
        </w:rPr>
        <w:t>Lampiran 6. Hasil olah data penelitian</w:t>
      </w:r>
    </w:p>
    <w:p w:rsidR="00BD3B29" w:rsidRDefault="00BD3B29" w:rsidP="00BD3B29">
      <w:pPr>
        <w:pStyle w:val="NoSpacing"/>
        <w:rPr>
          <w:rFonts w:ascii="Times New Roman" w:hAnsi="Times New Roman"/>
          <w:sz w:val="24"/>
          <w:szCs w:val="24"/>
        </w:rPr>
      </w:pPr>
    </w:p>
    <w:p w:rsidR="00773E83" w:rsidRPr="00181152" w:rsidRDefault="00773E83" w:rsidP="00BD3B29">
      <w:pPr>
        <w:pStyle w:val="NoSpacing"/>
        <w:rPr>
          <w:rFonts w:ascii="Times New Roman" w:hAnsi="Times New Roman"/>
          <w:sz w:val="24"/>
          <w:szCs w:val="24"/>
        </w:rPr>
      </w:pPr>
    </w:p>
    <w:p w:rsidR="00BD3B29" w:rsidRDefault="00BD3B29" w:rsidP="00BD3B29">
      <w:pPr>
        <w:pStyle w:val="NoSpacing"/>
        <w:rPr>
          <w:rFonts w:ascii="Times New Roman" w:hAnsi="Times New Roman"/>
          <w:sz w:val="24"/>
          <w:szCs w:val="24"/>
        </w:rPr>
      </w:pPr>
    </w:p>
    <w:p w:rsidR="00B11C1F" w:rsidRDefault="00B11C1F" w:rsidP="00BD3B29">
      <w:pPr>
        <w:pStyle w:val="NoSpacing"/>
        <w:rPr>
          <w:rFonts w:ascii="Times New Roman" w:hAnsi="Times New Roman"/>
          <w:sz w:val="24"/>
          <w:szCs w:val="24"/>
        </w:rPr>
      </w:pPr>
    </w:p>
    <w:p w:rsidR="00B11C1F" w:rsidRDefault="00B11C1F" w:rsidP="00BD3B29">
      <w:pPr>
        <w:pStyle w:val="NoSpacing"/>
        <w:rPr>
          <w:rFonts w:ascii="Times New Roman" w:hAnsi="Times New Roman"/>
          <w:sz w:val="24"/>
          <w:szCs w:val="24"/>
        </w:rPr>
      </w:pPr>
    </w:p>
    <w:p w:rsidR="00B11C1F" w:rsidRDefault="00B11C1F" w:rsidP="00BD3B29">
      <w:pPr>
        <w:pStyle w:val="NoSpacing"/>
        <w:rPr>
          <w:rFonts w:ascii="Times New Roman" w:hAnsi="Times New Roman"/>
          <w:sz w:val="24"/>
          <w:szCs w:val="24"/>
        </w:rPr>
      </w:pPr>
    </w:p>
    <w:p w:rsidR="00B11C1F" w:rsidRPr="00181152" w:rsidRDefault="00B11C1F" w:rsidP="00BD3B29">
      <w:pPr>
        <w:pStyle w:val="NoSpacing"/>
        <w:rPr>
          <w:rFonts w:ascii="Times New Roman" w:hAnsi="Times New Roman"/>
          <w:sz w:val="24"/>
          <w:szCs w:val="24"/>
        </w:rPr>
      </w:pPr>
    </w:p>
    <w:p w:rsidR="00034338" w:rsidRDefault="00034338" w:rsidP="00034338">
      <w:pPr>
        <w:tabs>
          <w:tab w:val="left" w:pos="6263"/>
        </w:tabs>
        <w:spacing w:after="0" w:line="360" w:lineRule="auto"/>
        <w:rPr>
          <w:rFonts w:ascii="Times New Roman" w:hAnsi="Times New Roman" w:cs="Times New Roman"/>
          <w:b/>
          <w:sz w:val="24"/>
          <w:szCs w:val="24"/>
        </w:rPr>
        <w:sectPr w:rsidR="00034338" w:rsidSect="00B11C1F">
          <w:footerReference w:type="default" r:id="rId9"/>
          <w:pgSz w:w="11906" w:h="16838" w:code="9"/>
          <w:pgMar w:top="1701" w:right="1701" w:bottom="1701" w:left="2268" w:header="706" w:footer="706" w:gutter="0"/>
          <w:pgNumType w:fmt="lowerRoman"/>
          <w:cols w:space="708"/>
          <w:docGrid w:linePitch="360"/>
        </w:sectPr>
      </w:pPr>
    </w:p>
    <w:p w:rsidR="00773E83" w:rsidRPr="00181152" w:rsidRDefault="00773E83" w:rsidP="00034338">
      <w:pPr>
        <w:tabs>
          <w:tab w:val="left" w:pos="6263"/>
        </w:tabs>
        <w:spacing w:after="0" w:line="360" w:lineRule="auto"/>
        <w:jc w:val="center"/>
        <w:rPr>
          <w:rFonts w:ascii="Times New Roman" w:hAnsi="Times New Roman" w:cs="Times New Roman"/>
          <w:b/>
          <w:sz w:val="24"/>
          <w:szCs w:val="24"/>
        </w:rPr>
      </w:pPr>
      <w:r w:rsidRPr="00181152">
        <w:rPr>
          <w:rFonts w:ascii="Times New Roman" w:hAnsi="Times New Roman" w:cs="Times New Roman"/>
          <w:b/>
          <w:sz w:val="24"/>
          <w:szCs w:val="24"/>
        </w:rPr>
        <w:lastRenderedPageBreak/>
        <w:t>BAB I</w:t>
      </w:r>
    </w:p>
    <w:p w:rsidR="00773E83" w:rsidRPr="00181152" w:rsidRDefault="00773E83" w:rsidP="00773E83">
      <w:pPr>
        <w:tabs>
          <w:tab w:val="left" w:pos="6263"/>
        </w:tabs>
        <w:spacing w:after="0" w:line="360" w:lineRule="auto"/>
        <w:jc w:val="center"/>
        <w:rPr>
          <w:rFonts w:ascii="Times New Roman" w:hAnsi="Times New Roman" w:cs="Times New Roman"/>
          <w:b/>
          <w:sz w:val="24"/>
          <w:szCs w:val="24"/>
        </w:rPr>
      </w:pPr>
      <w:r w:rsidRPr="00181152">
        <w:rPr>
          <w:rFonts w:ascii="Times New Roman" w:hAnsi="Times New Roman" w:cs="Times New Roman"/>
          <w:b/>
          <w:sz w:val="24"/>
          <w:szCs w:val="24"/>
        </w:rPr>
        <w:t>PENDAHULUAN</w:t>
      </w:r>
    </w:p>
    <w:p w:rsidR="00773E83" w:rsidRPr="00034338" w:rsidRDefault="00773E83" w:rsidP="00773E83">
      <w:pPr>
        <w:pStyle w:val="ListParagraph"/>
        <w:numPr>
          <w:ilvl w:val="1"/>
          <w:numId w:val="16"/>
        </w:numPr>
        <w:tabs>
          <w:tab w:val="left" w:pos="6263"/>
        </w:tabs>
        <w:spacing w:after="0" w:line="360" w:lineRule="auto"/>
        <w:rPr>
          <w:rFonts w:ascii="Times New Roman" w:hAnsi="Times New Roman" w:cs="Times New Roman"/>
          <w:sz w:val="24"/>
          <w:szCs w:val="24"/>
        </w:rPr>
      </w:pPr>
      <w:r w:rsidRPr="00034338">
        <w:rPr>
          <w:rFonts w:ascii="Times New Roman" w:hAnsi="Times New Roman" w:cs="Times New Roman"/>
          <w:sz w:val="24"/>
          <w:szCs w:val="24"/>
        </w:rPr>
        <w:t>Latar Belakang</w:t>
      </w:r>
    </w:p>
    <w:p w:rsidR="00E924DD" w:rsidRPr="00852713" w:rsidRDefault="00E924DD" w:rsidP="00E924DD">
      <w:pPr>
        <w:pStyle w:val="ListParagraph"/>
        <w:spacing w:after="0" w:line="240" w:lineRule="auto"/>
        <w:ind w:left="360" w:firstLine="207"/>
        <w:jc w:val="both"/>
        <w:rPr>
          <w:rFonts w:ascii="Times New Roman" w:hAnsi="Times New Roman"/>
          <w:sz w:val="24"/>
          <w:szCs w:val="24"/>
        </w:rPr>
      </w:pPr>
      <w:r w:rsidRPr="00852713">
        <w:rPr>
          <w:rFonts w:ascii="Times New Roman" w:hAnsi="Times New Roman"/>
          <w:sz w:val="24"/>
          <w:szCs w:val="24"/>
        </w:rPr>
        <w:t xml:space="preserve">Badan Pusat Statistik Republik </w:t>
      </w:r>
      <w:r>
        <w:rPr>
          <w:rFonts w:ascii="Times New Roman" w:hAnsi="Times New Roman"/>
          <w:sz w:val="24"/>
          <w:szCs w:val="24"/>
        </w:rPr>
        <w:t xml:space="preserve">Indonesia </w:t>
      </w:r>
      <w:r w:rsidRPr="00852713">
        <w:rPr>
          <w:rFonts w:ascii="Times New Roman" w:hAnsi="Times New Roman"/>
          <w:sz w:val="24"/>
          <w:szCs w:val="24"/>
        </w:rPr>
        <w:t>mencatat jumlah kasus kecelakaan di Indonesia pa</w:t>
      </w:r>
      <w:r>
        <w:rPr>
          <w:rFonts w:ascii="Times New Roman" w:hAnsi="Times New Roman"/>
          <w:sz w:val="24"/>
          <w:szCs w:val="24"/>
        </w:rPr>
        <w:t>da tahun 2019 yaitu sebesar 116</w:t>
      </w:r>
      <w:r w:rsidRPr="00852713">
        <w:rPr>
          <w:rFonts w:ascii="Times New Roman" w:hAnsi="Times New Roman"/>
          <w:sz w:val="24"/>
          <w:szCs w:val="24"/>
        </w:rPr>
        <w:t>.</w:t>
      </w:r>
      <w:r>
        <w:rPr>
          <w:rFonts w:ascii="Times New Roman" w:hAnsi="Times New Roman"/>
          <w:sz w:val="24"/>
          <w:szCs w:val="24"/>
        </w:rPr>
        <w:t>411</w:t>
      </w:r>
      <w:r w:rsidRPr="00852713">
        <w:rPr>
          <w:rFonts w:ascii="Times New Roman" w:hAnsi="Times New Roman"/>
          <w:sz w:val="24"/>
          <w:szCs w:val="24"/>
        </w:rPr>
        <w:t xml:space="preserve"> kasus kecelakaan dengan ko</w:t>
      </w:r>
      <w:r>
        <w:rPr>
          <w:rFonts w:ascii="Times New Roman" w:hAnsi="Times New Roman"/>
          <w:sz w:val="24"/>
          <w:szCs w:val="24"/>
        </w:rPr>
        <w:t>rban meninggal yaitu sebanyak 25.671</w:t>
      </w:r>
      <w:r w:rsidRPr="00852713">
        <w:rPr>
          <w:rFonts w:ascii="Times New Roman" w:hAnsi="Times New Roman"/>
          <w:sz w:val="24"/>
          <w:szCs w:val="24"/>
        </w:rPr>
        <w:t>, meng</w:t>
      </w:r>
      <w:r>
        <w:rPr>
          <w:rFonts w:ascii="Times New Roman" w:hAnsi="Times New Roman"/>
          <w:sz w:val="24"/>
          <w:szCs w:val="24"/>
        </w:rPr>
        <w:t>alami luka berat sebanyak 12.475</w:t>
      </w:r>
      <w:r w:rsidRPr="00852713">
        <w:rPr>
          <w:rFonts w:ascii="Times New Roman" w:hAnsi="Times New Roman"/>
          <w:sz w:val="24"/>
          <w:szCs w:val="24"/>
        </w:rPr>
        <w:t>, dan mengala</w:t>
      </w:r>
      <w:r>
        <w:rPr>
          <w:rFonts w:ascii="Times New Roman" w:hAnsi="Times New Roman"/>
          <w:sz w:val="24"/>
          <w:szCs w:val="24"/>
        </w:rPr>
        <w:t>mi luka ringan yaitu sebanyak 137</w:t>
      </w:r>
      <w:r w:rsidRPr="00852713">
        <w:rPr>
          <w:rFonts w:ascii="Times New Roman" w:hAnsi="Times New Roman"/>
          <w:sz w:val="24"/>
          <w:szCs w:val="24"/>
        </w:rPr>
        <w:t>.</w:t>
      </w:r>
      <w:r>
        <w:rPr>
          <w:rFonts w:ascii="Times New Roman" w:hAnsi="Times New Roman"/>
          <w:sz w:val="24"/>
          <w:szCs w:val="24"/>
        </w:rPr>
        <w:t>342</w:t>
      </w:r>
      <w:r w:rsidRPr="00852713">
        <w:rPr>
          <w:rFonts w:ascii="Times New Roman" w:hAnsi="Times New Roman"/>
          <w:sz w:val="24"/>
          <w:szCs w:val="24"/>
        </w:rPr>
        <w:t>. Di</w:t>
      </w:r>
      <w:r>
        <w:rPr>
          <w:rFonts w:ascii="Times New Roman" w:hAnsi="Times New Roman"/>
          <w:sz w:val="24"/>
          <w:szCs w:val="24"/>
        </w:rPr>
        <w:t xml:space="preserve"> wilayah Jawa Tengah </w:t>
      </w:r>
      <w:r w:rsidRPr="00852713">
        <w:rPr>
          <w:rFonts w:ascii="Times New Roman" w:hAnsi="Times New Roman"/>
          <w:sz w:val="24"/>
          <w:szCs w:val="24"/>
        </w:rPr>
        <w:t>a</w:t>
      </w:r>
      <w:r>
        <w:rPr>
          <w:rFonts w:ascii="Times New Roman" w:hAnsi="Times New Roman"/>
          <w:sz w:val="24"/>
          <w:szCs w:val="24"/>
        </w:rPr>
        <w:t>ngka kecelakaan mencapai 34.792</w:t>
      </w:r>
      <w:r w:rsidRPr="00852713">
        <w:rPr>
          <w:rFonts w:ascii="Times New Roman" w:hAnsi="Times New Roman"/>
          <w:sz w:val="24"/>
          <w:szCs w:val="24"/>
        </w:rPr>
        <w:t xml:space="preserve"> kas</w:t>
      </w:r>
      <w:r>
        <w:rPr>
          <w:rFonts w:ascii="Times New Roman" w:hAnsi="Times New Roman"/>
          <w:sz w:val="24"/>
          <w:szCs w:val="24"/>
        </w:rPr>
        <w:t>us dengan korban meninggal 4.141 mengalami luka berat 96 dan mengalami luka ringan 30.555</w:t>
      </w:r>
      <w:r w:rsidRPr="00852713">
        <w:rPr>
          <w:rFonts w:ascii="Times New Roman" w:hAnsi="Times New Roman"/>
          <w:sz w:val="24"/>
          <w:szCs w:val="24"/>
        </w:rPr>
        <w:t>. Didapatkan juga data statistik k</w:t>
      </w:r>
      <w:r>
        <w:rPr>
          <w:rFonts w:ascii="Times New Roman" w:hAnsi="Times New Roman"/>
          <w:sz w:val="24"/>
          <w:szCs w:val="24"/>
        </w:rPr>
        <w:t>ecelakaan di Kabupaten Boyolali yaitu sbesar 1.344</w:t>
      </w:r>
      <w:r w:rsidRPr="00852713">
        <w:rPr>
          <w:rFonts w:ascii="Times New Roman" w:hAnsi="Times New Roman"/>
          <w:sz w:val="24"/>
          <w:szCs w:val="24"/>
        </w:rPr>
        <w:t xml:space="preserve"> dengan korban meningga</w:t>
      </w:r>
      <w:r>
        <w:rPr>
          <w:rFonts w:ascii="Times New Roman" w:hAnsi="Times New Roman"/>
          <w:sz w:val="24"/>
          <w:szCs w:val="24"/>
        </w:rPr>
        <w:t>l sebanyak 98  mengalami luka berat 1 dan mengalami luka ringan 1.245</w:t>
      </w:r>
      <w:r w:rsidRPr="00852713">
        <w:rPr>
          <w:rFonts w:ascii="Times New Roman" w:hAnsi="Times New Roman"/>
          <w:sz w:val="24"/>
          <w:szCs w:val="24"/>
        </w:rPr>
        <w:t xml:space="preserve"> </w:t>
      </w:r>
      <w:r w:rsidRPr="00852713">
        <w:rPr>
          <w:rFonts w:ascii="Times New Roman" w:hAnsi="Times New Roman"/>
          <w:b/>
          <w:sz w:val="24"/>
          <w:szCs w:val="24"/>
        </w:rPr>
        <w:fldChar w:fldCharType="begin" w:fldLock="1"/>
      </w:r>
      <w:r w:rsidRPr="00852713">
        <w:rPr>
          <w:rFonts w:ascii="Times New Roman" w:hAnsi="Times New Roman"/>
          <w:b/>
          <w:sz w:val="24"/>
          <w:szCs w:val="24"/>
        </w:rPr>
        <w:instrText>ADDIN CSL_CITATION {"citationItems":[{"id":"ITEM-1","itemData":{"URL":"https://jateng.bps.go.id/dynamictable/2019/10/22/569/jumlah-korban-kecelakaan-lalu-lintas-di-wilayah-polda-jawa-tengah-tahun-2013-2018.html","author":[{"dropping-particle":"","family":"BPS","given":"Jawa Tengah","non-dropping-particle":"","parse-names":false,"suffix":""}],"id":"ITEM-1","issued":{"date-parts":[["2018"]]},"title":"Jumlah Korban Kecelakaan Lalu Lintas di Wilayah Polda Jawa Tengah Tahun 2013 &amp; 2018","type":"webpage"},"uris":["http://www.mendeley.com/documents/?uuid=ed446851-5356-452a-b60f-4e93befc4c9b"]}],"mendeley":{"formattedCitation":"(BPS, 2018)","plainTextFormattedCitation":"(BPS, 2018)","previouslyFormattedCitation":"(BPS, 2018)"},"properties":{"noteIndex":0},"schema":"https://github.com/citation-style-language/schema/raw/master/csl-citation.json"}</w:instrText>
      </w:r>
      <w:r w:rsidRPr="00852713">
        <w:rPr>
          <w:rFonts w:ascii="Times New Roman" w:hAnsi="Times New Roman"/>
          <w:b/>
          <w:sz w:val="24"/>
          <w:szCs w:val="24"/>
        </w:rPr>
        <w:fldChar w:fldCharType="separate"/>
      </w:r>
      <w:r>
        <w:rPr>
          <w:rFonts w:ascii="Times New Roman" w:hAnsi="Times New Roman"/>
          <w:noProof/>
          <w:sz w:val="24"/>
          <w:szCs w:val="24"/>
        </w:rPr>
        <w:t>(BPS, 2019</w:t>
      </w:r>
      <w:r w:rsidRPr="00852713">
        <w:rPr>
          <w:rFonts w:ascii="Times New Roman" w:hAnsi="Times New Roman"/>
          <w:noProof/>
          <w:sz w:val="24"/>
          <w:szCs w:val="24"/>
        </w:rPr>
        <w:t>)</w:t>
      </w:r>
      <w:r w:rsidRPr="00852713">
        <w:rPr>
          <w:rFonts w:ascii="Times New Roman" w:hAnsi="Times New Roman"/>
          <w:b/>
          <w:sz w:val="24"/>
          <w:szCs w:val="24"/>
        </w:rPr>
        <w:fldChar w:fldCharType="end"/>
      </w:r>
      <w:r w:rsidRPr="00852713">
        <w:rPr>
          <w:rFonts w:ascii="Times New Roman" w:hAnsi="Times New Roman"/>
          <w:sz w:val="24"/>
          <w:szCs w:val="24"/>
        </w:rPr>
        <w:t>.</w:t>
      </w:r>
    </w:p>
    <w:p w:rsidR="00E924DD" w:rsidRPr="00852713" w:rsidRDefault="00E924DD" w:rsidP="00E924DD">
      <w:pPr>
        <w:pStyle w:val="ListParagraph"/>
        <w:spacing w:after="0" w:line="240" w:lineRule="auto"/>
        <w:ind w:left="360" w:firstLine="207"/>
        <w:jc w:val="both"/>
        <w:rPr>
          <w:rFonts w:ascii="Times New Roman" w:hAnsi="Times New Roman"/>
          <w:sz w:val="24"/>
          <w:szCs w:val="24"/>
        </w:rPr>
      </w:pPr>
      <w:r w:rsidRPr="00852713">
        <w:rPr>
          <w:rFonts w:ascii="Times New Roman" w:hAnsi="Times New Roman"/>
          <w:sz w:val="24"/>
          <w:szCs w:val="24"/>
        </w:rPr>
        <w:t xml:space="preserve">Kecelakaan lalu lintas masih menjadi masalah global sampai dengan saat ini. Berdasarkan Undang-Undang Nomor 22 Tahun 2009 tentang lalu lintas dan angkatan jalan, kecelakaan lalu lintas diartikan sebagai suatu peristiwa dijalan yang tidak terduga dan tidak disengaja yang melibatkan kendaraan dengan atau tanpa pengguna jalan lain yang dapat mengakibatkan korban manusia dan kerugian harta benda. Kecelakaan lalu lintas adalah suatu peristiwa tidak diinginkan yang terjadi karena kendaraan mengalami tabrakan dengan benda lain sehingga menyebabkan kerusakan cidera hingga kematian pada korban kecelakaan </w:t>
      </w:r>
      <w:r w:rsidRPr="00852713">
        <w:rPr>
          <w:rFonts w:ascii="Times New Roman" w:hAnsi="Times New Roman"/>
          <w:sz w:val="24"/>
          <w:szCs w:val="24"/>
        </w:rPr>
        <w:fldChar w:fldCharType="begin" w:fldLock="1"/>
      </w:r>
      <w:r w:rsidRPr="00852713">
        <w:rPr>
          <w:rFonts w:ascii="Times New Roman" w:hAnsi="Times New Roman"/>
          <w:sz w:val="24"/>
          <w:szCs w:val="24"/>
        </w:rPr>
        <w:instrText>ADDIN CSL_CITATION {"citationItems":[{"id":"ITEM-1","itemData":{"DOI":"10.25104/warlit.v29i2.557","ISSN":"0852-1824","abstract":"Kecelakaan lalu lintas adalah suatu peristiwa di jalan yang tidak diduga dan tidak disengaja melibatkan kendaraan dengan atau tanpa pengguna jalan lain yang mengakibatkan korban manusia dan/atau kerugian harta benda. Pada penelitian ini akan dibahas masalah kecelakaan lalu lintas jalan yang diinvestigasi oleh KNKT (Komite Nasional Keselamatan Transportasi) selama kurun waktu 2007-2016. Tujuan penelitian ini adalah mengidentifikasi dan menganalisa karakteristik kecelakaan lalu lintas jalan yang diinvestigasi oleh KNKT. Penelitian ini adalah penelitian retrospektif data sekunder dari laporan kecelakaan lalu lintas jalan yang dihimpun oleh KNKT  dan hasilnya dianalisa secara deskriptif. Gambaran komposisi karakteristik kecelakaan dari pengolahan data diketahui berdasarkan jenis kecelakaan lalu lintas jalan, tabrakan merupakan jenis kecelakaan yang paling banyak sebesar 65,6%. Wilayah yang paling sering terjadi kecelakaan adalah pulau Jawa sebesar 70,35 % dengan persentase terbesar terjadi di propinsi Jawa Barat dengan kejadian sebanyak 22 kasus, dari aspek waktu paling sering terjadi kecelakaan lalu lintas jalan adalah pada pukul 12:00-19:00 (44%). Hasil analisa juga menunjukkan bahwa tingkat kecelakaan (rate of accident) tertinggi terjadi pada tahun 2007, sedangkan yang terendah terjadi pada tahun 2010.","author":[{"dropping-particle":"","family":"Saputra","given":"Abadi Dwi","non-dropping-particle":"","parse-names":false,"suffix":""}],"container-title":"Warta Penelitian Perhubungan","id":"ITEM-1","issue":"2","issued":{"date-parts":[["2018"]]},"page":"179","title":"Studi Tingkat Kecelakaan Lalu Lintas Jalan di Indonesia Berdasarkan Data KNKT (Komite Nasional Keselamatan Transportasi) dari Tahun 2007-2016","type":"article-journal","volume":"29"},"uris":["http://www.mendeley.com/documents/?uuid=e15480da-7e41-47ec-ad98-012d8fb7306a"]}],"mendeley":{"formattedCitation":"(A. D. Saputra, 2018)","plainTextFormattedCitation":"(A. D. Saputra, 2018)","previouslyFormattedCitation":"(A. D. Saputra, 2018)"},"properties":{"noteIndex":0},"schema":"https://github.com/citation-style-language/schema/raw/master/csl-citation.json"}</w:instrText>
      </w:r>
      <w:r w:rsidRPr="00852713">
        <w:rPr>
          <w:rFonts w:ascii="Times New Roman" w:hAnsi="Times New Roman"/>
          <w:sz w:val="24"/>
          <w:szCs w:val="24"/>
        </w:rPr>
        <w:fldChar w:fldCharType="separate"/>
      </w:r>
      <w:r w:rsidRPr="00852713">
        <w:rPr>
          <w:rFonts w:ascii="Times New Roman" w:hAnsi="Times New Roman"/>
          <w:noProof/>
          <w:sz w:val="24"/>
          <w:szCs w:val="24"/>
        </w:rPr>
        <w:t>(A. D. Saputra, 2018)</w:t>
      </w:r>
      <w:r w:rsidRPr="00852713">
        <w:rPr>
          <w:rFonts w:ascii="Times New Roman" w:hAnsi="Times New Roman"/>
          <w:sz w:val="24"/>
          <w:szCs w:val="24"/>
        </w:rPr>
        <w:fldChar w:fldCharType="end"/>
      </w:r>
      <w:r w:rsidRPr="00852713">
        <w:rPr>
          <w:rFonts w:ascii="Times New Roman" w:hAnsi="Times New Roman"/>
          <w:sz w:val="24"/>
          <w:szCs w:val="24"/>
        </w:rPr>
        <w:t>.</w:t>
      </w:r>
    </w:p>
    <w:p w:rsidR="00E924DD" w:rsidRPr="00852713" w:rsidRDefault="00E924DD" w:rsidP="00E924DD">
      <w:pPr>
        <w:pStyle w:val="ListParagraph"/>
        <w:spacing w:after="0" w:line="240" w:lineRule="auto"/>
        <w:ind w:left="360" w:firstLine="207"/>
        <w:jc w:val="both"/>
        <w:rPr>
          <w:rFonts w:ascii="Times New Roman" w:hAnsi="Times New Roman"/>
          <w:sz w:val="24"/>
          <w:szCs w:val="24"/>
        </w:rPr>
      </w:pPr>
      <w:r w:rsidRPr="00852713">
        <w:rPr>
          <w:rFonts w:ascii="Times New Roman" w:hAnsi="Times New Roman"/>
          <w:sz w:val="24"/>
          <w:szCs w:val="24"/>
        </w:rPr>
        <w:t>Upaya pertolongan terhadap penderita gawat daru</w:t>
      </w:r>
      <w:r>
        <w:rPr>
          <w:rFonts w:ascii="Times New Roman" w:hAnsi="Times New Roman"/>
          <w:sz w:val="24"/>
          <w:szCs w:val="24"/>
        </w:rPr>
        <w:t>r</w:t>
      </w:r>
      <w:r w:rsidRPr="00852713">
        <w:rPr>
          <w:rFonts w:ascii="Times New Roman" w:hAnsi="Times New Roman"/>
          <w:sz w:val="24"/>
          <w:szCs w:val="24"/>
        </w:rPr>
        <w:t xml:space="preserve">at harus dipandang sebagai satu sistem yang terpadu dan tidak terpecah-pecah mulai dari </w:t>
      </w:r>
      <w:r w:rsidRPr="00852713">
        <w:rPr>
          <w:rFonts w:ascii="Times New Roman" w:hAnsi="Times New Roman"/>
          <w:i/>
          <w:sz w:val="24"/>
          <w:szCs w:val="24"/>
        </w:rPr>
        <w:t>pre hospital stage</w:t>
      </w:r>
      <w:r w:rsidRPr="00852713">
        <w:rPr>
          <w:rFonts w:ascii="Times New Roman" w:hAnsi="Times New Roman"/>
          <w:sz w:val="24"/>
          <w:szCs w:val="24"/>
        </w:rPr>
        <w:t xml:space="preserve">, </w:t>
      </w:r>
      <w:r w:rsidRPr="00852713">
        <w:rPr>
          <w:rFonts w:ascii="Times New Roman" w:hAnsi="Times New Roman"/>
          <w:i/>
          <w:sz w:val="24"/>
          <w:szCs w:val="24"/>
        </w:rPr>
        <w:t>hospital stage</w:t>
      </w:r>
      <w:r w:rsidRPr="00852713">
        <w:rPr>
          <w:rFonts w:ascii="Times New Roman" w:hAnsi="Times New Roman"/>
          <w:sz w:val="24"/>
          <w:szCs w:val="24"/>
        </w:rPr>
        <w:t xml:space="preserve"> dan </w:t>
      </w:r>
      <w:r w:rsidRPr="00852713">
        <w:rPr>
          <w:rFonts w:ascii="Times New Roman" w:hAnsi="Times New Roman"/>
          <w:i/>
          <w:sz w:val="24"/>
          <w:szCs w:val="24"/>
        </w:rPr>
        <w:t>rehabilitation stage</w:t>
      </w:r>
      <w:r w:rsidRPr="00852713">
        <w:rPr>
          <w:rFonts w:ascii="Times New Roman" w:hAnsi="Times New Roman"/>
          <w:sz w:val="24"/>
          <w:szCs w:val="24"/>
        </w:rPr>
        <w:t xml:space="preserve"> sehingga mampu mengurangi resiko kematian dan kecacatan fisik </w:t>
      </w:r>
      <w:r w:rsidRPr="00852713">
        <w:rPr>
          <w:rFonts w:ascii="Times New Roman" w:hAnsi="Times New Roman"/>
          <w:sz w:val="24"/>
          <w:szCs w:val="24"/>
        </w:rPr>
        <w:fldChar w:fldCharType="begin" w:fldLock="1"/>
      </w:r>
      <w:r w:rsidRPr="00852713">
        <w:rPr>
          <w:rFonts w:ascii="Times New Roman" w:hAnsi="Times New Roman"/>
          <w:sz w:val="24"/>
          <w:szCs w:val="24"/>
        </w:rPr>
        <w:instrText>ADDIN CSL_CITATION {"citationItems":[{"id":"ITEM-1","itemData":{"author":[{"dropping-particle":"","family":"Khoirul","given":"A","non-dropping-particle":"","parse-names":false,"suffix":""}],"container-title":"Jurnal Keperawatan: Universitas Ngudi Waluyo","id":"ITEM-1","issue":"1","issued":{"date-parts":[["2013"]]},"title":"Hubungan Pemahaman Penolong Dengan Tindakan Pertolongan Pertama Pada Korban Kecelakaan Lalu Lintas Di IGD RSUD Ungaran Dan IGD RSUD Ambawarawa","type":"article-journal","volume":"8"},"uris":["http://www.mendeley.com/documents/?uuid=068e8b09-404c-4552-bc62-8dfcbdb3c2e2"]}],"mendeley":{"formattedCitation":"(Khoirul, 2013)","plainTextFormattedCitation":"(Khoirul, 2013)","previouslyFormattedCitation":"(Khoirul, 2013)"},"properties":{"noteIndex":0},"schema":"https://github.com/citation-style-language/schema/raw/master/csl-citation.json"}</w:instrText>
      </w:r>
      <w:r w:rsidRPr="00852713">
        <w:rPr>
          <w:rFonts w:ascii="Times New Roman" w:hAnsi="Times New Roman"/>
          <w:sz w:val="24"/>
          <w:szCs w:val="24"/>
        </w:rPr>
        <w:fldChar w:fldCharType="separate"/>
      </w:r>
      <w:r w:rsidRPr="00852713">
        <w:rPr>
          <w:rFonts w:ascii="Times New Roman" w:hAnsi="Times New Roman"/>
          <w:noProof/>
          <w:sz w:val="24"/>
          <w:szCs w:val="24"/>
        </w:rPr>
        <w:t>(Khoirul, 2013)</w:t>
      </w:r>
      <w:r w:rsidRPr="00852713">
        <w:rPr>
          <w:rFonts w:ascii="Times New Roman" w:hAnsi="Times New Roman"/>
          <w:sz w:val="24"/>
          <w:szCs w:val="24"/>
        </w:rPr>
        <w:fldChar w:fldCharType="end"/>
      </w:r>
      <w:r w:rsidRPr="00852713">
        <w:rPr>
          <w:rFonts w:ascii="Times New Roman" w:hAnsi="Times New Roman"/>
          <w:sz w:val="24"/>
          <w:szCs w:val="24"/>
        </w:rPr>
        <w:t xml:space="preserve">. Masyarakat awam yang melakukan penanganan pertama pada korban gawat darurat harus menguasai tiga cara dasar dalam keeadaan darurat seperti meminta bantuan pertolongan, menguasai teknik bantuan hidup dasar (resusitasi jantung paru) dan menguasai teknik menghentikan perdarahan  </w:t>
      </w:r>
      <w:r w:rsidRPr="00852713">
        <w:rPr>
          <w:rFonts w:ascii="Times New Roman" w:hAnsi="Times New Roman"/>
          <w:sz w:val="24"/>
          <w:szCs w:val="24"/>
        </w:rPr>
        <w:fldChar w:fldCharType="begin" w:fldLock="1"/>
      </w:r>
      <w:r w:rsidRPr="00852713">
        <w:rPr>
          <w:rFonts w:ascii="Times New Roman" w:hAnsi="Times New Roman"/>
          <w:sz w:val="24"/>
          <w:szCs w:val="24"/>
        </w:rPr>
        <w:instrText>ADDIN CSL_CITATION {"citationItems":[{"id":"ITEM-1","itemData":{"author":[{"dropping-particle":"","family":"Anwar","given":"Khoirul","non-dropping-particle":"","parse-names":false,"suffix":""}],"container-title":"Jurnal Tingkat Sarjana Senirupa dan Desain","id":"ITEM-1","issued":{"date-parts":[["2014"]]},"page":"1-8","title":"Kampanye Pentingnya Mengetahui Pengetahuan Dasar Pertolongan Pertama pada Kecelakaan Lalu Lintas","type":"article-journal","volume":"1"},"uris":["http://www.mendeley.com/documents/?uuid=4b8194f2-d069-48da-aee2-56ff7ea189eb"]}],"mendeley":{"formattedCitation":"(Anwar, 2014)","plainTextFormattedCitation":"(Anwar, 2014)","previouslyFormattedCitation":"(Anwar, 2014)"},"properties":{"noteIndex":0},"schema":"https://github.com/citation-style-language/schema/raw/master/csl-citation.json"}</w:instrText>
      </w:r>
      <w:r w:rsidRPr="00852713">
        <w:rPr>
          <w:rFonts w:ascii="Times New Roman" w:hAnsi="Times New Roman"/>
          <w:sz w:val="24"/>
          <w:szCs w:val="24"/>
        </w:rPr>
        <w:fldChar w:fldCharType="separate"/>
      </w:r>
      <w:r w:rsidRPr="00852713">
        <w:rPr>
          <w:rFonts w:ascii="Times New Roman" w:hAnsi="Times New Roman"/>
          <w:noProof/>
          <w:sz w:val="24"/>
          <w:szCs w:val="24"/>
        </w:rPr>
        <w:t>(Anwar, 2014)</w:t>
      </w:r>
      <w:r w:rsidRPr="00852713">
        <w:rPr>
          <w:rFonts w:ascii="Times New Roman" w:hAnsi="Times New Roman"/>
          <w:sz w:val="24"/>
          <w:szCs w:val="24"/>
        </w:rPr>
        <w:fldChar w:fldCharType="end"/>
      </w:r>
      <w:r w:rsidRPr="00852713">
        <w:rPr>
          <w:rFonts w:ascii="Times New Roman" w:hAnsi="Times New Roman"/>
          <w:sz w:val="24"/>
          <w:szCs w:val="24"/>
        </w:rPr>
        <w:t xml:space="preserve">. Pemberian pertolongan pre-hospital care secara tepat dapat menurunkan resiko kematian akibat trauma </w:t>
      </w:r>
      <w:r w:rsidRPr="00852713">
        <w:rPr>
          <w:rFonts w:ascii="Times New Roman" w:hAnsi="Times New Roman"/>
          <w:sz w:val="24"/>
          <w:szCs w:val="24"/>
        </w:rPr>
        <w:fldChar w:fldCharType="begin" w:fldLock="1"/>
      </w:r>
      <w:r w:rsidRPr="00852713">
        <w:rPr>
          <w:rFonts w:ascii="Times New Roman" w:hAnsi="Times New Roman"/>
          <w:sz w:val="24"/>
          <w:szCs w:val="24"/>
        </w:rPr>
        <w:instrText>ADDIN CSL_CITATION {"citationItems":[{"id":"ITEM-1","itemData":{"DOI":"10.1016/j.gaceta.2011.11.005","ISSN":"02139111","PMID":"22321943","abstract":"The present article describes the general organization of pre-hospital emergency care in the autonomous regions and provides data on activity corresponding to 2010, drawn from the information available in the Primary Care Information System of the Ministry of Health, Social Policy and Equality. Emergency care is provided through various organizational structures covering 24-hour periods. Family medicine attended 17.8 million emergency consultations and nursing attended 10.2 million (year 2010, 14 autonomous communities, 79.7% of the National Health System population). Emergency department utilization ranged between 0.11 and 0.83 urgent family physician consultations per inhabitant/year and between 0.05 and 0.57 nursing consultations per inhabitant/year. Any reform in the management of pre-hospital emergency care will involve organizational changes and aims to produce measurable improvements in healthcare coordination. In the new organizational designs, most of the responsibility lies with human resources in order to achieve the new goals for the future aims to be presented in an operational teamwork structure. Undoubtedly, the main challenge is to achieve optimal coordination with other welfare levels, including the police, social services, nursing homes, etc. If optimal care of the population needs to count on the efforts of all these groups, mobility, individual differences, consistent achievement of high standards, and -most of all- the use of these services by citizens will determine the final result. The results can be quantified in various ways, but evaluation should concentrate on the resources used, the degree of satisfaction among all the parties involved and optimal management of demand, which will help to disseminate the need for a rational resource use. © 2011 SESPAS.","author":[{"dropping-particle":"","family":"Miguel García","given":"Félix","non-dropping-particle":"","parse-names":false,"suffix":""},{"dropping-particle":"","family":"Fernández Quintana","given":"Ana Isabel","non-dropping-particle":"","parse-names":false,"suffix":""},{"dropping-particle":"","family":"Díaz Prats","given":"Amadeo","non-dropping-particle":"","parse-names":false,"suffix":""}],"container-title":"Gaceta Sanitaria","id":"ITEM-1","issue":"SUPPL.1","issued":{"date-parts":[["2012"]]},"page":"134-141","publisher":"SESPAS","title":"La atención a la urgencia en las comunidades autónomas. Mejoras en las urgencias prehospitalarias y la coordinación asistencial. Informe SESPAS 2012","type":"article-journal","volume":"26"},"uris":["http://www.mendeley.com/documents/?uuid=b978afbe-36d2-4937-8f9f-13a95bdf84db"]}],"mendeley":{"formattedCitation":"(Miguel García et al., 2012)","plainTextFormattedCitation":"(Miguel García et al., 2012)","previouslyFormattedCitation":"(Miguel García et al., 2012)"},"properties":{"noteIndex":0},"schema":"https://github.com/citation-style-language/schema/raw/master/csl-citation.json"}</w:instrText>
      </w:r>
      <w:r w:rsidRPr="00852713">
        <w:rPr>
          <w:rFonts w:ascii="Times New Roman" w:hAnsi="Times New Roman"/>
          <w:sz w:val="24"/>
          <w:szCs w:val="24"/>
        </w:rPr>
        <w:fldChar w:fldCharType="separate"/>
      </w:r>
      <w:r w:rsidRPr="00852713">
        <w:rPr>
          <w:rFonts w:ascii="Times New Roman" w:hAnsi="Times New Roman"/>
          <w:noProof/>
          <w:sz w:val="24"/>
          <w:szCs w:val="24"/>
        </w:rPr>
        <w:t>(Miguel García et al., 2012)</w:t>
      </w:r>
      <w:r w:rsidRPr="00852713">
        <w:rPr>
          <w:rFonts w:ascii="Times New Roman" w:hAnsi="Times New Roman"/>
          <w:sz w:val="24"/>
          <w:szCs w:val="24"/>
        </w:rPr>
        <w:fldChar w:fldCharType="end"/>
      </w:r>
      <w:r w:rsidRPr="00852713">
        <w:rPr>
          <w:rFonts w:ascii="Times New Roman" w:hAnsi="Times New Roman"/>
          <w:sz w:val="24"/>
          <w:szCs w:val="24"/>
        </w:rPr>
        <w:t>.</w:t>
      </w:r>
    </w:p>
    <w:p w:rsidR="00E924DD" w:rsidRDefault="00E924DD" w:rsidP="007F19BD">
      <w:pPr>
        <w:pStyle w:val="ListParagraph"/>
        <w:spacing w:after="0" w:line="240" w:lineRule="auto"/>
        <w:ind w:left="360" w:firstLine="207"/>
        <w:jc w:val="both"/>
        <w:rPr>
          <w:rFonts w:ascii="Times New Roman" w:hAnsi="Times New Roman"/>
          <w:sz w:val="24"/>
          <w:szCs w:val="24"/>
        </w:rPr>
      </w:pPr>
      <w:r w:rsidRPr="00852713">
        <w:rPr>
          <w:rFonts w:ascii="Times New Roman" w:hAnsi="Times New Roman"/>
          <w:sz w:val="24"/>
          <w:szCs w:val="24"/>
        </w:rPr>
        <w:t xml:space="preserve">Seluruh lapisan masyarakat wajib mengetahui cara melakukan pertolongan pertama. Salah satunya mahasiswa keperawatan </w:t>
      </w:r>
      <w:r>
        <w:rPr>
          <w:rFonts w:ascii="Times New Roman" w:hAnsi="Times New Roman"/>
          <w:sz w:val="24"/>
          <w:szCs w:val="24"/>
        </w:rPr>
        <w:t>sebagai calon tenaga kesehatan yang</w:t>
      </w:r>
      <w:r w:rsidRPr="00852713">
        <w:rPr>
          <w:rFonts w:ascii="Times New Roman" w:hAnsi="Times New Roman"/>
          <w:sz w:val="24"/>
          <w:szCs w:val="24"/>
        </w:rPr>
        <w:t xml:space="preserve"> tidak hanya dituntut memiliki pengetahuan dan kemampuan dasar praktek keperawatan saja, tetapi juga harus memiliki kemampuan tanggap kondisi gawat darurat. Hal ini diharapkan menjadi bekal mahasiswa keperawatan untuk terjun memberikan pertolongan pertama dalam situasi gawat darurat sehari-hari </w:t>
      </w:r>
      <w:r w:rsidRPr="00852713">
        <w:rPr>
          <w:rFonts w:ascii="Times New Roman" w:hAnsi="Times New Roman"/>
          <w:sz w:val="24"/>
          <w:szCs w:val="24"/>
        </w:rPr>
        <w:fldChar w:fldCharType="begin" w:fldLock="1"/>
      </w:r>
      <w:r w:rsidRPr="00852713">
        <w:rPr>
          <w:rFonts w:ascii="Times New Roman" w:hAnsi="Times New Roman"/>
          <w:sz w:val="24"/>
          <w:szCs w:val="24"/>
        </w:rPr>
        <w:instrText>ADDIN CSL_CITATION {"citationItems":[{"id":"ITEM-1","itemData":{"author":[{"dropping-particle":"","family":"Sudiharto &amp; Sartono","given":"","non-dropping-particle":"","parse-names":false,"suffix":""}],"id":"ITEM-1","issued":{"date-parts":[["2011"]]},"publisher":"Jakarta: CV. Sagung Seto","publisher-place":"Jakarta","title":"Basic Trauma cardiac Life Support","type":"book"},"uris":["http://www.mendeley.com/documents/?uuid=61530ae9-2e95-42c5-8360-24a6c98231e8"]}],"mendeley":{"formattedCitation":"(Sudiharto &amp; Sartono, 2011)","plainTextFormattedCitation":"(Sudiharto &amp; Sartono, 2011)","previouslyFormattedCitation":"(Sudiharto &amp; Sartono, 2011)"},"properties":{"noteIndex":0},"schema":"https://github.com/citation-style-language/schema/raw/master/csl-citation.json"}</w:instrText>
      </w:r>
      <w:r w:rsidRPr="00852713">
        <w:rPr>
          <w:rFonts w:ascii="Times New Roman" w:hAnsi="Times New Roman"/>
          <w:sz w:val="24"/>
          <w:szCs w:val="24"/>
        </w:rPr>
        <w:fldChar w:fldCharType="separate"/>
      </w:r>
      <w:r w:rsidRPr="00852713">
        <w:rPr>
          <w:rFonts w:ascii="Times New Roman" w:hAnsi="Times New Roman"/>
          <w:noProof/>
          <w:sz w:val="24"/>
          <w:szCs w:val="24"/>
        </w:rPr>
        <w:t>(Sudiharto &amp; Sartono, 2011)</w:t>
      </w:r>
      <w:r w:rsidRPr="00852713">
        <w:rPr>
          <w:rFonts w:ascii="Times New Roman" w:hAnsi="Times New Roman"/>
          <w:sz w:val="24"/>
          <w:szCs w:val="24"/>
        </w:rPr>
        <w:fldChar w:fldCharType="end"/>
      </w:r>
      <w:r w:rsidRPr="00852713">
        <w:rPr>
          <w:rFonts w:ascii="Times New Roman" w:hAnsi="Times New Roman"/>
          <w:sz w:val="24"/>
          <w:szCs w:val="24"/>
        </w:rPr>
        <w:t xml:space="preserve">. Perawat selain dituntut untuk memiliki karakteristik diatas juga harus bisa sebagai </w:t>
      </w:r>
      <w:r w:rsidRPr="00852713">
        <w:rPr>
          <w:rFonts w:ascii="Times New Roman" w:hAnsi="Times New Roman"/>
          <w:i/>
          <w:sz w:val="24"/>
          <w:szCs w:val="24"/>
        </w:rPr>
        <w:t>care giver</w:t>
      </w:r>
      <w:r w:rsidRPr="00852713">
        <w:rPr>
          <w:rFonts w:ascii="Times New Roman" w:hAnsi="Times New Roman"/>
          <w:sz w:val="24"/>
          <w:szCs w:val="24"/>
        </w:rPr>
        <w:t xml:space="preserve"> terutama dalam melakukan pertolongan pertama pada kecelakaan (Mawu dkk, 2016)</w:t>
      </w:r>
      <w:r w:rsidRPr="00852713">
        <w:rPr>
          <w:rFonts w:ascii="Times New Roman" w:hAnsi="Times New Roman"/>
          <w:i/>
          <w:sz w:val="24"/>
          <w:szCs w:val="24"/>
        </w:rPr>
        <w:t xml:space="preserve">. </w:t>
      </w:r>
      <w:r w:rsidRPr="00852713">
        <w:rPr>
          <w:rFonts w:ascii="Times New Roman" w:hAnsi="Times New Roman"/>
          <w:sz w:val="24"/>
          <w:szCs w:val="24"/>
        </w:rPr>
        <w:t>Penelitian ini diharapkan dapat menjadi evaluasi sejauh mana tingkat pengetahuan mahasiswa terhadap tindakan pertolongan pertama pada korban kecelakaan dan digunakan sebagai dasar untuk pemberian pelatihan pertolongan pertama di masa yang akan datang.</w:t>
      </w:r>
    </w:p>
    <w:p w:rsidR="007F19BD" w:rsidRDefault="007F19BD" w:rsidP="007F19BD">
      <w:pPr>
        <w:pStyle w:val="ListParagraph"/>
        <w:spacing w:after="0" w:line="240" w:lineRule="auto"/>
        <w:ind w:left="360" w:firstLine="207"/>
        <w:jc w:val="both"/>
        <w:rPr>
          <w:rFonts w:ascii="Times New Roman" w:hAnsi="Times New Roman"/>
          <w:sz w:val="24"/>
          <w:szCs w:val="24"/>
        </w:rPr>
      </w:pPr>
    </w:p>
    <w:p w:rsidR="007F19BD" w:rsidRDefault="007F19BD" w:rsidP="007F19BD">
      <w:pPr>
        <w:pStyle w:val="ListParagraph"/>
        <w:spacing w:after="0" w:line="240" w:lineRule="auto"/>
        <w:ind w:left="360" w:firstLine="207"/>
        <w:jc w:val="both"/>
        <w:rPr>
          <w:rFonts w:ascii="Times New Roman" w:hAnsi="Times New Roman"/>
          <w:sz w:val="24"/>
          <w:szCs w:val="24"/>
        </w:rPr>
      </w:pPr>
    </w:p>
    <w:p w:rsidR="007F19BD" w:rsidRPr="00852713" w:rsidRDefault="007F19BD" w:rsidP="007F19BD">
      <w:pPr>
        <w:pStyle w:val="ListParagraph"/>
        <w:spacing w:after="0" w:line="240" w:lineRule="auto"/>
        <w:ind w:left="360" w:firstLine="207"/>
        <w:jc w:val="both"/>
        <w:rPr>
          <w:rFonts w:ascii="Times New Roman" w:hAnsi="Times New Roman"/>
          <w:sz w:val="24"/>
          <w:szCs w:val="24"/>
        </w:rPr>
      </w:pPr>
    </w:p>
    <w:p w:rsidR="00773E83" w:rsidRPr="007F19BD" w:rsidRDefault="00773E83" w:rsidP="00773E83">
      <w:pPr>
        <w:pStyle w:val="NoSpacing"/>
        <w:numPr>
          <w:ilvl w:val="1"/>
          <w:numId w:val="17"/>
        </w:numPr>
        <w:spacing w:line="360" w:lineRule="auto"/>
        <w:jc w:val="both"/>
        <w:rPr>
          <w:rFonts w:ascii="Times New Roman" w:hAnsi="Times New Roman"/>
          <w:sz w:val="24"/>
          <w:szCs w:val="24"/>
          <w:lang w:val="en-US"/>
        </w:rPr>
      </w:pPr>
      <w:r w:rsidRPr="00034338">
        <w:rPr>
          <w:rFonts w:ascii="Times New Roman" w:hAnsi="Times New Roman"/>
          <w:sz w:val="24"/>
          <w:szCs w:val="24"/>
        </w:rPr>
        <w:t>Tujuan Penelitian</w:t>
      </w:r>
    </w:p>
    <w:p w:rsidR="007F19BD" w:rsidRPr="00034338" w:rsidRDefault="007F19BD" w:rsidP="007F19BD">
      <w:pPr>
        <w:pStyle w:val="NoSpacing"/>
        <w:spacing w:line="360" w:lineRule="auto"/>
        <w:ind w:left="360"/>
        <w:jc w:val="both"/>
        <w:rPr>
          <w:rFonts w:ascii="Times New Roman" w:hAnsi="Times New Roman"/>
          <w:sz w:val="24"/>
          <w:szCs w:val="24"/>
          <w:lang w:val="en-US"/>
        </w:rPr>
      </w:pPr>
      <w:r>
        <w:rPr>
          <w:rFonts w:ascii="Times New Roman" w:hAnsi="Times New Roman"/>
          <w:sz w:val="24"/>
          <w:szCs w:val="24"/>
        </w:rPr>
        <w:t>H</w:t>
      </w:r>
      <w:r>
        <w:rPr>
          <w:rFonts w:ascii="Times New Roman" w:hAnsi="Times New Roman"/>
          <w:sz w:val="24"/>
          <w:szCs w:val="24"/>
        </w:rPr>
        <w:t>ubungan tingkat pengetahuan dengan kesiapan dalam melakukan pertolongan pertama korban kecelakaan pada mahasiswa keperawatan STIKes Estu Utomo</w:t>
      </w:r>
    </w:p>
    <w:p w:rsidR="00773E83" w:rsidRPr="00034338" w:rsidRDefault="00773E83" w:rsidP="00034338">
      <w:pPr>
        <w:pStyle w:val="NoSpacing"/>
        <w:numPr>
          <w:ilvl w:val="1"/>
          <w:numId w:val="17"/>
        </w:numPr>
        <w:spacing w:line="360" w:lineRule="auto"/>
        <w:jc w:val="both"/>
        <w:rPr>
          <w:rFonts w:ascii="Times New Roman" w:hAnsi="Times New Roman"/>
          <w:sz w:val="24"/>
          <w:szCs w:val="24"/>
          <w:lang w:val="en-US"/>
        </w:rPr>
      </w:pPr>
      <w:r w:rsidRPr="00034338">
        <w:rPr>
          <w:rFonts w:ascii="Times New Roman" w:hAnsi="Times New Roman"/>
          <w:sz w:val="24"/>
          <w:szCs w:val="24"/>
          <w:lang w:val="en-US"/>
        </w:rPr>
        <w:t>Target Capaian</w:t>
      </w:r>
    </w:p>
    <w:p w:rsidR="00773E83" w:rsidRPr="007F19BD" w:rsidRDefault="00773E83" w:rsidP="007F19BD">
      <w:pPr>
        <w:pStyle w:val="NoSpacing"/>
        <w:spacing w:line="360" w:lineRule="auto"/>
        <w:ind w:left="360"/>
        <w:jc w:val="both"/>
        <w:rPr>
          <w:rFonts w:ascii="Times New Roman" w:hAnsi="Times New Roman"/>
          <w:sz w:val="24"/>
          <w:szCs w:val="24"/>
          <w:lang w:val="en-US"/>
        </w:rPr>
      </w:pPr>
      <w:r w:rsidRPr="00034338">
        <w:rPr>
          <w:rFonts w:ascii="Times New Roman" w:eastAsia="Times New Roman" w:hAnsi="Times New Roman"/>
          <w:sz w:val="24"/>
          <w:szCs w:val="24"/>
          <w:lang w:eastAsia="id-ID"/>
        </w:rPr>
        <w:t>Publikasi ilmiah di jurnal nasional (ber ISSN)</w:t>
      </w:r>
      <w:r w:rsidRPr="00034338">
        <w:rPr>
          <w:rFonts w:ascii="Times New Roman" w:eastAsia="Times New Roman" w:hAnsi="Times New Roman"/>
          <w:sz w:val="24"/>
          <w:szCs w:val="24"/>
          <w:lang w:val="en-US" w:eastAsia="id-ID"/>
        </w:rPr>
        <w:t xml:space="preserve"> dan sinta 2</w:t>
      </w:r>
    </w:p>
    <w:p w:rsidR="00773E83" w:rsidRDefault="007F19BD" w:rsidP="00773E83">
      <w:pPr>
        <w:pStyle w:val="NoSpacing"/>
        <w:spacing w:line="360" w:lineRule="auto"/>
        <w:jc w:val="both"/>
        <w:rPr>
          <w:rFonts w:ascii="Times New Roman" w:hAnsi="Times New Roman"/>
          <w:sz w:val="24"/>
          <w:szCs w:val="24"/>
        </w:rPr>
      </w:pPr>
      <w:r>
        <w:rPr>
          <w:rFonts w:ascii="Times New Roman" w:hAnsi="Times New Roman"/>
          <w:sz w:val="24"/>
          <w:szCs w:val="24"/>
        </w:rPr>
        <w:t>2.1</w:t>
      </w:r>
      <w:r w:rsidR="00773E83" w:rsidRPr="00034338">
        <w:rPr>
          <w:rFonts w:ascii="Times New Roman" w:hAnsi="Times New Roman"/>
          <w:sz w:val="24"/>
          <w:szCs w:val="24"/>
        </w:rPr>
        <w:t>.</w:t>
      </w:r>
      <w:r>
        <w:rPr>
          <w:rFonts w:ascii="Times New Roman" w:hAnsi="Times New Roman"/>
          <w:sz w:val="24"/>
          <w:szCs w:val="24"/>
        </w:rPr>
        <w:t xml:space="preserve"> </w:t>
      </w:r>
      <w:r w:rsidR="00773E83" w:rsidRPr="00034338">
        <w:rPr>
          <w:rFonts w:ascii="Times New Roman" w:hAnsi="Times New Roman"/>
          <w:sz w:val="24"/>
          <w:szCs w:val="24"/>
        </w:rPr>
        <w:t>TINJAUAN PUSTAKA</w:t>
      </w:r>
    </w:p>
    <w:p w:rsidR="007F19BD" w:rsidRDefault="007F19BD" w:rsidP="007F19BD">
      <w:pPr>
        <w:pStyle w:val="Heading2"/>
        <w:spacing w:before="0" w:beforeAutospacing="0" w:after="0" w:afterAutospacing="0"/>
        <w:ind w:left="426" w:firstLine="291"/>
        <w:jc w:val="both"/>
        <w:rPr>
          <w:b w:val="0"/>
          <w:sz w:val="24"/>
          <w:szCs w:val="24"/>
        </w:rPr>
      </w:pPr>
      <w:bookmarkStart w:id="1" w:name="_Toc75199778"/>
      <w:r w:rsidRPr="00852713">
        <w:rPr>
          <w:b w:val="0"/>
          <w:sz w:val="24"/>
          <w:szCs w:val="24"/>
        </w:rPr>
        <w:t xml:space="preserve">Kecelakaan merupakan kondisi </w:t>
      </w:r>
      <w:r w:rsidRPr="00852713">
        <w:rPr>
          <w:b w:val="0"/>
          <w:i/>
          <w:sz w:val="24"/>
          <w:szCs w:val="24"/>
        </w:rPr>
        <w:t xml:space="preserve">emergency </w:t>
      </w:r>
      <w:r w:rsidRPr="00852713">
        <w:rPr>
          <w:b w:val="0"/>
          <w:sz w:val="24"/>
          <w:szCs w:val="24"/>
        </w:rPr>
        <w:t xml:space="preserve">atau gawat darurat yang bersifat mengancam jiwa dan membutuhkan pertolongan  dengan segera, serta dapat terjadi pada siapa saja, kapan saja dan dimana saja </w:t>
      </w:r>
      <w:r w:rsidRPr="00852713">
        <w:rPr>
          <w:b w:val="0"/>
          <w:sz w:val="24"/>
          <w:szCs w:val="24"/>
        </w:rPr>
        <w:fldChar w:fldCharType="begin" w:fldLock="1"/>
      </w:r>
      <w:r w:rsidRPr="00852713">
        <w:rPr>
          <w:b w:val="0"/>
          <w:sz w:val="24"/>
          <w:szCs w:val="24"/>
        </w:rPr>
        <w:instrText>ADDIN CSL_CITATION {"citationItems":[{"id":"ITEM-1","itemData":{"author":[{"dropping-particle":"","family":"Susilowati","given":"","non-dropping-particle":"","parse-names":false,"suffix":""}],"id":"ITEM-1","issued":{"date-parts":[["2015"]]},"publisher":"Jakarta: Lembar Langit Indonesia","publisher-place":"Jakarta","title":"Jurus Rahasia Menguasai P3K (Pertolongan Pertama pada Kecelakaan)","type":"book"},"uris":["http://www.mendeley.com/documents/?uuid=28326feb-02a4-4906-9816-cf46409da7a8"]}],"mendeley":{"formattedCitation":"(Susilowati, 2015)","plainTextFormattedCitation":"(Susilowati, 2015)","previouslyFormattedCitation":"(Susilowati, 2015)"},"properties":{"noteIndex":0},"schema":"https://github.com/citation-style-language/schema/raw/master/csl-citation.json"}</w:instrText>
      </w:r>
      <w:r w:rsidRPr="00852713">
        <w:rPr>
          <w:b w:val="0"/>
          <w:sz w:val="24"/>
          <w:szCs w:val="24"/>
        </w:rPr>
        <w:fldChar w:fldCharType="separate"/>
      </w:r>
      <w:r w:rsidRPr="00852713">
        <w:rPr>
          <w:b w:val="0"/>
          <w:noProof/>
          <w:sz w:val="24"/>
          <w:szCs w:val="24"/>
        </w:rPr>
        <w:t>(Susilowati, 2015)</w:t>
      </w:r>
      <w:r w:rsidRPr="00852713">
        <w:rPr>
          <w:b w:val="0"/>
          <w:sz w:val="24"/>
          <w:szCs w:val="24"/>
        </w:rPr>
        <w:fldChar w:fldCharType="end"/>
      </w:r>
      <w:r w:rsidRPr="00852713">
        <w:rPr>
          <w:b w:val="0"/>
          <w:sz w:val="24"/>
          <w:szCs w:val="24"/>
        </w:rPr>
        <w:t xml:space="preserve">. Kecelakaan merupakan kejadian yang tidak dapat diprediksi dan tidak diharapkan. Setiap orang memiliki potensi mengalami kejadian tersebut dimana saja dan kapan saja </w:t>
      </w:r>
      <w:r w:rsidRPr="00852713">
        <w:rPr>
          <w:b w:val="0"/>
          <w:sz w:val="24"/>
          <w:szCs w:val="24"/>
        </w:rPr>
        <w:fldChar w:fldCharType="begin" w:fldLock="1"/>
      </w:r>
      <w:r w:rsidRPr="00852713">
        <w:rPr>
          <w:b w:val="0"/>
          <w:sz w:val="24"/>
          <w:szCs w:val="24"/>
        </w:rPr>
        <w:instrText>ADDIN CSL_CITATION {"citationItems":[{"id":"ITEM-1","itemData":{"author":[{"dropping-particle":"","family":"Hidayat M, Marsaid","given":"Ahsan","non-dropping-particle":"","parse-names":false,"suffix":""}],"container-title":"Ilmu Keperawatan Unversitas Brawijaya","id":"ITEM-1","issued":{"date-parts":[["2013"]]},"page":"(2):2","title":"Faktor yang berhubungan dengan kecelakaan lalu lintas pada pengendara sepeda motor diwilayah Polres Kabupaten Malang","type":"article-journal","volume":"vol 1"},"uris":["http://www.mendeley.com/documents/?uuid=8a87878d-edc3-4292-a4b2-f394dec55a2e"]}],"mendeley":{"formattedCitation":"(Hidayat M, Marsaid, 2013)","manualFormatting":"(Hidayat et al, 2013)","plainTextFormattedCitation":"(Hidayat M, Marsaid, 2013)","previouslyFormattedCitation":"(Hidayat M, Marsaid, 2013)"},"properties":{"noteIndex":0},"schema":"https://github.com/citation-style-language/schema/raw/master/csl-citation.json"}</w:instrText>
      </w:r>
      <w:r w:rsidRPr="00852713">
        <w:rPr>
          <w:b w:val="0"/>
          <w:sz w:val="24"/>
          <w:szCs w:val="24"/>
        </w:rPr>
        <w:fldChar w:fldCharType="separate"/>
      </w:r>
      <w:r w:rsidRPr="00852713">
        <w:rPr>
          <w:b w:val="0"/>
          <w:noProof/>
          <w:sz w:val="24"/>
          <w:szCs w:val="24"/>
        </w:rPr>
        <w:t xml:space="preserve">(Hidayat </w:t>
      </w:r>
      <w:r w:rsidRPr="004628CA">
        <w:rPr>
          <w:b w:val="0"/>
          <w:noProof/>
          <w:sz w:val="24"/>
          <w:szCs w:val="24"/>
        </w:rPr>
        <w:t>et al,</w:t>
      </w:r>
      <w:r w:rsidRPr="00852713">
        <w:rPr>
          <w:b w:val="0"/>
          <w:noProof/>
          <w:sz w:val="24"/>
          <w:szCs w:val="24"/>
        </w:rPr>
        <w:t xml:space="preserve"> 2013)</w:t>
      </w:r>
      <w:r w:rsidRPr="00852713">
        <w:rPr>
          <w:b w:val="0"/>
          <w:sz w:val="24"/>
          <w:szCs w:val="24"/>
        </w:rPr>
        <w:fldChar w:fldCharType="end"/>
      </w:r>
      <w:r w:rsidRPr="00852713">
        <w:rPr>
          <w:b w:val="0"/>
          <w:sz w:val="24"/>
          <w:szCs w:val="24"/>
        </w:rPr>
        <w:t xml:space="preserve">. Menurut </w:t>
      </w:r>
      <w:r w:rsidRPr="00852713">
        <w:rPr>
          <w:b w:val="0"/>
          <w:i/>
          <w:sz w:val="24"/>
          <w:szCs w:val="24"/>
        </w:rPr>
        <w:t xml:space="preserve">World Health Asosiation </w:t>
      </w:r>
      <w:r w:rsidRPr="00852713">
        <w:rPr>
          <w:b w:val="0"/>
          <w:sz w:val="24"/>
          <w:szCs w:val="24"/>
        </w:rPr>
        <w:fldChar w:fldCharType="begin" w:fldLock="1"/>
      </w:r>
      <w:r w:rsidRPr="00852713">
        <w:rPr>
          <w:b w:val="0"/>
          <w:sz w:val="24"/>
          <w:szCs w:val="24"/>
        </w:rPr>
        <w:instrText>ADDIN CSL_CITATION {"citationItems":[{"id":"ITEM-1","itemData":{"ISBN":"9789241565066","ISSN":"1475-5785","PMID":"23513037","abstract":"Road traffic injuries are the eighth leading cause of death globally, and the leading cause of death for young people aged 15–29 (1, 2). More than a million people die each year on the world’s roads, and the cost of dealing with the consequences of these road traffic crashes runs to billions of dollars (3). Current trends suggest that by 2030 road traffic deaths will become the fifth leading cause of death unless urgent action is taken (2). Strategies exist that are proven to reduce road traffic injuries and a number of countries have successfully used these strategies to reduce their road traffic deaths. In 2004, the World Health Organization (WHO) and the World Bank launched the World report on road traffic injury prevention (4). The World report provides extensive information on leading risk factors for road traffic injuries and evidence on effective interventions, and makes recommendations to countries on how to improve national road safety. Progress in implementing the recommendations of the World report wasfirst reported in the Global status report on road safety: time for action (2009) (5).","author":[{"dropping-particle":"","family":"World Health Organization","given":"","non-dropping-particle":"","parse-names":false,"suffix":""}],"container-title":"Injury prevention","id":"ITEM-1","issued":{"date-parts":[["2015"]]},"title":"World Health Organization. 2015. “Global Status Report on Road Safety”","type":"article-journal"},"suppress-author":1,"uris":["http://www.mendeley.com/documents/?uuid=08b09ed1-84d8-4e2e-af07-f25771ec35b0"]}],"mendeley":{"formattedCitation":"(2015)","plainTextFormattedCitation":"(2015)","previouslyFormattedCitation":"(2015)"},"properties":{"noteIndex":0},"schema":"https://github.com/citation-style-language/schema/raw/master/csl-citation.json"}</w:instrText>
      </w:r>
      <w:r w:rsidRPr="00852713">
        <w:rPr>
          <w:b w:val="0"/>
          <w:sz w:val="24"/>
          <w:szCs w:val="24"/>
        </w:rPr>
        <w:fldChar w:fldCharType="separate"/>
      </w:r>
      <w:r w:rsidRPr="00852713">
        <w:rPr>
          <w:b w:val="0"/>
          <w:noProof/>
          <w:sz w:val="24"/>
          <w:szCs w:val="24"/>
        </w:rPr>
        <w:t>(2015)</w:t>
      </w:r>
      <w:r w:rsidRPr="00852713">
        <w:rPr>
          <w:b w:val="0"/>
          <w:sz w:val="24"/>
          <w:szCs w:val="24"/>
        </w:rPr>
        <w:fldChar w:fldCharType="end"/>
      </w:r>
      <w:r w:rsidRPr="00852713">
        <w:rPr>
          <w:b w:val="0"/>
          <w:sz w:val="24"/>
          <w:szCs w:val="24"/>
        </w:rPr>
        <w:t xml:space="preserve"> Indonesia termasuk salah satu  negara dengan angka kecelakaan besar setelah penyakit jantung dan TBC. Angka kecelakaan setiap tahun terus bertambah bahkan setiap bulannya maupun setiap harinya.</w:t>
      </w:r>
      <w:bookmarkEnd w:id="1"/>
      <w:r w:rsidRPr="00852713">
        <w:rPr>
          <w:b w:val="0"/>
          <w:sz w:val="24"/>
          <w:szCs w:val="24"/>
        </w:rPr>
        <w:t xml:space="preserve"> </w:t>
      </w:r>
    </w:p>
    <w:p w:rsidR="007F19BD" w:rsidRDefault="007F19BD" w:rsidP="007F19BD">
      <w:pPr>
        <w:pStyle w:val="ListParagraph"/>
        <w:spacing w:after="0" w:line="240" w:lineRule="auto"/>
        <w:ind w:left="426" w:firstLine="585"/>
        <w:jc w:val="both"/>
        <w:rPr>
          <w:rFonts w:ascii="Times New Roman" w:hAnsi="Times New Roman"/>
          <w:b/>
          <w:sz w:val="24"/>
          <w:szCs w:val="24"/>
        </w:rPr>
      </w:pPr>
      <w:r w:rsidRPr="00852713">
        <w:rPr>
          <w:rFonts w:ascii="Times New Roman" w:hAnsi="Times New Roman"/>
          <w:sz w:val="24"/>
          <w:szCs w:val="24"/>
        </w:rPr>
        <w:t xml:space="preserve">Kecelakaan lalu lintas dijalan raya merupakan penyumbang angka kematian terbesar di dunia, hampir 3.400 orang meninggal di jalan setiap hari. Puluhan juta orang terluka setiap tahun. Anak, pejalan kaki, pengendara sepeda dan orang tua paling rentan dari pengguna jalan. Dikawasan Asia Tenggara, 153.000 orang tewas akibat kecelakaan lalu lintas pada tahun 2014, sekitar 85% kecelakaan terjadi di negara berkembang, 50% dari angka kecelakaan itu adalah negara-negara Asia Pasifik, sedangkan biaya yang timbul akibat kecelakaan lalu lintas di Negara-negara kawasan Asia Tenggara diperkirakan mencapai 15 milyar dolar Amerika </w:t>
      </w:r>
      <w:r w:rsidRPr="00852713">
        <w:rPr>
          <w:rFonts w:ascii="Times New Roman" w:hAnsi="Times New Roman"/>
          <w:b/>
          <w:sz w:val="24"/>
          <w:szCs w:val="24"/>
        </w:rPr>
        <w:fldChar w:fldCharType="begin" w:fldLock="1"/>
      </w:r>
      <w:r w:rsidRPr="00852713">
        <w:rPr>
          <w:rFonts w:ascii="Times New Roman" w:hAnsi="Times New Roman"/>
          <w:b/>
          <w:sz w:val="24"/>
          <w:szCs w:val="24"/>
        </w:rPr>
        <w:instrText>ADDIN CSL_CITATION {"citationItems":[{"id":"ITEM-1","itemData":{"ISBN":"9789241565066","ISSN":"1475-5785","PMID":"23513037","abstract":"Road traffic injuries are the eighth leading cause of death globally, and the leading cause of death for young people aged 15–29 (1, 2). More than a million people die each year on the world’s roads, and the cost of dealing with the consequences of these road traffic crashes runs to billions of dollars (3). Current trends suggest that by 2030 road traffic deaths will become the fifth leading cause of death unless urgent action is taken (2). Strategies exist that are proven to reduce road traffic injuries and a number of countries have successfully used these strategies to reduce their road traffic deaths. In 2004, the World Health Organization (WHO) and the World Bank launched the World report on road traffic injury prevention (4). The World report provides extensive information on leading risk factors for road traffic injuries and evidence on effective interventions, and makes recommendations to countries on how to improve national road safety. Progress in implementing the recommendations of the World report wasfirst reported in the Global status report on road safety: time for action (2009) (5).","author":[{"dropping-particle":"","family":"World Health Organization","given":"","non-dropping-particle":"","parse-names":false,"suffix":""}],"container-title":"Injury prevention","id":"ITEM-1","issued":{"date-parts":[["2015"]]},"title":"World Health Organization. 2015. “Global Status Report on Road Safety”","type":"article-journal"},"uris":["http://www.mendeley.com/documents/?uuid=08b09ed1-84d8-4e2e-af07-f25771ec35b0"]}],"mendeley":{"formattedCitation":"(World Health Organization, 2015)","plainTextFormattedCitation":"(World Health Organization, 2015)","previouslyFormattedCitation":"(World Health Organization, 2015)"},"properties":{"noteIndex":0},"schema":"https://github.com/citation-style-language/schema/raw/master/csl-citation.json"}</w:instrText>
      </w:r>
      <w:r w:rsidRPr="00852713">
        <w:rPr>
          <w:rFonts w:ascii="Times New Roman" w:hAnsi="Times New Roman"/>
          <w:b/>
          <w:sz w:val="24"/>
          <w:szCs w:val="24"/>
        </w:rPr>
        <w:fldChar w:fldCharType="separate"/>
      </w:r>
      <w:r w:rsidRPr="00852713">
        <w:rPr>
          <w:rFonts w:ascii="Times New Roman" w:hAnsi="Times New Roman"/>
          <w:noProof/>
          <w:sz w:val="24"/>
          <w:szCs w:val="24"/>
        </w:rPr>
        <w:t>(World Health Organization, 2015)</w:t>
      </w:r>
      <w:r w:rsidRPr="00852713">
        <w:rPr>
          <w:rFonts w:ascii="Times New Roman" w:hAnsi="Times New Roman"/>
          <w:b/>
          <w:sz w:val="24"/>
          <w:szCs w:val="24"/>
        </w:rPr>
        <w:fldChar w:fldCharType="end"/>
      </w:r>
      <w:r w:rsidRPr="00852713">
        <w:rPr>
          <w:rFonts w:ascii="Times New Roman" w:hAnsi="Times New Roman"/>
          <w:b/>
          <w:sz w:val="24"/>
          <w:szCs w:val="24"/>
        </w:rPr>
        <w:t>.</w:t>
      </w:r>
    </w:p>
    <w:p w:rsidR="007F19BD" w:rsidRDefault="007F19BD" w:rsidP="007F19BD">
      <w:pPr>
        <w:pStyle w:val="ListParagraph"/>
        <w:spacing w:after="0" w:line="240" w:lineRule="auto"/>
        <w:ind w:left="426" w:firstLine="585"/>
        <w:jc w:val="both"/>
        <w:rPr>
          <w:rFonts w:ascii="Times New Roman" w:hAnsi="Times New Roman"/>
          <w:b/>
          <w:sz w:val="24"/>
          <w:szCs w:val="24"/>
        </w:rPr>
      </w:pPr>
      <w:r w:rsidRPr="00852713">
        <w:rPr>
          <w:rFonts w:ascii="Times New Roman" w:hAnsi="Times New Roman"/>
          <w:sz w:val="24"/>
          <w:szCs w:val="24"/>
        </w:rPr>
        <w:t xml:space="preserve">Dalam </w:t>
      </w:r>
      <w:r w:rsidRPr="00852713">
        <w:rPr>
          <w:rFonts w:ascii="Times New Roman" w:hAnsi="Times New Roman"/>
          <w:i/>
          <w:sz w:val="24"/>
          <w:szCs w:val="24"/>
        </w:rPr>
        <w:t>Global Status Report On Safety (GSRRS)</w:t>
      </w:r>
      <w:r w:rsidRPr="00852713">
        <w:rPr>
          <w:rFonts w:ascii="Times New Roman" w:hAnsi="Times New Roman"/>
          <w:sz w:val="24"/>
          <w:szCs w:val="24"/>
        </w:rPr>
        <w:t xml:space="preserve"> menurut World Health Organization </w:t>
      </w:r>
      <w:r w:rsidRPr="00852713">
        <w:rPr>
          <w:rFonts w:ascii="Times New Roman" w:hAnsi="Times New Roman"/>
          <w:sz w:val="24"/>
          <w:szCs w:val="24"/>
        </w:rPr>
        <w:fldChar w:fldCharType="begin" w:fldLock="1"/>
      </w:r>
      <w:r w:rsidRPr="00852713">
        <w:rPr>
          <w:rFonts w:ascii="Times New Roman" w:hAnsi="Times New Roman"/>
          <w:sz w:val="24"/>
          <w:szCs w:val="24"/>
        </w:rPr>
        <w:instrText>ADDIN CSL_CITATION {"citationItems":[{"id":"ITEM-1","itemData":{"ISBN":"9789241565066","ISSN":"1475-5785","PMID":"23513037","abstract":"Road traffic injuries are the eighth leading cause of death globally, and the leading cause of death for young people aged 15–29 (1, 2). More than a million people die each year on the world’s roads, and the cost of dealing with the consequences of these road traffic crashes runs to billions of dollars (3). Current trends suggest that by 2030 road traffic deaths will become the fifth leading cause of death unless urgent action is taken (2). Strategies exist that are proven to reduce road traffic injuries and a number of countries have successfully used these strategies to reduce their road traffic deaths. In 2004, the World Health Organization (WHO) and the World Bank launched the World report on road traffic injury prevention (4). The World report provides extensive information on leading risk factors for road traffic injuries and evidence on effective interventions, and makes recommendations to countries on how to improve national road safety. Progress in implementing the recommendations of the World report wasfirst reported in the Global status report on road safety: time for action (2009) (5).","author":[{"dropping-particle":"","family":"World Health Organization","given":"","non-dropping-particle":"","parse-names":false,"suffix":""}],"container-title":"Injury prevention","id":"ITEM-1","issued":{"date-parts":[["2015"]]},"title":"World Health Organization. 2015. “Global Status Report on Road Safety”","type":"article-journal"},"suppress-author":1,"uris":["http://www.mendeley.com/documents/?uuid=08b09ed1-84d8-4e2e-af07-f25771ec35b0"]}],"mendeley":{"formattedCitation":"(2015)","plainTextFormattedCitation":"(2015)","previouslyFormattedCitation":"(2015)"},"properties":{"noteIndex":0},"schema":"https://github.com/citation-style-language/schema/raw/master/csl-citation.json"}</w:instrText>
      </w:r>
      <w:r w:rsidRPr="00852713">
        <w:rPr>
          <w:rFonts w:ascii="Times New Roman" w:hAnsi="Times New Roman"/>
          <w:sz w:val="24"/>
          <w:szCs w:val="24"/>
        </w:rPr>
        <w:fldChar w:fldCharType="separate"/>
      </w:r>
      <w:r w:rsidRPr="00852713">
        <w:rPr>
          <w:rFonts w:ascii="Times New Roman" w:hAnsi="Times New Roman"/>
          <w:noProof/>
          <w:sz w:val="24"/>
          <w:szCs w:val="24"/>
        </w:rPr>
        <w:t>(2015)</w:t>
      </w:r>
      <w:r w:rsidRPr="00852713">
        <w:rPr>
          <w:rFonts w:ascii="Times New Roman" w:hAnsi="Times New Roman"/>
          <w:sz w:val="24"/>
          <w:szCs w:val="24"/>
        </w:rPr>
        <w:fldChar w:fldCharType="end"/>
      </w:r>
      <w:r w:rsidRPr="00852713">
        <w:rPr>
          <w:rFonts w:ascii="Times New Roman" w:hAnsi="Times New Roman"/>
          <w:sz w:val="24"/>
          <w:szCs w:val="24"/>
        </w:rPr>
        <w:t xml:space="preserve"> disebutkan bahwa setiap tahun di seluruh dunia lebih dari 1,25 juta korban meninggal akibat kecelakaan lalu lintas dan 50 juta orang luka berat. Setiap hari sekitar 3000 orang meninggal karena kecelakaan lalu lintas terutama di Negara berkembang. Dalam kecelakaan lalu lintas 90% korban menjadi cacat seumur hidup </w:t>
      </w:r>
      <w:r w:rsidRPr="00852713">
        <w:rPr>
          <w:rFonts w:ascii="Times New Roman" w:hAnsi="Times New Roman"/>
          <w:i/>
          <w:sz w:val="24"/>
          <w:szCs w:val="24"/>
        </w:rPr>
        <w:t>(disability adjustment life tears/ daily)</w:t>
      </w:r>
      <w:r w:rsidRPr="00852713">
        <w:rPr>
          <w:rFonts w:ascii="Times New Roman" w:hAnsi="Times New Roman"/>
          <w:sz w:val="24"/>
          <w:szCs w:val="24"/>
        </w:rPr>
        <w:t>. Penelitian WHO (</w:t>
      </w:r>
      <w:r w:rsidRPr="00852713">
        <w:rPr>
          <w:rFonts w:ascii="Times New Roman" w:hAnsi="Times New Roman"/>
          <w:i/>
          <w:sz w:val="24"/>
          <w:szCs w:val="24"/>
        </w:rPr>
        <w:t>World Health Organization</w:t>
      </w:r>
      <w:r w:rsidRPr="00852713">
        <w:rPr>
          <w:rFonts w:ascii="Times New Roman" w:hAnsi="Times New Roman"/>
          <w:sz w:val="24"/>
          <w:szCs w:val="24"/>
        </w:rPr>
        <w:t xml:space="preserve">) pola penyakit secara global untuk tahun 1990-2020 mengalami perubahan mendasar. Kematian akibat lalu lintas naik dari peringkat ke-9 menjadi peringkat ke-3, sehingga WHO menjadikan program pencegahan kecelakaan lalu lintas sebagai prioritas </w:t>
      </w:r>
      <w:r w:rsidRPr="00852713">
        <w:rPr>
          <w:rFonts w:ascii="Times New Roman" w:hAnsi="Times New Roman"/>
          <w:sz w:val="24"/>
          <w:szCs w:val="24"/>
        </w:rPr>
        <w:fldChar w:fldCharType="begin" w:fldLock="1"/>
      </w:r>
      <w:r w:rsidRPr="00852713">
        <w:rPr>
          <w:rFonts w:ascii="Times New Roman" w:hAnsi="Times New Roman"/>
          <w:sz w:val="24"/>
          <w:szCs w:val="24"/>
        </w:rPr>
        <w:instrText>ADDIN CSL_CITATION {"citationItems":[{"id":"ITEM-1","itemData":{"DOI":"10.22201/fq.18708404e.2004.3.66178","ISBN":"0388854014","ISSN":"0187-893X","PMID":"21043497","abstract":"ΕΙΣ ΤΟΝ ΑΙΩΝΑ","author":[{"dropping-particle":"","family":"Zhu","given":"Chunyan","non-dropping-particle":"","parse-names":false,"suffix":""},{"dropping-particle":"","family":"Chen","given":"Li","non-dropping-particle":"","parse-names":false,"suffix":""},{"dropping-particle":"","family":"Ou","given":"Liming","non-dropping-particle":"","parse-names":false,"suffix":""},{"dropping-particle":"","family":"Geng","given":"Qingshan","non-dropping-particle":"","parse-names":false,"suffix":""},{"dropping-particle":"","family":"Jiang","given":"Wei","non-dropping-particle":"","parse-names":false,"suffix":""},{"dropping-particle":"","family":"Lv","given":"Xing","non-dropping-particle":"","parse-names":false,"suffix":""},{"dropping-particle":"","family":"Wu","given":"Xiang","non-dropping-particle":"","parse-names":false,"suffix":""},{"dropping-particle":"","family":"Ci","given":"Huipeng","non-dropping-particle":"","parse-names":false,"suffix":""},{"dropping-particle":"","family":"Liu","given":"Qing","non-dropping-particle":"","parse-names":false,"suffix":""},{"dropping-particle":"","family":"Yao","given":"Yongzheng","non-dropping-particle":"","parse-names":false,"suffix":""},{"dropping-particle":"","family":"Pentadbiran","given":"Pusat","non-dropping-particle":"","parse-names":false,"suffix":""},{"dropping-particle":"","family":"Persekutuan","given":"Kerajaan","non-dropping-particle":"","parse-names":false,"suffix":""},{"dropping-particle":"","family":"Kami","given":"Ruj","non-dropping-particle":"","parse-names":false,"suffix":""},{"dropping-particle":"","family":"Ketua","given":"Semua","non-dropping-particle":"","parse-names":false,"suffix":""},{"dropping-particle":"","family":"Kementerian","given":"Setiausaha","non-dropping-particle":"","parse-names":false,"suffix":""},{"dropping-particle":"","family":"Persekutuan","given":"Jabatan","non-dropping-particle":"","parse-names":false,"suffix":""},{"dropping-particle":"","family":"Pentadbiran","given":"Semua","non-dropping-particle":"","parse-names":false,"suffix":""},{"dropping-particle":"","family":"Kerajaan","given":"Setiausaha","non-dropping-particle":"","parse-names":false,"suffix":""},{"dropping-particle":"","family":"Berkanun","given":"Badan","non-dropping-particle":"","parse-names":false,"suffix":""},{"dropping-particle":"","family":"Pihak","given":"Semua","non-dropping-particle":"","parse-names":false,"suffix":""},{"dropping-particle":"","family":"Tempatan","given":"Berkuasa","non-dropping-particle":"","parse-names":false,"suffix":""},{"dropping-particle":"","family":"Ditolak","given":"Hutang-hutang Kerajaan Yang","non-dropping-particle":"","parse-names":false,"suffix":""},{"dropping-particle":"","family":"Latiff","given":"Azahar Che","non-dropping-particle":"","parse-names":false,"suffix":""},{"dropping-particle":"","family":"Marzuki","given":"Najib Ahmad","non-dropping-particle":"","parse-names":false,"suffix":""},{"dropping-particle":"","family":"Matshah","given":"Norlizah","non-dropping-particle":"","parse-names":false,"suffix":""},{"dropping-particle":"","family":"Ang","given":"Kim Teng","non-dropping-particle":"","parse-names":false,"suffix":""},{"dropping-particle":"","family":"Yunus","given":"Jasmani Mohd","non-dropping-particle":"","parse-names":false,"suffix":""},{"dropping-particle":"","family":"Mahajar","given":"Abdul Jumaat","non-dropping-particle":"","parse-names":false,"suffix":""},{"dropping-particle":"","family":"Bilal","given":"Kamalludin","non-dropping-particle":"","parse-names":false,"suffix":""},{"dropping-particle":"","family":"Ali","given":"Siti Noraza","non-dropping-particle":"","parse-names":false,"suffix":""},{"dropping-particle":"","family":"Naim","given":"Abg Sulaiman Abg","non-dropping-particle":"","parse-names":false,"suffix":""},{"dropping-particle":"","family":"Ali","given":"Nurlaila","non-dropping-particle":"","parse-names":false,"suffix":""},{"dropping-particle":"","family":"Ashmat","given":"Ismail","non-dropping-particle":"","parse-names":false,"suffix":""},{"dropping-particle":"","family":"Bulak","given":"Adelina","non-dropping-particle":"","parse-names":false,"suffix":""},{"dropping-particle":"","family":"Abdullah","given":"Aspalaila","non-dropping-particle":"","parse-names":false,"suffix":""},{"dropping-particle":"","family":"Selangor","given":"Bangi","non-dropping-particle":"","parse-names":false,"suffix":""},{"dropping-particle":"","family":"Berman","given":"Gregory","non-dropping-particle":"","parse-names":false,"suffix":""},{"dropping-particle":"","family":"Burton","given":"Sarah","non-dropping-particle":"","parse-names":false,"suffix":""},{"dropping-particle":"","family":"Yusuf","given":"Adeoti Florence","non-dropping-particle":"","parse-names":false,"suffix":""},{"dropping-particle":"","family":"Adeoye","given":"E. A.","non-dropping-particle":"","parse-names":false,"suffix":""},{"dropping-particle":"","family":"Cohen","given":"Sheldon","non-dropping-particle":"","parse-names":false,"suffix":""},{"dropping-particle":"","family":"The","given":"F O R","non-dropping-particle":"","parse-names":false,"suffix":""},{"dropping-particle":"","family":"Yesserie","given":"","non-dropping-particle":"","parse-names":false,"suffix":""},{"dropping-particle":"","family":"Matheny","given":"Kenneth B","non-dropping-particle":"","parse-names":false,"suffix":""},{"dropping-particle":"","family":"McCarthy","given":"Christopher J.","non-dropping-particle":"","parse-names":false,"suffix":""},{"dropping-particle":"","family":"Leadership","given":"Mental Health","non-dropping-particle":"","parse-names":false,"suffix":""},{"dropping-particle":"","family":"Idris","given":"Faoziah Haji","non-dropping-particle":"","parse-names":false,"suffix":""},{"dropping-particle":"","family":"Krishnan","given":"K Sarojani Devi","non-dropping-particle":"","parse-names":false,"suffix":""},{"dropping-particle":"","family":"Azmi","given":"Norfiza","non-dropping-particle":"","parse-names":false,"suffix":""},{"dropping-particle":"","family":"Guimarães De Mello Alves","given":"Márcia","non-dropping-particle":"","parse-names":false,"suffix":""},{"dropping-particle":"","family":"Chor","given":"Dóra","non-dropping-particle":"","parse-names":false,"suffix":""},{"dropping-particle":"","family":"Faerstein","given":"Eduardo","non-dropping-particle":"","parse-names":false,"suffix":""},{"dropping-particle":"","family":"De","given":"Claudia","non-dropping-particle":"","parse-names":false,"suffix":""},{"dropping-particle":"","family":"Lopes","given":"S","non-dropping-particle":"","parse-names":false,"suffix":""},{"dropping-particle":"","family":"Guilherme","given":"E","non-dropping-particle":"","parse-names":false,"suffix":""},{"dropping-particle":"","family":"Werneck","given":"Loureiro","non-dropping-particle":"","parse-names":false,"suffix":""},{"dropping-particle":"","family":"Reddy","given":"MS","non-dropping-particle":"","parse-names":false,"suffix":""},{"dropping-particle":"","family":"Institute for Public Health","given":"","non-dropping-particle":"","parse-names":false,"suffix":""},{"dropping-particle":"","family":"American Psychological Association","given":"","non-dropping-particle":"","parse-names":false,"suffix":""},{"dropping-particle":"","family":"Harris Interactive","given":"","non-dropping-particle":"","parse-names":false,"suffix":""},{"dropping-particle":"","family":"Dato","given":"Ismail Name","non-dropping-particle":"","parse-names":false,"suffix":""},{"dropping-particle":"","family":"Hamdan","given":"Mohammad","non-dropping-particle":"","parse-names":false,"suffix":""},{"dropping-particle":"","family":"Anuar","given":"Mohd","non-dropping-particle":"","parse-names":false,"suffix":""},{"dropping-particle":"","family":"Dato","given":"Embi","non-dropping-particle":"","parse-names":false,"suffix":""},{"dropping-particle":"","family":"Rahim","given":"Ab","non-dropping-particle":"","parse-names":false,"suffix":""},{"dropping-particle":"","family":"Zahari","given":"Muhammad","non-dropping-particle":"","parse-names":false,"suffix":""},{"dropping-particle":"","family":"Aini","given":"Noor","non-dropping-particle":"","parse-names":false,"suffix":""},{"dropping-particle":"","family":"Leadership","given":"Advanced","non-dropping-particle":"","parse-names":false,"suffix":""},{"dropping-particle":"","family":"K","given":"Specialization O F Knowledge S O","non-dropping-particle":"","parse-names":false,"suffix":""},{"dropping-particle":"","family":"Remarks","given":"Welcoming","non-dropping-particle":"","parse-names":false,"suffix":""},{"dropping-particle":"","family":"Course","given":"Online","non-dropping-particle":"","parse-names":false,"suffix":""},{"dropping-particle":"","family":"Challenge","given":"The","non-dropping-particle":"","parse-names":false,"suffix":""},{"dropping-particle":"","family":"Alliance","given":"The","non-dropping-particle":"","parse-names":false,"suffix":""},{"dropping-particle":"","family":"Journey","given":"The","non-dropping-particle":"","parse-names":false,"suffix":""},{"dropping-particle":"","family":"Victory","given":"The","non-dropping-particle":"","parse-names":false,"suffix":""},{"dropping-particle":"","family":"Activity","given":"Group","non-dropping-particle":"","parse-names":false,"suffix":""},{"dropping-particle":"","family":"Activity","given":"Group","non-dropping-particle":"","parse-names":false,"suffix":""},{"dropping-particle":"","family":"The Ellen MacArthur Foundation","given":"","non-dropping-particle":"","parse-names":false,"suffix":""},{"dropping-particle":"","family":"Brusendorff","given":"Anne Christine","non-dropping-particle":"","parse-names":false,"suffix":""},{"dropping-particle":"","family":"Raynaud","given":"Etienne","non-dropping-particle":"","parse-names":false,"suffix":""},{"dropping-particle":"","family":"Barker","given":"Anna","non-dropping-particle":"","parse-names":false,"suffix":""},{"dropping-particle":"","family":"Intan","given":"Almp","non-dropping-particle":"","parse-names":false,"suffix":""},{"dropping-particle":"","family":"Deloitte Insights","given":"","non-dropping-particle":"","parse-names":false,"suffix":""},{"dropping-particle":"","family":"World Economic Forum","given":"","non-dropping-particle":"","parse-names":false,"suffix":""},{"dropping-particle":"","family":"Ματινα","given":"","non-dropping-particle":"","parse-names":false,"suffix":""},{"dropping-particle":"","family":"Intan","given":"Almp","non-dropping-particle":"","parse-names":false,"suffix":""},{"dropping-particle":"","family":"Monjelat","given":"Natalia","non-dropping-particle":"","parse-names":false,"suffix":""},{"dropping-particle":"","family":"Carretero","given":"Mario","non-dropping-particle":"","parse-names":false,"suffix":""},{"dropping-particle":"","family":"عباس","given":"• التميميّ، عبد الفتاح شراد خضير","non-dropping-particle":"","parse-names":false,"suffix":""},{"dropping-particle":"","family":"Implicada","given":"Psicología","non-dropping-particle":"","parse-names":false,"suffix":""},{"dropping-particle":"","family":"La","given":"E N","non-dropping-particle":"","parse-names":false,"suffix":""},{"dropping-particle":"","family":"Fairstein","given":"Gabriela A","non-dropping-particle":"","parse-names":false,"suffix":""},{"dropping-particle":"","family":"Monjelat","given":"Natalia","non-dropping-particle":"","parse-names":false,"suffix":""},{"dropping-particle":"","family":"Monjelat","given":"Apellido","non-dropping-particle":"","parse-names":false,"suffix":""},{"dropping-particle":"De","family":"Daniela","given":"Ultima","non-dropping-particle":"","parse-names":false,"suffix":""},{"dropping-particle":"","family":"Sociales","given":"Ciencias","non-dropping-particle":"","parse-names":false,"suffix":""},{"dropping-particle":"","family":"Virtual","given":"Campus","non-dropping-particle":"","parse-names":false,"suffix":""},{"dropping-particle":"","family":"Motivación","given":"Clase","non-dropping-particle":"","parse-names":false,"suffix":""},{"dropping-particle":"","family":"Sociales","given":"Ciencias","non-dropping-particle":"","parse-names":false,"suffix":""},{"dropping-particle":"","family":"Bello Garcés","given":"Silvia","non-dropping-particle":"","parse-names":false,"suffix":""},{"dropping-particle":"","family":"De","given":"Foro","non-dropping-particle":"","parse-names":false,"suffix":""},{"dropping-particle":"","family":"Fern","given":"Justo","non-dropping-particle":"","parse-names":false,"suffix":""},{"dropping-particle":"","family":"De","given":"Foro","non-dropping-particle":"","parse-names":false,"suffix":""},{"dropping-particle":"","family":"Fern","given":"Justo","non-dropping-particle":"","parse-names":false,"suffix":""},{"dropping-particle":"","family":"Wikipedia","given":"","non-dropping-particle":"","parse-names":false,"suffix":""},{"dropping-particle":"","family":"Organización Mundial de la Salud","given":"","non-dropping-particle":"","parse-names":false,"suffix":""},{"dropping-particle":"","family":"Cacf","given":"","non-dropping-particle":"","parse-names":false,"suffix":""},{"dropping-particle":"","family":"Aparicio","given":"Juan José JJ","non-dropping-particle":"","parse-names":false,"suffix":""},{"dropping-particle":"","family":"Moneo","given":"Rodríguez","non-dropping-particle":"","parse-names":false,"suffix":""},{"dropping-particle":"","family":"Sociales","given":"Ciencias","non-dropping-particle":"","parse-names":false,"suffix":""},{"dropping-particle":"","family":"La","given":"I","non-dropping-particle":"","parse-names":false,"suffix":""},{"dropping-particle":"","family":"Sociales","given":"Ciencias","non-dropping-particle":"","parse-names":false,"suffix":""},{"dropping-particle":"","family":"Virtual","given":"Campus","non-dropping-particle":"","parse-names":false,"suffix":""},{"dropping-particle":"","family":"Baquero","given":"Ricardo","non-dropping-particle":"","parse-names":false,"suffix":""},{"dropping-particle":"","family":"Orueta","given":"Baquero","non-dropping-particle":"","parse-names":false,"suffix":""},{"dropping-particle":"","family":"Proximo","given":"Zona D E Desarrollo","non-dropping-particle":"","parse-names":false,"suffix":""},{"dropping-particle":"","family":"Situación","given":"Sujeto Y","non-dropping-particle":"","parse-names":false,"suffix":""},{"dropping-particle":"","family":"Problema","given":"E L","non-dropping-particle":"","parse-names":false,"suffix":""},{"dropping-particle":"","family":"Rica","given":"Universidad De Costa","non-dropping-particle":"","parse-names":false,"suffix":""},{"dropping-particle":"","family":"Rica","given":"Costa","non-dropping-particle":"","parse-names":false,"suffix":""},{"dropping-particle":"","family":"Baquero","given":"Ricardo","non-dropping-particle":"","parse-names":false,"suffix":""},{"dropping-particle":"","family":"Sociales","given":"Ciencias","non-dropping-particle":"","parse-names":false,"suffix":""},{"dropping-particle":"","family":"Virtual","given":"Campus","non-dropping-particle":"","parse-names":false,"suffix":""},{"dropping-particle":"","family":"Sociales","given":"Ciencias","non-dropping-particle":"","parse-names":false,"suffix":""},{"dropping-particle":"","family":"Los","given":"Clase","non-dropping-particle":"","parse-names":false,"suffix":""},{"dropping-particle":"","family":"Genética","given":"Psicología","non-dropping-particle":"","parse-names":false,"suffix":""},{"dropping-particle":"","family":"Carretero","given":"Mario","non-dropping-particle":"","parse-names":false,"suffix":""},{"dropping-particle":"","family":"Sociales","given":"Ciencias","non-dropping-particle":"","parse-names":false,"suffix":""},{"dropping-particle":"","family":"Desarrollo","given":"Clase","non-dropping-particle":"","parse-names":false,"suffix":""},{"dropping-particle":"","family":"Gardner","given":"Howard.","non-dropping-particle":"","parse-names":false,"suffix":""},{"dropping-particle":"","family":"Kriger","given":"Miriam","non-dropping-particle":"","parse-names":false,"suffix":""},{"dropping-particle":"","family":"Carretero","given":"Mario","non-dropping-particle":"","parse-names":false,"suffix":""},{"dropping-particle":"","family":"Sociales","given":"Ciencias","non-dropping-particle":"","parse-names":false,"suffix":""},{"dropping-particle":"","family":"Introducción","given":"Clase","non-dropping-particle":"","parse-names":false,"suffix":""},{"dropping-particle":"","family":"Castorina","given":"José Antonia","non-dropping-particle":"","parse-names":false,"suffix":""},{"dropping-particle":"","family":"Carretero","given":"Mario","non-dropping-particle":"","parse-names":false,"suffix":""},{"dropping-particle":"","family":"Piaget","given":"Jean","non-dropping-particle":"","parse-names":false,"suffix":""},{"dropping-particle":"","family":"Trilla","given":"E N J","non-dropping-particle":"","parse-names":false,"suffix":""},{"dropping-particle":"","family":"عباس","given":"• التميميّ، عبد الفتاح شراد خضير","non-dropping-particle":"","parse-names":false,"suffix":""},{"dropping-particle":"","family":"Rodríguez-Moneo","given":"M","non-dropping-particle":"","parse-names":false,"suffix":""},{"dropping-particle":"","family":"Aparicio","given":"Juan José JJ","non-dropping-particle":"","parse-names":false,"suffix":""},{"dropping-particle":"","family":"Curso","given":"Flacso Virtual","non-dropping-particle":"","parse-names":false,"suffix":""},{"dropping-particle":"","family":"Superior","given":"Diploma","non-dropping-particle":"","parse-names":false,"suffix":""},{"dropping-particle":"","family":"Impreso","given":"Ciencias Sociales","non-dropping-particle":"","parse-names":false,"suffix":""},{"dropping-particle":"","family":"Monjelat","given":"Natalia","non-dropping-particle":"","parse-names":false,"suffix":""},{"dropping-particle":"","family":"Huertas","given":"Juan Antonio","non-dropping-particle":"","parse-names":false,"suffix":""},{"dropping-particle":"","family":"Aparicio","given":"Juan José JJ","non-dropping-particle":"","parse-names":false,"suffix":""},{"dropping-particle":"","family":"Rodríguez","given":"En M","non-dropping-particle":"","parse-names":false,"suffix":""},{"dropping-particle":"","family":"Psicología","given":"De","non-dropping-particle":"","parse-names":false,"suffix":""},{"dropping-particle":"","family":"(2005)","given":"J. Alonso Tapia","non-dropping-particle":"","parse-names":false,"suffix":""},{"dropping-particle":"","family":"Motivaci","given":"La","non-dropping-particle":"","parse-names":false,"suffix":""},{"dropping-particle":"","family":"Л.В.Травин","given":"начальник отдела","non-dropping-particle":"","parse-names":false,"suffix":""},{"dropping-particle":"","family":"Ленина»","given":"ФГУП «Всероссийский электротехнический институт имени В.И.","non-dropping-particle":"","parse-names":false,"suffix":""},{"dropping-particle":"","family":"</w:instrText>
      </w:r>
      <w:r w:rsidRPr="00852713">
        <w:rPr>
          <w:rFonts w:ascii="MS Gothic" w:eastAsia="MS Gothic" w:hAnsi="MS Gothic" w:cs="MS Gothic" w:hint="eastAsia"/>
          <w:sz w:val="24"/>
          <w:szCs w:val="24"/>
        </w:rPr>
        <w:instrText>崔宇</w:instrText>
      </w:r>
      <w:r w:rsidRPr="00852713">
        <w:rPr>
          <w:rFonts w:ascii="Times New Roman" w:eastAsia="MingLiU" w:hAnsi="Times New Roman"/>
          <w:sz w:val="24"/>
          <w:szCs w:val="24"/>
        </w:rPr>
        <w:instrText>红</w:instrText>
      </w:r>
      <w:r w:rsidRPr="00852713">
        <w:rPr>
          <w:rFonts w:ascii="Times New Roman" w:hAnsi="Times New Roman"/>
          <w:sz w:val="24"/>
          <w:szCs w:val="24"/>
        </w:rPr>
        <w:instrText>","given":"","non-dropping-particle":"","parse-names":false,"suffix":""},{"dropping-particle":"","family":"</w:instrText>
      </w:r>
      <w:r w:rsidRPr="00852713">
        <w:rPr>
          <w:rFonts w:ascii="MS Gothic" w:eastAsia="MS Gothic" w:hAnsi="MS Gothic" w:cs="MS Gothic" w:hint="eastAsia"/>
          <w:sz w:val="24"/>
          <w:szCs w:val="24"/>
        </w:rPr>
        <w:instrText>楚恒</w:instrText>
      </w:r>
      <w:r w:rsidRPr="00852713">
        <w:rPr>
          <w:rFonts w:ascii="Times New Roman" w:eastAsia="MingLiU" w:hAnsi="Times New Roman"/>
          <w:sz w:val="24"/>
          <w:szCs w:val="24"/>
        </w:rPr>
        <w:instrText>亚</w:instrText>
      </w:r>
      <w:r w:rsidRPr="00852713">
        <w:rPr>
          <w:rFonts w:ascii="Times New Roman" w:hAnsi="Times New Roman"/>
          <w:sz w:val="24"/>
          <w:szCs w:val="24"/>
        </w:rPr>
        <w:instrText>","given":"","non-dropping-particle":"","parse-names":false,"suffix":""},{"dropping-particle":"","family":"</w:instrText>
      </w:r>
      <w:r w:rsidRPr="00852713">
        <w:rPr>
          <w:rFonts w:ascii="MS Gothic" w:eastAsia="MS Gothic" w:hAnsi="MS Gothic" w:cs="MS Gothic" w:hint="eastAsia"/>
          <w:sz w:val="24"/>
          <w:szCs w:val="24"/>
        </w:rPr>
        <w:instrText>李</w:instrText>
      </w:r>
      <w:r w:rsidRPr="00852713">
        <w:rPr>
          <w:rFonts w:ascii="Times New Roman" w:eastAsia="MingLiU" w:hAnsi="Times New Roman"/>
          <w:sz w:val="24"/>
          <w:szCs w:val="24"/>
        </w:rPr>
        <w:instrText>枫</w:instrText>
      </w:r>
      <w:r w:rsidRPr="00852713">
        <w:rPr>
          <w:rFonts w:ascii="Times New Roman" w:hAnsi="Times New Roman"/>
          <w:sz w:val="24"/>
          <w:szCs w:val="24"/>
        </w:rPr>
        <w:instrText>","given":"","non-dropping-particle":"","parse-names":false,"suffix":""},{"dropping-particle":"","family":"Monjelat","given":"Natalia","non-dropping-particle":"","parse-names":false,"suffix":""},{"dropping-particle":"","family":"Carretero","given":"Mario","non-dropping-particle":"","parse-names":false,"suffix":""},{"dropping-particle":"","family":"عباس","given":"• التميميّ، عبد الفتاح شراد خضير","non-dropping-particle":"","parse-names":false,"suffix":""},{"dropping-particle":"","family":"Implicada","given":"Psicología","non-dropping-particle":"","parse-names":false,"suffix":""},{"dropping-particle":"","family":"La","given":"E N","non-dropping-particle":"","parse-names":false,"suffix":""},{"dropping-particle":"","family":"Fairstein","given":"Gabriela A","non-dropping-particle":"","parse-names":false,"suffix":""},{"dropping-particle":"","family":"Monjelat","given":"Natalia","non-dropping-particle":"","parse-names":false,"suffix":""},{"dropping-particle":"","family":"Monjelat","given":"Apellido","non-dropping-particle":"","parse-names":false,"suffix":""},{"dropping-particle":"De","family":"Daniela","given":"Ultima","non-dropping-particle":"","parse-names":false,"suffix":""},{"dropping-particle":"","family":"Sociales","given":"Ciencias","non-dropping-particle":"","parse-names":false,"suffix":""},{"dropping-particle":"","family":"Virtual","given":"Campus","non-dropping-particle":"","parse-names":false,"suffix":""},{"dropping-particle":"","family":"Motivación","given":"Clase","non-dropping-particle":"","parse-names":false,"suffix":""},{"dropping-particle":"","family":"Sociales","given":"Ciencias","non-dropping-particle":"","parse-names":false,"suffix":""},{"dropping-particle":"","family":"Bello Garcés","given":"Silvia","non-dropping-particle":"","parse-names":false,"suffix":""},{"dropping-particle":"","family":"De","given":"Foro","non-dropping-particle":"","parse-names":false,"suffix":""},{"dropping-particle":"","family":"Fern","given":"Justo","non-dropping-particle":"","parse-names":false,"suffix":""},{"dropping-particle":"","family":"De","given":"Foro","non-dropping-particle":"","parse-names":false,"suffix":""},{"dropping-particle":"","family":"Fern","given":"Justo","non-dropping-particle":"","parse-names":false,"suffix":""},{"dropping-particle":"","family":"Wikipedia","given":"","non-dropping-particle":"","parse-names":false,"suffix":""},{"dropping-particle":"","family":"Organización Mundial de la Salud","given":"","non-dropping-particle":"","parse-names":false,"suffix":""},{"dropping-particle":"","family":"Cacf","given":"","non-dropping-particle":"","parse-names":false,"suffix":""},{"dropping-particle":"","family":"Aparicio","given":"Juan José JJ","non-dropping-particle":"","parse-names":false,"suffix":""},{"dropping-particle":"","family":"Moneo","given":"Rodríguez","non-dropping-particle":"","parse-names":false,"suffix":""},{"dropping-particle":"","family":"Sociales","given":"Ciencias","non-dropping-particle":"","parse-names":false,"suffix":""},{"dropping-particle":"","family":"La","given":"I","non-dropping-particle":"","parse-names":false,"suffix":""},{"dropping-particle":"","family":"Sociales","given":"Ciencias","non-dropping-particle":"","parse-names":false,"suffix":""},{"dropping-particle":"","family":"Virtual","given":"Campus","non-dropping-particle":"","parse-names":false,"suffix":""},{"dropping-particle":"","family":"Baquero","given":"Ricardo","non-dropping-particle":"","parse-names":false,"suffix":""},{"dropping-particle":"","family":"Orueta","given":"Baquero","non-dropping-particle":"","parse-names":false,"suffix":""},{"dropping-particle":"","family":"Proximo","given":"Zona D E Desarrollo","non-dropping-particle":"","parse-names":false,"suffix":""},{"dropping-particle":"","family":"Situación","given":"Sujeto Y","non-dropping-particle":"","parse-names":false,"suffix":""},{"dropping-particle":"","family":"Problema","given":"E L","non-dropping-particle":"","parse-names":false,"suffix":""},{"dropping-particle":"","family":"Rica","given":"Universidad De Costa","non-dropping-particle":"","parse-names":false,"suffix":""},{"dropping-particle":"","family":"Rica","given":"Costa","non-dropping-particle":"","parse-names":false,"suffix":""},{"dropping-particle":"","family":"Baquero","given":"Ricardo","non-dropping-particle":"","parse-names":false,"suffix":""},{"dropping-particle":"","family":"Sociales","given":"Ciencias","non-dropping-particle":"","parse-names":false,"suffix":""},{"dropping-particle":"","family":"Virtual","given":"Campus","non-dropping-particle":"","parse-names":false,"suffix":""},{"dropping-particle":"","family":"Sociales","given":"Ciencias","non-dropping-particle":"","parse-names":false,"suffix":""},{"dropping-particle":"","family":"Los","given":"Clase","non-dropping-particle":"","parse-names":false,"suffix":""},{"dropping-particle":"","family":"Genética","given":"Psicología","non-dropping-particle":"","parse-names":false,"suffix":""},{"dropping-particle":"","family":"Carretero","given":"Mario","non-dropping-particle":"","parse-names":false,"suffix":""},{"dropping-particle":"","family":"Sociales","given":"Ciencias","non-dropping-particle":"","parse-names":false,"suffix":""},{"dropping-particle":"","family":"Desarrollo","given":"Clase","non-dropping-particle":"","parse-names":false,"suffix":""},{"dropping-particle":"","family":"Gardner","given":"Howard.","non-dropping-particle":"","parse-names":false,"suffix":""},{"dropping-particle":"","family":"Kriger","given":"Miriam","non-dropping-particle":"","parse-names":false,"suffix":""},{"dropping-particle":"","family":"Carretero","given":"Mario","non-dropping-particle":"","parse-names":false,"suffix":""},{"dropping-particle":"","family":"Sociales","given":"Ciencias","non-dropping-particle":"","parse-names":false,"suffix":""},{"dropping-particle":"","family":"Introducción","given":"Clase","non-dropping-particle":"","parse-names":false,"suffix":""},{"dropping-particle":"","family":"Castorina","given":"José Antonia","non-dropping-particle":"","parse-names":false,"suffix":""},{"dropping-particle":"","family":"Carretero","given":"Mario","non-dropping-particle":"","parse-names":false,"suffix":""},{"dropping-particle":"","family":"Piaget","given":"Jean","non-dropping-particle":"","parse-names":false,"suffix":""},{"dropping-particle":"","family":"Trilla","given":"E N J","non-dropping-particle":"","parse-names":false,"suffix":""},{"dropping-particle":"","family":"عباس","given":"• التميميّ، عبد الفتاح شراد خضير","non-dropping-particle":"","parse-names":false,"suffix":""},{"dropping-particle":"","family":"Rodríguez-Moneo","given":"M","non-dropping-particle":"","parse-names":false,"suffix":""},{"dropping-particle":"","family":"Aparicio","given":"Juan José JJ","non-dropping-particle":"","parse-names":false,"suffix":""},{"dropping-particle":"","family":"Curso","given":"Flacso Virtual","non-dropping-particle":"","parse-names":false,"suffix":""},{"dropping-particle":"","family":"Superior","given":"Diploma","non-dropping-particle":"","parse-names":false,"suffix":""},{"dropping-particle":"","family":"Impreso","given":"Ciencias Sociales","non-dropping-particle":"","parse-names":false,"suffix":""},{"dropping-particle":"","family":"Monjelat","given":"Natalia","non-dropping-particle":"","parse-names":false,"suffix":""},{"dropping-particle":"","family":"Huertas","given":"Juan Antonio","non-dropping-particle":"","parse-names":false,"suffix":""},{"dropping-particle":"","family":"Aparicio","given":"Juan José JJ","non-dropping-particle":"","parse-names":false,"suffix":""},{"dropping-particle":"","family":"Rodríguez","given":"En M","non-dropping-particle":"","parse-names":false,"suffix":""},{"dropping-particle":"","family":"Psicología","given":"De","non-dropping-particle":"","parse-names":false,"suffix":""},{"dropping-particle":"","family":"(2005)","given":"J. Alonso Tapia","non-dropping-particle":"","parse-names":false,"suffix":""},{"dropping-particle":"","family":"Motivaci","given":"La","non-dropping-particle":"","parse-names":false,"suffix":""},{"dropping-particle":"","family":"Jaya","given":"Petaling","non-dropping-particle":"","parse-names":false,"suffix":""},{"dropping-particle":"","family":"Refugees","given":"Chin","non-dropping-particle":"","parse-names":false,"suffix":""},{"dropping-particle":"","family":"Bawi","given":"James","non-dropping-particle":"","parse-names":false,"suffix":""},{"dropping-particle":"","family":"Bik","given":"Thang","non-dropping-particle":"","parse-names":false,"suffix":""},{"dropping-particle":"","family":"Bawi","given":"James","non-dropping-particle":"","parse-names":false,"suffix":""},{"dropping-particle":"","family":"Army","given":"Arakan","non-dropping-particle":"","parse-names":false,"suffix":""},{"dropping-particle":"","family":"Organisation","given":"Falam Refugee","non-dropping-particle":"","parse-names":false,"suffix":""},{"dropping-particle":"","family":"Certe","given":"Cherryn","non-dropping-particle":"","parse-names":false,"suffix":""},{"dropping-particle":"","family":"Chin","given":"Some","non-dropping-particle":"","parse-names":false,"suffix":""},{"dropping-particle":"","family":"Representative","given":"Unhcr","non-dropping-particle":"","parse-names":false,"suffix":""},{"dropping-particle":"","family":"Unhcr","given":"How","non-dropping-particle":"","parse-names":false,"suffix":""},{"dropping-particle":"","family":"Ματινα","given":"","non-dropping-particle":"","parse-names":false,"suffix":""},{"dropping-particle":"","family":"Forum","given":"World Economic","non-dropping-particle":"","parse-names":false,"suffix":""},{"dropping-particle":"","family":"Report","given":"Jobs","non-dropping-particle":"","parse-names":false,"suffix":""},{"dropping-particle":"","family":"Teoh","given":"Joon","non-dropping-particle":"","parse-names":false,"suffix":""},{"dropping-particle":"","family":"Asia","given":"Agos","non-dropping-particle":"","parse-names":false,"suffix":""},{"dropping-particle":"","family":"Bhd","given":"Sdn","non-dropping-particle":"","parse-names":false,"suffix":""},{"dropping-particle":"","family":"Asia","given":"Agos","non-dropping-particle":"","parse-names":false,"suffix":""},{"dropping-particle":"","family":"Ματινα","given":"","non-dropping-particle":"","parse-names":false,"suffix":""},{"dropping-particle":"","family":"Lumpur","given":"Kuala","non-dropping-particle":"","parse-names":false,"suffix":""},{"dropping-particle":"","family":"Minister","given":"The Prime","non-dropping-particle":"","parse-names":false,"suffix":""},{"dropping-particle":"","family":"Wednesday","given":"Last","non-dropping-particle":"","parse-names":false,"suffix":""},{"dropping-particle":"","family":"Lumpur","given":"Kuala","non-dropping-particle":"","parse-names":false,"suffix":""},{"dropping-particle":"","family":"</w:instrText>
      </w:r>
      <w:r w:rsidRPr="00852713">
        <w:rPr>
          <w:rFonts w:ascii="MS Gothic" w:eastAsia="MS Gothic" w:hAnsi="MS Gothic" w:cs="MS Gothic" w:hint="eastAsia"/>
          <w:sz w:val="24"/>
          <w:szCs w:val="24"/>
        </w:rPr>
        <w:instrText>ペインクリニック学会</w:instrText>
      </w:r>
      <w:r w:rsidRPr="00852713">
        <w:rPr>
          <w:rFonts w:ascii="Times New Roman" w:hAnsi="Times New Roman"/>
          <w:sz w:val="24"/>
          <w:szCs w:val="24"/>
        </w:rPr>
        <w:instrText>","given":"","non-dropping-particle":"","parse-names":false,"suffix":""},{"dropping-particle":"","family":"Mohammad","given":"Datuk","non-dropping-particle":"","parse-names":false,"suffix":""},{"dropping-particle":"","family":"Wahid","given":"Hamdan","non-dropping-particle":"","parse-names":false,"suffix":""},{"dropping-particle":"","family":"Army","given":"Thai","non-dropping-particle":"","parse-names":false,"suffix":""},{"dropping-particle":"","family":"Gen","given":"Maj","non-dropping-particle":"","parse-names":false,"suffix":""},{"dropping-particle":"","family":"Kalaphasut","given":"Jatuporn","non-dropping-particle":"","parse-names":false,"suffix":""},{"dropping-particle":"","family":"Non","given":"Klong Bo","non-dropping-particle":"","parse-names":false,"suffix":""},{"dropping-particle":"","family":"Sala","given":"Tha","non-dropping-particle":"","parse-names":false,"suffix":""},{"dropping-particle":"","family":"Thammarat","given":"Nakhon Si","non-dropping-particle":"","parse-names":false,"suffix":""},{"dropping-particle":"","family":"Diesel","given":"Ultraforce Premium","non-dropping-particle":"","parse-names":false,"suffix":""},{"dropping-particle":"","family":"Diesel","given":"Ultraforce Premium","non-dropping-particle":"","parse-names":false,"suffix":""},{"dropping-particle":"","family":"Lumpur","given":"Kuala","non-dropping-particle":"","parse-names":false,"suffix":""},{"dropping-particle":"","family":"Wei","given":"Chong","non-dropping-particle":"","parse-names":false,"suffix":""},{"dropping-particle":"","family":"Jordan","given":"Michael","non-dropping-particle":"","parse-names":false,"suffix":""},{"dropping-particle":"","family":"</w:instrText>
      </w:r>
      <w:r w:rsidRPr="00852713">
        <w:rPr>
          <w:rFonts w:ascii="MS Gothic" w:eastAsia="MS Gothic" w:hAnsi="MS Gothic" w:cs="MS Gothic" w:hint="eastAsia"/>
          <w:sz w:val="24"/>
          <w:szCs w:val="24"/>
        </w:rPr>
        <w:instrText>ペインクリニック学会</w:instrText>
      </w:r>
      <w:r w:rsidRPr="00852713">
        <w:rPr>
          <w:rFonts w:ascii="Times New Roman" w:hAnsi="Times New Roman"/>
          <w:sz w:val="24"/>
          <w:szCs w:val="24"/>
        </w:rPr>
        <w:instrText>","given":"","non-dropping-particle":"","parse-names":false,"suffix":""},{"dropping-particle":"","family":"Bhd","given":"Khazanah Nasional","non-dropping-particle":"","parse-names":false,"suffix":""},{"dropping-particle":"","family":"Azizi","given":"Nur Aqidah","non-dropping-particle":"","parse-names":false,"suffix":""},{"dropping-particle":"","family":"Ismail","given":"Ilmah","non-dropping-particle":"","parse-names":false,"suffix":""},{"dropping-particle":"","family":"Ματινα","given":"","non-dropping-particle":"","parse-names":false,"suffix":""},{"dropping-particle":"","family":"Minister","given":"Multimedia","non-dropping-particle":"","parse-names":false,"suffix":""},{"dropping-particle":"","family":"Singh","given":"Gobind","non-dropping-particle":"","parse-names":false,"suffix":""},{"dropping-particle":"","family":"Communications","given":"Malaysian","non-dropping-particle":"","parse-names":false,"suffix":""},{"dropping-particle":"","family":"Services","given":"Multimedia","non-dropping-particle":"","parse-names":false,"suffix":""},{"dropping-particle":"","family":"Conference","given":"Cyberjaya Infra","non-dropping-particle":"","parse-names":false,"suffix":""},{"dropping-particle":"","family":"March","given":"Rais Hussin","non-dropping-particle":"","parse-names":false,"suffix":""},{"dropping-particle":"","family":"Ματινα","given":"","non-dropping-particle":"","parse-names":false,"suffix":""},{"dropping-particle":"","family":"Intan","given":"Almp","non-dropping-particle":"","parse-names":false,"suffix":""},{"dropping-particle":"","family":"Datang","given":"Selamat","non-dropping-particle":"","parse-names":false,"suffix":""},{"dropping-particle":"","family":"Deputy","given":"Senior","non-dropping-particle":"","parse-names":false,"suffix":""},{"dropping-particle":"","family":"Vermeulen","given":"Freek","non-dropping-particle":"","parse-names":false,"suffix":""},{"dropping-particle":"","family":"قربانی","given":"دکتر محمد","non-dropping-particle":"","parse-names":false,"suffix":""},{"dropping-particle":"","family":"Wilkinson","given":"Richard","non-dropping-particle":"","parse-names":false,"suffix":""},{"dropping-particle":"","family":"Cases","given":"Pending Cases","non-dropping-particle":"","parse-names":false,"suffix":""},{"dropping-particle":"","family":"Cases","given":"New","non-dropping-particle":"","parse-names":false,"suffix":""},{"dropping-particle":"","family":"Cases","given":"Pending Cases","non-dropping-particle":"","parse-names":false,"suffix":""},{"dropping-particle":"","family":"Pending","given":"Cases","non-dropping-particle":"","parse-names":false,"suffix":""},{"dropping-particle":"","family":"Section","given":"Development","non-dropping-particle":"","parse-names":false,"suffix":""},{"dropping-particle":"","family":"Section","given":"Development","non-dropping-particle":"","parse-names":false,"suffix":""},{"dropping-particle":"","family":"Section","given":"Development","non-dropping-particle":"","parse-names":false,"suffix":""},{"dropping-particle":"","family":"Unit","given":"Training Evaluation","non-dropping-particle":"","parse-names":false,"suffix":""},{"dropping-particle":"","family":"December","given":"On","non-dropping-particle":"","parse-names":false,"suffix":""},{"dropping-particle":"","family":"Reyes","given":"Ms Margie","non-dropping-particle":"","parse-names":false,"suffix":""},{"dropping-particle":"","family":"Management","given":"Resource","non-dropping-particle":"","parse-names":false,"suffix":""},{"dropping-particle":"","family":"Superintendent","given":"Introduction Assistant","non-dropping-particle":"","parse-names":false,"suffix":""},{"dropping-particle":"","family":"Ishak","given":"Ahmad","non-dropping-particle":"","parse-names":false,"suffix":""},{"dropping-particle":"","family":"Engineering","given":"Electrical","non-dropping-particle":"","parse-names":false,"suffix":""},{"dropping-particle":"","family":"Police","given":"Royal Malaysian","non-dropping-particle":"","parse-names":false,"suffix":""},{"dropping-particle":"","family":"Officer","given":"Senior Investigating","non-dropping-particle":"","parse-names":false,"suffix":""},{"dropping-particle":"","family":"Division","given":"Anti- Narcotic","non-dropping-particle":"","parse-names":false,"suffix":""},{"dropping-particle":"","family":"Lumpur","given":"Kuala","non-dropping-particle":"","parse-names":false,"suffix":""},{"dropping-particle":"","family":"Division","given":"Communications","non-dropping-particle":"","parse-names":false,"suffix":""},{"dropping-particle":"","family":"Workshop","given":"Communications","non-dropping-particle":"","parse-names":false,"suffix":""},{"dropping-particle":"","family":"Division","given":"Communications","non-dropping-particle":"","parse-names":false,"suffix":""},{"dropping-particle":"","family":"Since","given":"Background","non-dropping-particle":"","parse-names":false,"suffix":""},{"dropping-particle":"","family":"Workshop","given":"Communications","non-dropping-particle":"","parse-names":false,"suffix":""},{"dropping-particle":"","family":"Budiman","given":"Syarikat","non-dropping-particle":"","parse-names":false,"suffix":""},{"dropping-particle":"","family":"Column","given":"Readers","non-dropping-particle":"","parse-names":false,"suffix":""},{"dropping-particle":"","family":"Tasik","given":"Pusat Asuhan","non-dropping-particle":"","parse-names":false,"suffix":""},{"dropping-particle":"","family":"Tasik","given":"Pusat Asuhan","non-dropping-particle":"","parse-names":false,"suffix":""},{"dropping-particle":"","family":"Марцевич","given":"С.Ю.","non-dropping-particle":"","parse-names":false,"suffix":""},{"dropping-particle":"","family":"Метелица","given":"В.И.","non-dropping-particle":"","parse-names":false,"suffix":""},{"dropping-particle":"","family":"Background","given":"Historical","non-dropping-particle":"","parse-names":false,"suffix":""},{"dropping-particle":"","family":"The","given":"O F","non-dropping-particle":"","parse-names":false,"suffix":""},{"dropping-particle":"","family":"Lasin","given":"Janette Rosuello","non-dropping-particle":"","parse-names":false,"suffix":""},{"dropping-particle":"","family":"Shafie","given":"Halim","non-dropping-particle":"","parse-names":false,"suffix":""},{"dropping-particle":"","family":"Sue","given":"Goh Bong","non-dropping-particle":"","parse-names":false,"suffix":""},{"dropping-particle":"","family":"The","given":"Introduction","non-dropping-particle":"","parse-names":false,"suffix":""},{"dropping-particle":"","family":"Goh","given":"P M","non-dropping-particle":"","parse-names":false,"suffix":""},{"dropping-particle":"","family":"Tong","given":"Chok","non-dropping-particle":"","parse-names":false,"suffix":""},{"dropping-particle":"","family":"Lee","given":"P M","non-dropping-particle":"","parse-names":false,"suffix":""},{"dropping-particle":"","family":"Loong","given":"Hsien","non-dropping-particle":"","parse-names":false,"suffix":""},{"dropping-particle":"","family":"Lee","given":"P M","non-dropping-particle":"","parse-names":false,"suffix":""},{"dropping-particle":"","family":"Rally","given":"National Day","non-dropping-particle":"","parse-names":false,"suffix":""},{"dropping-particle":"","family":"Secretary","given":"Private","non-dropping-particle":"","parse-names":false,"suffix":""},{"dropping-particle":"","family":"Lee","given":"P M","non-dropping-particle":"","parse-names":false,"suffix":""},{"dropping-particle":"","family":"Heng","given":"Wong Kah","non-dropping-particle":"","parse-names":false,"suffix":""},{"dropping-particle":"","family":"Lee","given":"P M","non-dropping-particle":"","parse-names":false,"suffix":""},{"dropping-particle":"","family":"Lee","given":"P M","non-dropping-particle":"","parse-names":false,"suffix":""},{"dropping-particle":"","family":"Wong","given":"When","non-dropping-particle":"","parse-names":false,"suffix":""},{"dropping-particle":"","family":"Nuque","given":"Joanne Q","non-dropping-particle":"","parse-names":false,"suffix":""},{"dropping-particle":"","family":"Talib","given":"Suhaimy","non-dropping-particle":"","parse-names":false,"suffix":""},{"dropping-particle":"","family":"Rahim","given":"Faridah Taju","non-dropping-particle":"","parse-names":false,"suffix":""},{"dropping-particle":"","family":"سیادت سعید","given":"","non-dropping-particle":"","parse-names":false,"suffix":""},{"dropping-particle":"","family":"Jaya","given":"Petaling","non-dropping-particle":"","parse-names":false,"suffix":""},{"dropping-particle":"","family":"Refugees","given":"Chin","non-dropping-particle":"","parse-names":false,"suffix":""},{"dropping-particle":"","family":"Bawi","given":"James","non-dropping-particle":"","parse-names":false,"suffix":""},{"dropping-particle":"","family":"Bik","given":"Thang","non-dropping-particle":"","parse-names":false,"suffix":""},{"dropping-particle":"","family":"Bawi","given":"James","non-dropping-particle":"","parse-names":false,"suffix":""},{"dropping-particle":"","family":"Army","given":"Arakan","non-dropping-particle":"","parse-names":false,"suffix":""},{"dropping-particle":"","family":"Organisation","given":"Falam Refugee","non-dropping-particle":"","parse-names":false,"suffix":""},{"dropping-particle":"","family":"Certe","given":"Cherryn","non-dropping-particle":"","parse-names":false,"suffix":""},{"dropping-particle":"","family":"Chin","given":"Some","non-dropping-particle":"","parse-names":false,"suffix":""},{"dropping-particle":"","family":"Representative","given":"Unhcr","non-dropping-particle":"","parse-names":false,"suffix":""},{"dropping-particle":"","family":"Unhcr","given":"How","non-dropping-particle":"","parse-names":false,"suffix":""},{"dropping-particle":"","family":"Hishammuddin","given":"M A H","non-dropping-particle":"","parse-names":false,"suffix":""},{"dropping-particle":"","family":"Ling","given":"G H T","non-dropping-particle":"","parse-names":false,"suffix":""},{"dropping-particle":"","family":"Chau","given":"L W","non-dropping-particle":"","parse-names":false,"suffix":""},{"dropping-particle":"","family":"Ho","given":"C S","non-dropping-particle":"","parse-names":false,"suffix":""},{"dropping-particle":"","family":"Ho","given":"W S","non-dropping-particle":"","parse-names":false,"suffix":""},{"dropping-particle":"","family":"Idris","given":"A M","non-dropping-particle":"","parse-names":false,"suffix":""},{"dropping-particle":"","family":"Meijl","given":"H","non-dropping-particle":"van","parse-names":false,"suffix":""},{"dropping-particle":"","family":"Smeets","given":"E","non-dropping-particle":"","parse-names":false,"suffix":""},{"dropping-particle":"","family":"Dijk","given":"M","non-dropping-particle":"van","parse-names":false,"suffix":""},{"dropping-particle":"","family":"Powell","given":"J","non-dropping-particle":"","parse-names":false,"suffix":""},{"dropping-particle":"","family":"Tabeau","given":"A","non-dropping-particle":"","parse-names":false,"suffix":""},{"dropping-particle":"","family":"Bos","given":"Harriette","non-dropping-particle":"","parse-names":false,"suffix":""},{"dropping-particle":"","family":"Annevelink","given":"Bert","non-dropping-particle":"","parse-names":false,"suffix":""},{"dropping-particle":"","family":"Ree","given":"Rene","non-dropping-particle":"van","parse-names":false,"suffix":""},{"dropping-particle":"","family":"Culture","given":"Kultur","non-dropping-particle":"","parse-names":false,"suffix":""},{"dropping-particle":"","family":"Harris","given":"Steve","non-dropping-particle":"","parse-names":false,"suffix":""},{"dropping-particle":"","family":"Staffas","given":"Louise","non-dropping-particle":"","parse-names":false,"suffix":""},{"dropping-particle":"","family":"Rydberg","given":"Tomas","non-dropping-particle":"","parse-names":false,"suffix":""},{"dropping-particle":"","family":"Eriksson","given":"Elin","non-dropping-particle":"","parse-names":false,"suffix":""},{"dropping-particle":"","family":"Sarwar","given":"Golam","non-dropping-particle":"","parse-names":false,"suffix":""},{"dropping-particle":"","family":"Study","given":"Case","non-dropping-particle":"","parse-names":false,"suffix":""},{"dropping-particle":"","family":"World Economic Forum","given":"","non-dropping-particle":"","parse-names":false,"suffix":""},{"dropping-particle":"","family":"Group","given":"Case","non-dropping-particle":"","parse-names":false,"suffix":""},{"dropping-particle":"","family":"Gregorio","given":"Valeria Ferreira","non-dropping-particle":"","parse-names":false,"suffix":""},{"dropping-particle":"","family":"Pié","given":"Laia","non-dropping-particle":"","parse-names":false,"suffix":""},{"dropping-particle":"","family":"Terceño","given":"Antonio","non-dropping-particle":"","parse-names":false,"suffix":""},{"dropping-particle":"","family":"Azemi","given":"Mohd","non-dropping-particle":"","parse-names":false,"suffix":""},{"dropping-particle":"","family":"Noor","given":"Mohd","non-dropping-particle":"","parse-names":false,"suffix":""},{"dropping-particle":"","family":"Sarip","given":"Harun","non-dropping-particle":"","parse-names":false,"suffix":""},{"dropping-particle":"","family":"Lumpur","given":"Universiti Kuala","non-dropping-particle":"","parse-names":false,"suffix":""},{"dropping-particle":"","family":"بیبیبیبیبیبیبی ثبثبثب","given":"","non-dropping-particle":"","parse-names":false,"suffix":""},{"dropping-particle":"","family":"Марцевич","given":"С.Ю.","non-dropping-particle":"","parse-names":false,"suffix":""},{"dropping-particle":"","family":"Метелица","given":"В.И.","non-dropping-particle":"","parse-names":false,"suffix":""},{"dropping-particle":"","family":"Implementation","given":"O F","non-dropping-particle":"","parse-names":false,"suffix":""},{"dropping-particle":"","family":"The","given":"O F","non-dropping-particle":"","parse-names":false,"suffix":""},{"dropping-particle":"","family":"Declaration","given":"Beijing","non-dropping-particle":"","parse-names":false,"suffix":""},{"dropping-particle":"","family":"Action","given":"Platform F O R","non-dropping-particle":"","parse-names":false,"suffix":""},{"dropping-particle":"","family":"Penghapusan","given":"Konvensyen","non-dropping-particle":"","parse-names":false,"suffix":""},{"dropping-particle":"","family":"Hak","given":"Konvensyen Mengenai","non-dropping-particle":"","parse-names":false,"suffix":""},{"dropping-particle":"","family":"Mengenai","given":"Programtindakan","non-dropping-particle":"","parse-names":false,"suffix":""},{"dropping-particle":"","family":"Wanita","given":"Pembangunan","non-dropping-particle":"","parse-names":false,"suffix":""},{"dropping-particle":"","family":"Negara","given":"Dalam","non-dropping-particle":"","parse-names":false,"suffix":""},{"dropping-particle":"","family":"Pergerakan","given":"Anggota","non-dropping-particle":"","parse-names":false,"suffix":""},{"dropping-particle":"","family":"Diversity Council Australia","given":"","non-dropping-particle":"","parse-names":false,"suffix":""},{"dropping-particle":"","family":"Leary","given":"Jane O","non-dropping-particle":"","parse-names":false,"suffix":""},{"dropping-particle":"","family":"Brown","given":"Cathy","non-dropping-particle":"","parse-names":false,"suffix":""},{"dropping-particle":"","family":"Database","given":"Development","non-dropping-particle":"","parse-names":false,"suffix":""},{"dropping-particle":"","family":"Government of Malaysia and United Nation Development Programme","given":"","non-dropping-particle":"","parse-names":false,"suffix":""},{"dropping-particle":"","family":"Isu","given":"Akauntabiliti","non-dropping-particle":"","parse-names":false,"suffix":""},{"dropping-particle":"","family":"Masalah","given":"D A N","non-dropping-particle":"","parse-names":false,"suffix":""},{"dropping-particle":"","family":"Kewangan","given":"Dalam Pengurusan","non-dropping-particle":"","parse-names":false,"suffix":""},{"dropping-particle":"","family":"</w:instrText>
      </w:r>
      <w:r w:rsidRPr="00852713">
        <w:rPr>
          <w:rFonts w:ascii="Angsana New" w:hAnsi="Angsana New"/>
          <w:sz w:val="24"/>
          <w:szCs w:val="24"/>
        </w:rPr>
        <w:instrText>นคเรศ</w:instrText>
      </w:r>
      <w:r w:rsidRPr="00852713">
        <w:rPr>
          <w:rFonts w:ascii="Times New Roman" w:hAnsi="Times New Roman"/>
          <w:sz w:val="24"/>
          <w:szCs w:val="24"/>
        </w:rPr>
        <w:instrText xml:space="preserve"> </w:instrText>
      </w:r>
      <w:r w:rsidRPr="00852713">
        <w:rPr>
          <w:rFonts w:ascii="Angsana New" w:hAnsi="Angsana New"/>
          <w:sz w:val="24"/>
          <w:szCs w:val="24"/>
        </w:rPr>
        <w:instrText>รังควัต</w:instrText>
      </w:r>
      <w:r w:rsidRPr="00852713">
        <w:rPr>
          <w:rFonts w:ascii="Times New Roman" w:hAnsi="Times New Roman"/>
          <w:sz w:val="24"/>
          <w:szCs w:val="24"/>
        </w:rPr>
        <w:instrText>.","given":"","non-dropping-particle":"","parse-names":false,"suffix":""},{"dropping-particle":"","family":"Risiko","given":"Pengurangan","non-dropping-particle":"","parse-names":false,"suffix":""},{"dropping-particle":"","family":"Berbasis","given":"Bencana","non-dropping-particle":"","parse-names":false,"suffix":""},{"dropping-particle":"","family":"بیبیبیبیبیبیبی ثبثبثب","given":"","non-dropping-particle":"","parse-names":false,"suffix":""},{"dropping-particle":"","family":"Awam","given":"Peraturan-peraturan Pegawai","non-dropping-particle":"","parse-names":false,"suffix":""},{"dropping-particle":"","family":"PERBENDAHARAAN MALAYSIA","given":"","non-dropping-particle":"","parse-names":false,"suffix":""},{"dropping-particle":"","family":"MindTools","given":"","non-dropping-particle":"","parse-names":false,"suffix":""},{"dropping-particle":"","family":"Weinland","given":"John R","non-dropping-particle":"","parse-names":false,"suffix":""},{"dropping-particle":"","family":"</w:instrText>
      </w:r>
      <w:r w:rsidRPr="00852713">
        <w:rPr>
          <w:rFonts w:ascii="Angsana New" w:hAnsi="Angsana New"/>
          <w:sz w:val="24"/>
          <w:szCs w:val="24"/>
        </w:rPr>
        <w:instrText>นคเรศ</w:instrText>
      </w:r>
      <w:r w:rsidRPr="00852713">
        <w:rPr>
          <w:rFonts w:ascii="Times New Roman" w:hAnsi="Times New Roman"/>
          <w:sz w:val="24"/>
          <w:szCs w:val="24"/>
        </w:rPr>
        <w:instrText xml:space="preserve"> </w:instrText>
      </w:r>
      <w:r w:rsidRPr="00852713">
        <w:rPr>
          <w:rFonts w:ascii="Angsana New" w:hAnsi="Angsana New" w:cs="Angsana New"/>
          <w:sz w:val="24"/>
          <w:szCs w:val="24"/>
        </w:rPr>
        <w:instrText>รังควัต</w:instrText>
      </w:r>
      <w:r w:rsidRPr="00852713">
        <w:rPr>
          <w:rFonts w:ascii="Times New Roman" w:hAnsi="Times New Roman"/>
          <w:sz w:val="24"/>
          <w:szCs w:val="24"/>
        </w:rPr>
        <w:instrText>.","given":"","non-dropping-particle":"","parse-names":false,"suffix":""},{"dropping-particle":"","family":"Pertama","given":"Edisi","non-dropping-particle":"","parse-names":false,"suffix":""},{"dropping-particle":"","family":"Perkhidmatan","given":"Jabatan","non-dropping-particle":"","parse-names":false,"suffix":""},{"dropping-particle":"","family":"Ketiga","given":"Edisi","non-dropping-particle":"","parse-names":false,"suffix":""},{"dropping-particle":"","family":"Jilid","given":"Senarai Perjawatan","non-dropping-particle":"","parse-names":false,"suffix":""},{"dropping-particle":"","family":"Public Service Department","given":"","non-dropping-particle":"","parse-names":false,"suffix":""},{"dropping-particle":"","family":"</w:instrText>
      </w:r>
      <w:r w:rsidRPr="00852713">
        <w:rPr>
          <w:rFonts w:ascii="MS Gothic" w:eastAsia="MS Gothic" w:hAnsi="MS Gothic" w:cs="MS Gothic" w:hint="eastAsia"/>
          <w:sz w:val="24"/>
          <w:szCs w:val="24"/>
        </w:rPr>
        <w:instrText>崔宇</w:instrText>
      </w:r>
      <w:r w:rsidRPr="00852713">
        <w:rPr>
          <w:rFonts w:ascii="Times New Roman" w:eastAsia="MingLiU" w:hAnsi="Times New Roman"/>
          <w:sz w:val="24"/>
          <w:szCs w:val="24"/>
        </w:rPr>
        <w:instrText>红</w:instrText>
      </w:r>
      <w:r w:rsidRPr="00852713">
        <w:rPr>
          <w:rFonts w:ascii="Times New Roman" w:hAnsi="Times New Roman"/>
          <w:sz w:val="24"/>
          <w:szCs w:val="24"/>
        </w:rPr>
        <w:instrText>","given":"","non-dropping-particle":"","parse-names":false,"suffix":""},{"dropping-particle":"","family":"</w:instrText>
      </w:r>
      <w:r w:rsidRPr="00852713">
        <w:rPr>
          <w:rFonts w:ascii="MS Gothic" w:eastAsia="MS Gothic" w:hAnsi="MS Gothic" w:cs="MS Gothic" w:hint="eastAsia"/>
          <w:sz w:val="24"/>
          <w:szCs w:val="24"/>
        </w:rPr>
        <w:instrText>楚恒</w:instrText>
      </w:r>
      <w:r w:rsidRPr="00852713">
        <w:rPr>
          <w:rFonts w:ascii="Times New Roman" w:eastAsia="MingLiU" w:hAnsi="Times New Roman"/>
          <w:sz w:val="24"/>
          <w:szCs w:val="24"/>
        </w:rPr>
        <w:instrText>亚</w:instrText>
      </w:r>
      <w:r w:rsidRPr="00852713">
        <w:rPr>
          <w:rFonts w:ascii="Times New Roman" w:hAnsi="Times New Roman"/>
          <w:sz w:val="24"/>
          <w:szCs w:val="24"/>
        </w:rPr>
        <w:instrText>","given":"","non-dropping-particle":"","parse-names":false,"suffix":""},{"dropping-particle":"","family":"</w:instrText>
      </w:r>
      <w:r w:rsidRPr="00852713">
        <w:rPr>
          <w:rFonts w:ascii="MS Gothic" w:eastAsia="MS Gothic" w:hAnsi="MS Gothic" w:cs="MS Gothic" w:hint="eastAsia"/>
          <w:sz w:val="24"/>
          <w:szCs w:val="24"/>
        </w:rPr>
        <w:instrText>李</w:instrText>
      </w:r>
      <w:r w:rsidRPr="00852713">
        <w:rPr>
          <w:rFonts w:ascii="Times New Roman" w:eastAsia="MingLiU" w:hAnsi="Times New Roman"/>
          <w:sz w:val="24"/>
          <w:szCs w:val="24"/>
        </w:rPr>
        <w:instrText>枫</w:instrText>
      </w:r>
      <w:r w:rsidRPr="00852713">
        <w:rPr>
          <w:rFonts w:ascii="Times New Roman" w:hAnsi="Times New Roman"/>
          <w:sz w:val="24"/>
          <w:szCs w:val="24"/>
        </w:rPr>
        <w:instrText>","given":"","non-dropping-particle":"","parse-names":false,"suffix":""},{"dropping-particle":"","family":"مؤيد صبري شوكت, عبد الأمة بركة علي*","given":"حسين علي فرحان","non-dropping-particle":"","parse-names":false,"suffix":""},{"dropping-particle":"","family":"</w:instrText>
      </w:r>
      <w:r w:rsidRPr="00852713">
        <w:rPr>
          <w:rFonts w:ascii="Angsana New" w:hAnsi="Angsana New" w:cs="Angsana New"/>
          <w:sz w:val="24"/>
          <w:szCs w:val="24"/>
        </w:rPr>
        <w:instrText>นคเรศ</w:instrText>
      </w:r>
      <w:r w:rsidRPr="00852713">
        <w:rPr>
          <w:rFonts w:ascii="Times New Roman" w:hAnsi="Times New Roman"/>
          <w:sz w:val="24"/>
          <w:szCs w:val="24"/>
        </w:rPr>
        <w:instrText xml:space="preserve"> </w:instrText>
      </w:r>
      <w:r w:rsidRPr="00852713">
        <w:rPr>
          <w:rFonts w:ascii="Angsana New" w:hAnsi="Angsana New" w:cs="Angsana New"/>
          <w:sz w:val="24"/>
          <w:szCs w:val="24"/>
        </w:rPr>
        <w:instrText>รังควัต</w:instrText>
      </w:r>
      <w:r w:rsidRPr="00852713">
        <w:rPr>
          <w:rFonts w:ascii="Times New Roman" w:hAnsi="Times New Roman"/>
          <w:sz w:val="24"/>
          <w:szCs w:val="24"/>
        </w:rPr>
        <w:instrText>.","given":"","non-dropping-particle":"","parse-names":false,"suffix":""},{"dropping-particle":"","family":"Perkhidmatan","given":"Jabatan","non-dropping-particle":"","parse-names":false,"suffix":""},{"dropping-particle":"","family":"قربانی","given":"دکتر محمد","non-dropping-particle":"","parse-names":false,"suffix":""},{"dropping-particle":"","family":"Akauntan","given":"Jabatan","non-dropping-particle":"","parse-names":false,"suffix":""},{"dropping-particle":"","family":"قربانی","given":"دکتر محمد","non-dropping-particle":"","parse-names":false,"suffix":""},{"dropping-particle":"","family":"Sejahtera","given":"Salam","non-dropping-particle":"","parse-names":false,"suffix":""},{"dropping-particle":"","family":"Number","given":"Case","non-dropping-particle":"","parse-names":false,"suffix":""},{"dropping-particle":"","family":"</w:instrText>
      </w:r>
      <w:r w:rsidRPr="00852713">
        <w:rPr>
          <w:rFonts w:ascii="Angsana New" w:hAnsi="Angsana New" w:cs="Angsana New"/>
          <w:sz w:val="24"/>
          <w:szCs w:val="24"/>
        </w:rPr>
        <w:instrText>นคเรศ</w:instrText>
      </w:r>
      <w:r w:rsidRPr="00852713">
        <w:rPr>
          <w:rFonts w:ascii="Times New Roman" w:hAnsi="Times New Roman"/>
          <w:sz w:val="24"/>
          <w:szCs w:val="24"/>
        </w:rPr>
        <w:instrText xml:space="preserve"> </w:instrText>
      </w:r>
      <w:r w:rsidRPr="00852713">
        <w:rPr>
          <w:rFonts w:ascii="Angsana New" w:hAnsi="Angsana New" w:cs="Angsana New"/>
          <w:sz w:val="24"/>
          <w:szCs w:val="24"/>
        </w:rPr>
        <w:instrText>รังควัต</w:instrText>
      </w:r>
      <w:r w:rsidRPr="00852713">
        <w:rPr>
          <w:rFonts w:ascii="Times New Roman" w:hAnsi="Times New Roman"/>
          <w:sz w:val="24"/>
          <w:szCs w:val="24"/>
        </w:rPr>
        <w:instrText>.","given":"","non-dropping-particle":"","parse-names":false,"suffix":""},{"dropping-particle":"","family":"Template","given":"Scoring","non-dropping-particle":"","parse-names":false,"suffix":""},{"dropping-particle":"","family":"Wooten","given":"Nikki R.","non-dropping-particle":"","parse-names":false,"suffix":""},{"dropping-particle":"","family":"Fakunmoju","given":"Sunday B.","non-dropping-particle":"","parse-names":false,"suffix":""},{"dropping-particle":"","family":"Kim","given":"Hae Jung","non-dropping-particle":"","parse-names":false,"suffix":""},{"dropping-particle":"","family":"LeFevre","given":"Ann L.","non-dropping-particle":"","parse-names":false,"suffix":""},{"dropping-particle":"","family":"Musa","given":"Ramli","non-dropping-particle":"","parse-names":false,"suffix":""},{"dropping-particle":"","family":"Fadzil","given":"Ma","non-dropping-particle":"","parse-names":false,"suffix":""},{"dropping-particle":"","family":"Zain","given":"Zaini","non-dropping-particle":"","parse-names":false,"suffix":""},{"dropping-particle":"","family":"Ramli","given":"Musa","non-dropping-particle":"","parse-names":false,"suffix":""},{"dropping-particle":"","family":"Ramli","given":"Roszaman","non-dropping-particle":"","parse-names":false,"suffix":""},{"dropping-particle":"","family":"Abdullah","given":"Kartini","non-dropping-particle":"","parse-names":false,"suffix":""},{"dropping-particle":"","family":"Sarkarsi","given":"Rosnani","non-dropping-particle":"","parse-names":false,"suffix":""},{"dropping-particle":"","family":"Rosnani","given":"S","non-dropping-particle":"","parse-names":false,"suffix":""},{"dropping-particle":"","family":"Fasrul","given":"Ar Aidil","non-dropping-particle":"","parse-names":false,"suffix":""},{"dropping-particle":"","family":"Online","given":"M J P","non-dropping-particle":"","parse-names":false,"suffix":""},{"dropping-particle":"","family":"Mjp","given":"Early","non-dropping-particle":"","parse-names":false,"suffix":""},{"dropping-particle":"","family":"Standards","given":"Management","non-dropping-particle":"","parse-names":false,"suffix":""},{"dropping-particle":"","family":"Tool","given":"Indicator","non-dropping-particle":"","parse-names":false,"suffix":""},{"dropping-particle":"","family":"Executive","given":"Safety","non-dropping-particle":"","parse-names":false,"suffix":""},{"dropping-particle":"","family":"Standards","given":"The Management","non-dropping-particle":"","parse-names":false,"suffix":""},{"dropping-particle":"","family":"Health","given":"Unite","non-dropping-particle":"","parse-names":false,"suffix":""},{"dropping-particle":"","family":"Representatives","given":"Safety","non-dropping-particle":"","parse-names":false,"suffix":""},{"dropping-particle":"","family":"The Marlin Company and American Institute of Stress","given":"","non-dropping-particle":"","parse-names":false,"suffix":""},{"dropping-particle":"","family":"Gross","given":"Christiane","non-dropping-particle":"","parse-names":false,"suffix":""},{"dropping-particle":"","family":"Seebaß","given":"Katarina","non-dropping-particle":"","parse-names":false,"suffix":""},{"dropping-particle":"","family":"Levesque","given":"Raynald","non-dropping-particle":"","parse-names":false,"suffix":""},{"dropping-particle":"","family":"Наследов","given":"А.Д.","non-dropping-particle":"","parse-names":false,"suffix":""},{"dropping-particle":"","family":"Norusis","given":"Marija","non-dropping-particle":"","parse-names":false,"suffix":""},{"dropping-particle":"","family":"Release","given":"Windows","non-dropping-particle":"","parse-names":false,"suffix":""},{"dropping-particle":"","family":"Spss","given":"Introduction","non-dropping-particle":"","parse-names":false,"suffix":""},{"dropping-particle":"","family":"SPSS","given":"","non-dropping-particle":"","parse-names":false,"suffix":""},{"dropping-particle":"","family":"Windows","given":"Ø Tutorial Spss","non-dropping-particle":"","parse-names":false,"suffix":""},{"dropping-particle":"","family":"Corporation","given":"Ibm","non-dropping-particle":"","parse-names":false,"suffix":""},{"dropping-particle":"","family":"Flynn","given":"Dan","non-dropping-particle":"","parse-names":false,"suffix":""}],"container-title":"Αγαη","id":"ITEM-1","issue":"2","issued":{"date-parts":[["2019"]]},"page":"2019","title":"No Title</w:instrText>
      </w:r>
      <w:r w:rsidRPr="00852713">
        <w:rPr>
          <w:rFonts w:ascii="Angsana New" w:hAnsi="Angsana New" w:cs="Angsana New"/>
          <w:sz w:val="24"/>
          <w:szCs w:val="24"/>
        </w:rPr>
        <w:instrText>กระบวนการสื่อสารกับการยอมรับปรัชญาเศรษฐกิจพอเพียงของเกษตรกร</w:instrText>
      </w:r>
      <w:r w:rsidRPr="00852713">
        <w:rPr>
          <w:rFonts w:ascii="Times New Roman" w:hAnsi="Times New Roman"/>
          <w:sz w:val="24"/>
          <w:szCs w:val="24"/>
        </w:rPr>
        <w:instrText xml:space="preserve"> </w:instrText>
      </w:r>
      <w:r w:rsidRPr="00852713">
        <w:rPr>
          <w:rFonts w:ascii="Angsana New" w:hAnsi="Angsana New" w:cs="Angsana New"/>
          <w:sz w:val="24"/>
          <w:szCs w:val="24"/>
        </w:rPr>
        <w:instrText>ในจังหวัดเชียงใหม่</w:instrText>
      </w:r>
      <w:r w:rsidRPr="00852713">
        <w:rPr>
          <w:rFonts w:ascii="Times New Roman" w:hAnsi="Times New Roman"/>
          <w:sz w:val="24"/>
          <w:szCs w:val="24"/>
        </w:rPr>
        <w:instrText>","type":"article-journal","volume":"8"},"uris":["http://www.mendeley.com/documents/?uuid=7ce61afd-10fc-47f8-a1c4-52850ca9e8eb"]}],"mendeley":{"formattedCitation":"(Zhu et al., 2019)","plainTextFormattedCitation":"(Zhu et al., 2019)","previouslyFormattedCitation":"(Zhu et al., 2019)"},"properties":{"noteIndex":0},"schema":"https://github.com/citation-style-language/schema/raw/master/csl-citation.json"}</w:instrText>
      </w:r>
      <w:r w:rsidRPr="00852713">
        <w:rPr>
          <w:rFonts w:ascii="Times New Roman" w:hAnsi="Times New Roman"/>
          <w:sz w:val="24"/>
          <w:szCs w:val="24"/>
        </w:rPr>
        <w:fldChar w:fldCharType="separate"/>
      </w:r>
      <w:r w:rsidRPr="00852713">
        <w:rPr>
          <w:rFonts w:ascii="Times New Roman" w:hAnsi="Times New Roman"/>
          <w:noProof/>
          <w:sz w:val="24"/>
          <w:szCs w:val="24"/>
        </w:rPr>
        <w:t>(Zhu et al., 2019)</w:t>
      </w:r>
      <w:r w:rsidRPr="00852713">
        <w:rPr>
          <w:rFonts w:ascii="Times New Roman" w:hAnsi="Times New Roman"/>
          <w:sz w:val="24"/>
          <w:szCs w:val="24"/>
        </w:rPr>
        <w:fldChar w:fldCharType="end"/>
      </w:r>
      <w:r w:rsidRPr="00852713">
        <w:rPr>
          <w:rFonts w:ascii="Times New Roman" w:hAnsi="Times New Roman"/>
          <w:sz w:val="24"/>
          <w:szCs w:val="24"/>
        </w:rPr>
        <w:t>.</w:t>
      </w:r>
      <w:r>
        <w:rPr>
          <w:rFonts w:ascii="Times New Roman" w:hAnsi="Times New Roman"/>
          <w:sz w:val="24"/>
          <w:szCs w:val="24"/>
        </w:rPr>
        <w:t xml:space="preserve"> </w:t>
      </w:r>
      <w:r w:rsidRPr="00852713">
        <w:rPr>
          <w:rFonts w:ascii="Times New Roman" w:hAnsi="Times New Roman"/>
          <w:sz w:val="24"/>
          <w:szCs w:val="24"/>
        </w:rPr>
        <w:t>Dari hasil studi pendahuluan pada tanggal 1 Februari 2021 yang dilakukan pada beberapa target responden yang merupakan mahasiswa yang pernah menjadi anggota BEM berj</w:t>
      </w:r>
      <w:r>
        <w:rPr>
          <w:rFonts w:ascii="Times New Roman" w:hAnsi="Times New Roman"/>
          <w:sz w:val="24"/>
          <w:szCs w:val="24"/>
        </w:rPr>
        <w:t xml:space="preserve">umlah 5 orang didapatkan hasil </w:t>
      </w:r>
      <w:r w:rsidRPr="00852713">
        <w:rPr>
          <w:rFonts w:ascii="Times New Roman" w:hAnsi="Times New Roman"/>
          <w:sz w:val="24"/>
          <w:szCs w:val="24"/>
        </w:rPr>
        <w:t xml:space="preserve">ke limanya sering melewati daerah dengan rawan kecelakaan. Kelimanya sudah pernah terpapar informasi tentang pertolongan pertama dan sudah </w:t>
      </w:r>
      <w:r>
        <w:rPr>
          <w:rFonts w:ascii="Times New Roman" w:hAnsi="Times New Roman"/>
          <w:sz w:val="24"/>
          <w:szCs w:val="24"/>
        </w:rPr>
        <w:t xml:space="preserve">mulai </w:t>
      </w:r>
      <w:r w:rsidRPr="00852713">
        <w:rPr>
          <w:rFonts w:ascii="Times New Roman" w:hAnsi="Times New Roman"/>
          <w:sz w:val="24"/>
          <w:szCs w:val="24"/>
        </w:rPr>
        <w:lastRenderedPageBreak/>
        <w:t>mendapatkan mata kuliah keperawatan gawat darurat. Dari kelima resonden didapatkan 3 sudah pernah mengikuti pelatihan dikampus saat pelatihan kampus siaga bencana. Semua responden pernah melihat korban kecelakaan dan pernah menangani korban kecelakaaan namun sikap dalam melakukan pertolongan pertama masih sedikit ragu karena takut salah menolong dan masih belum paham serta ber</w:t>
      </w:r>
      <w:r>
        <w:rPr>
          <w:rFonts w:ascii="Times New Roman" w:hAnsi="Times New Roman"/>
          <w:sz w:val="24"/>
          <w:szCs w:val="24"/>
        </w:rPr>
        <w:t>pengalaman</w:t>
      </w:r>
      <w:r w:rsidRPr="00852713">
        <w:rPr>
          <w:rFonts w:ascii="Times New Roman" w:hAnsi="Times New Roman"/>
          <w:sz w:val="24"/>
          <w:szCs w:val="24"/>
        </w:rPr>
        <w:t xml:space="preserve">. </w:t>
      </w:r>
      <w:r>
        <w:rPr>
          <w:rFonts w:ascii="Times New Roman" w:hAnsi="Times New Roman"/>
          <w:sz w:val="24"/>
          <w:szCs w:val="24"/>
        </w:rPr>
        <w:t xml:space="preserve">Selain hasil studi pendahuluan diatas program studi sarjana pada STIKes Estu utomo memiliki visi yaitu unggul dalam gawat darurat pada siaga bencana, </w:t>
      </w:r>
      <w:r w:rsidRPr="0090740F">
        <w:rPr>
          <w:rFonts w:ascii="Times New Roman" w:hAnsi="Times New Roman"/>
          <w:sz w:val="24"/>
          <w:szCs w:val="24"/>
        </w:rPr>
        <w:t>sehingga pengetahuan dan ketrampilan yang baik mahasiswa akan menjadi fokus dalam mewujudkan visi misi institusi</w:t>
      </w:r>
      <w:r>
        <w:rPr>
          <w:rFonts w:ascii="Times New Roman" w:hAnsi="Times New Roman"/>
          <w:b/>
          <w:sz w:val="24"/>
          <w:szCs w:val="24"/>
        </w:rPr>
        <w:t xml:space="preserve">. </w:t>
      </w:r>
      <w:r w:rsidRPr="00852713">
        <w:rPr>
          <w:rFonts w:ascii="Times New Roman" w:hAnsi="Times New Roman"/>
          <w:sz w:val="24"/>
          <w:szCs w:val="24"/>
        </w:rPr>
        <w:t>Berdasarkan data studi pendahuluan di ata</w:t>
      </w:r>
      <w:r w:rsidRPr="00852713">
        <w:rPr>
          <w:rFonts w:ascii="Times New Roman" w:hAnsi="Times New Roman"/>
          <w:b/>
          <w:sz w:val="24"/>
          <w:szCs w:val="24"/>
        </w:rPr>
        <w:t xml:space="preserve">s </w:t>
      </w:r>
      <w:r w:rsidRPr="00852713">
        <w:rPr>
          <w:rFonts w:ascii="Times New Roman" w:hAnsi="Times New Roman"/>
          <w:sz w:val="24"/>
          <w:szCs w:val="24"/>
        </w:rPr>
        <w:t>disimpulkan bahwa mahasiswa masih ragu ketika akan menolong korban kecelakaan dan perlu adanya informasi serta pelatihan untuk meningkatkan kepercayaan diri dan ketrampilan.</w:t>
      </w:r>
    </w:p>
    <w:p w:rsidR="007F19BD" w:rsidRPr="007F19BD" w:rsidRDefault="007F19BD" w:rsidP="007F19BD">
      <w:pPr>
        <w:pStyle w:val="ListParagraph"/>
        <w:spacing w:after="0" w:line="240" w:lineRule="auto"/>
        <w:ind w:left="426" w:firstLine="588"/>
        <w:jc w:val="both"/>
        <w:rPr>
          <w:rFonts w:ascii="Times New Roman" w:hAnsi="Times New Roman"/>
          <w:b/>
          <w:sz w:val="24"/>
          <w:szCs w:val="24"/>
        </w:rPr>
      </w:pPr>
      <w:r w:rsidRPr="008003D2">
        <w:rPr>
          <w:rFonts w:ascii="Times New Roman" w:hAnsi="Times New Roman"/>
          <w:sz w:val="24"/>
          <w:szCs w:val="24"/>
        </w:rPr>
        <w:t>Tujuan umum di</w:t>
      </w:r>
      <w:r>
        <w:rPr>
          <w:rFonts w:ascii="Times New Roman" w:hAnsi="Times New Roman"/>
          <w:sz w:val="24"/>
          <w:szCs w:val="24"/>
        </w:rPr>
        <w:t>lakukannya penelitian ini adalah menganalisis hubungan tingkat pengetahuan dengan kesiapan dalam melakukan pertolongan pertama korban kecelakaan pada mahasiswa keperawatan STIKes Estu Utomo.</w:t>
      </w:r>
    </w:p>
    <w:p w:rsidR="007F19BD" w:rsidRPr="00034338" w:rsidRDefault="007F19BD" w:rsidP="00773E83">
      <w:pPr>
        <w:pStyle w:val="NoSpacing"/>
        <w:spacing w:line="360" w:lineRule="auto"/>
        <w:jc w:val="both"/>
        <w:rPr>
          <w:rFonts w:ascii="Times New Roman" w:hAnsi="Times New Roman"/>
          <w:sz w:val="24"/>
          <w:szCs w:val="24"/>
          <w:lang w:val="en-US"/>
        </w:rPr>
      </w:pPr>
    </w:p>
    <w:p w:rsidR="00773E83" w:rsidRPr="00181152" w:rsidRDefault="00773E83" w:rsidP="00773E83">
      <w:pPr>
        <w:spacing w:after="0" w:line="360" w:lineRule="auto"/>
        <w:rPr>
          <w:rFonts w:ascii="Times New Roman" w:hAnsi="Times New Roman" w:cs="Times New Roman"/>
          <w:sz w:val="24"/>
          <w:szCs w:val="24"/>
        </w:rPr>
      </w:pPr>
      <w:r w:rsidRPr="00181152">
        <w:rPr>
          <w:rFonts w:ascii="Times New Roman" w:hAnsi="Times New Roman" w:cs="Times New Roman"/>
          <w:sz w:val="24"/>
          <w:szCs w:val="24"/>
        </w:rPr>
        <w:t>BAB III</w:t>
      </w:r>
      <w:r w:rsidRPr="00181152">
        <w:rPr>
          <w:rFonts w:ascii="Times New Roman" w:hAnsi="Times New Roman" w:cs="Times New Roman"/>
          <w:sz w:val="24"/>
          <w:szCs w:val="24"/>
          <w:lang w:val="en-US"/>
        </w:rPr>
        <w:t xml:space="preserve">. </w:t>
      </w:r>
      <w:r w:rsidRPr="00181152">
        <w:rPr>
          <w:rFonts w:ascii="Times New Roman" w:hAnsi="Times New Roman" w:cs="Times New Roman"/>
          <w:sz w:val="24"/>
          <w:szCs w:val="24"/>
        </w:rPr>
        <w:t>METODE PENELITIAN</w:t>
      </w:r>
    </w:p>
    <w:p w:rsidR="00773E83" w:rsidRPr="00181152" w:rsidRDefault="00773E83" w:rsidP="00773E83">
      <w:pPr>
        <w:pStyle w:val="NoSpacing"/>
        <w:spacing w:line="360" w:lineRule="auto"/>
        <w:rPr>
          <w:rFonts w:ascii="Times New Roman" w:hAnsi="Times New Roman"/>
          <w:sz w:val="24"/>
          <w:szCs w:val="24"/>
        </w:rPr>
      </w:pPr>
      <w:r w:rsidRPr="00181152">
        <w:rPr>
          <w:rFonts w:ascii="Times New Roman" w:hAnsi="Times New Roman"/>
          <w:sz w:val="24"/>
          <w:szCs w:val="24"/>
          <w:lang w:val="en-US"/>
        </w:rPr>
        <w:t xml:space="preserve">3.1 </w:t>
      </w:r>
      <w:r w:rsidRPr="00181152">
        <w:rPr>
          <w:rFonts w:ascii="Times New Roman" w:hAnsi="Times New Roman"/>
          <w:sz w:val="24"/>
          <w:szCs w:val="24"/>
        </w:rPr>
        <w:t>Metode Penelitian</w:t>
      </w:r>
    </w:p>
    <w:p w:rsidR="00773E83" w:rsidRPr="00181152" w:rsidRDefault="00773E83" w:rsidP="00773E83">
      <w:pPr>
        <w:pStyle w:val="NoSpacing"/>
        <w:numPr>
          <w:ilvl w:val="2"/>
          <w:numId w:val="35"/>
        </w:numPr>
        <w:spacing w:line="360" w:lineRule="auto"/>
        <w:rPr>
          <w:rFonts w:ascii="Times New Roman" w:hAnsi="Times New Roman"/>
          <w:sz w:val="24"/>
          <w:szCs w:val="24"/>
          <w:lang w:val="en-US"/>
        </w:rPr>
      </w:pPr>
      <w:r w:rsidRPr="00181152">
        <w:rPr>
          <w:rFonts w:ascii="Times New Roman" w:hAnsi="Times New Roman"/>
          <w:bCs/>
          <w:color w:val="000000"/>
          <w:sz w:val="24"/>
          <w:szCs w:val="24"/>
        </w:rPr>
        <w:t>Desain Penulisan</w:t>
      </w:r>
    </w:p>
    <w:p w:rsidR="00773E83" w:rsidRPr="00992920" w:rsidRDefault="00773E83" w:rsidP="00773E83">
      <w:pPr>
        <w:pStyle w:val="ListParagraph"/>
        <w:spacing w:after="0" w:line="360" w:lineRule="auto"/>
        <w:ind w:left="1146"/>
        <w:jc w:val="both"/>
        <w:rPr>
          <w:rFonts w:ascii="Times New Roman" w:hAnsi="Times New Roman"/>
          <w:i/>
          <w:sz w:val="24"/>
          <w:szCs w:val="24"/>
          <w:lang w:val="fr-FR"/>
        </w:rPr>
      </w:pPr>
      <w:r w:rsidRPr="00992920">
        <w:rPr>
          <w:rFonts w:ascii="Times New Roman" w:hAnsi="Times New Roman"/>
          <w:sz w:val="24"/>
          <w:szCs w:val="24"/>
          <w:lang w:val="it-IT"/>
        </w:rPr>
        <w:t xml:space="preserve">Penelitian ini merupakan penelitian observasional dengan pendekatan </w:t>
      </w:r>
      <w:r w:rsidRPr="00992920">
        <w:rPr>
          <w:rFonts w:ascii="Times New Roman" w:hAnsi="Times New Roman"/>
          <w:i/>
          <w:iCs/>
          <w:sz w:val="24"/>
          <w:szCs w:val="24"/>
          <w:lang w:val="it-IT"/>
        </w:rPr>
        <w:t>cross sectional</w:t>
      </w:r>
      <w:r w:rsidR="007F19BD">
        <w:rPr>
          <w:rFonts w:ascii="Times New Roman" w:hAnsi="Times New Roman"/>
          <w:i/>
          <w:iCs/>
          <w:sz w:val="24"/>
          <w:szCs w:val="24"/>
        </w:rPr>
        <w:t xml:space="preserve"> </w:t>
      </w:r>
      <w:r w:rsidRPr="00992920">
        <w:rPr>
          <w:rFonts w:ascii="Times New Roman" w:hAnsi="Times New Roman"/>
          <w:sz w:val="24"/>
          <w:szCs w:val="24"/>
          <w:lang w:val="it-IT"/>
        </w:rPr>
        <w:t>dengan metode korelasi pemilihan sampel menggun</w:t>
      </w:r>
      <w:r>
        <w:rPr>
          <w:rFonts w:ascii="Times New Roman" w:hAnsi="Times New Roman"/>
          <w:sz w:val="24"/>
          <w:szCs w:val="24"/>
        </w:rPr>
        <w:t>a</w:t>
      </w:r>
      <w:r w:rsidRPr="00992920">
        <w:rPr>
          <w:rFonts w:ascii="Times New Roman" w:hAnsi="Times New Roman"/>
          <w:sz w:val="24"/>
          <w:szCs w:val="24"/>
          <w:lang w:val="it-IT"/>
        </w:rPr>
        <w:t xml:space="preserve">kan tehnik </w:t>
      </w:r>
      <w:r w:rsidRPr="00992920">
        <w:rPr>
          <w:rFonts w:ascii="Times New Roman" w:hAnsi="Times New Roman"/>
          <w:i/>
          <w:sz w:val="24"/>
          <w:szCs w:val="24"/>
        </w:rPr>
        <w:t xml:space="preserve">Purposive Sampling </w:t>
      </w:r>
      <w:r w:rsidRPr="00992920">
        <w:rPr>
          <w:rFonts w:ascii="Times New Roman" w:hAnsi="Times New Roman"/>
          <w:sz w:val="24"/>
          <w:szCs w:val="24"/>
        </w:rPr>
        <w:t xml:space="preserve">yang berjumlah </w:t>
      </w:r>
      <w:r w:rsidR="007F19BD">
        <w:rPr>
          <w:rFonts w:ascii="Times New Roman" w:hAnsi="Times New Roman"/>
          <w:sz w:val="24"/>
          <w:szCs w:val="24"/>
        </w:rPr>
        <w:t>38 re</w:t>
      </w:r>
      <w:r w:rsidRPr="00992920">
        <w:rPr>
          <w:rFonts w:ascii="Times New Roman" w:hAnsi="Times New Roman"/>
          <w:sz w:val="24"/>
          <w:szCs w:val="24"/>
        </w:rPr>
        <w:t>s</w:t>
      </w:r>
      <w:r w:rsidR="007F19BD">
        <w:rPr>
          <w:rFonts w:ascii="Times New Roman" w:hAnsi="Times New Roman"/>
          <w:sz w:val="24"/>
          <w:szCs w:val="24"/>
        </w:rPr>
        <w:t>p</w:t>
      </w:r>
      <w:r w:rsidRPr="00992920">
        <w:rPr>
          <w:rFonts w:ascii="Times New Roman" w:hAnsi="Times New Roman"/>
          <w:sz w:val="24"/>
          <w:szCs w:val="24"/>
        </w:rPr>
        <w:t>onden</w:t>
      </w:r>
      <w:r w:rsidRPr="00992920">
        <w:rPr>
          <w:rFonts w:ascii="Times New Roman" w:hAnsi="Times New Roman"/>
          <w:sz w:val="24"/>
          <w:szCs w:val="24"/>
          <w:lang w:val="it-IT"/>
        </w:rPr>
        <w:t xml:space="preserve">. Penelitian dilakukan di </w:t>
      </w:r>
      <w:r w:rsidR="007F19BD">
        <w:rPr>
          <w:rFonts w:ascii="Times New Roman" w:hAnsi="Times New Roman"/>
          <w:sz w:val="24"/>
          <w:szCs w:val="24"/>
        </w:rPr>
        <w:t>mahasiswa keperawatan STIKes Estu Utomo</w:t>
      </w:r>
      <w:r w:rsidR="007F19BD">
        <w:rPr>
          <w:rFonts w:ascii="Times New Roman" w:hAnsi="Times New Roman"/>
          <w:sz w:val="24"/>
          <w:szCs w:val="24"/>
        </w:rPr>
        <w:t>.</w:t>
      </w:r>
    </w:p>
    <w:p w:rsidR="00773E83" w:rsidRPr="00181152" w:rsidRDefault="00773E83" w:rsidP="00773E83">
      <w:pPr>
        <w:pStyle w:val="ListParagraph"/>
        <w:numPr>
          <w:ilvl w:val="2"/>
          <w:numId w:val="22"/>
        </w:numPr>
        <w:tabs>
          <w:tab w:val="left" w:pos="450"/>
          <w:tab w:val="left" w:pos="993"/>
        </w:tabs>
        <w:spacing w:after="0" w:line="360" w:lineRule="auto"/>
        <w:ind w:left="270" w:firstLine="156"/>
        <w:jc w:val="both"/>
        <w:rPr>
          <w:rFonts w:ascii="Times New Roman" w:hAnsi="Times New Roman" w:cs="Times New Roman"/>
          <w:sz w:val="24"/>
          <w:szCs w:val="24"/>
        </w:rPr>
      </w:pPr>
      <w:r w:rsidRPr="00181152">
        <w:rPr>
          <w:rFonts w:ascii="Times New Roman" w:hAnsi="Times New Roman" w:cs="Times New Roman"/>
          <w:sz w:val="24"/>
          <w:szCs w:val="24"/>
        </w:rPr>
        <w:t>Pengumpulan Data</w:t>
      </w:r>
    </w:p>
    <w:p w:rsidR="00773E83" w:rsidRPr="002830D3" w:rsidRDefault="00773E83" w:rsidP="00773E83">
      <w:pPr>
        <w:pStyle w:val="ListParagraph"/>
        <w:spacing w:after="0" w:line="360" w:lineRule="auto"/>
        <w:ind w:left="993" w:firstLine="708"/>
        <w:jc w:val="both"/>
        <w:rPr>
          <w:rFonts w:ascii="Times New Roman" w:hAnsi="Times New Roman" w:cs="Times New Roman"/>
          <w:sz w:val="24"/>
          <w:szCs w:val="24"/>
        </w:rPr>
      </w:pPr>
      <w:r w:rsidRPr="00181152">
        <w:rPr>
          <w:rFonts w:ascii="Times New Roman" w:hAnsi="Times New Roman" w:cs="Times New Roman"/>
          <w:sz w:val="24"/>
          <w:szCs w:val="24"/>
        </w:rPr>
        <w:t xml:space="preserve">Pengumpulan data yang digunakan dalam penelitian ini menggunakan </w:t>
      </w:r>
      <w:r>
        <w:rPr>
          <w:rFonts w:ascii="Times New Roman" w:hAnsi="Times New Roman" w:cs="Times New Roman"/>
          <w:sz w:val="24"/>
          <w:szCs w:val="24"/>
        </w:rPr>
        <w:t>kuesioner.</w:t>
      </w:r>
    </w:p>
    <w:p w:rsidR="00773E83" w:rsidRPr="00D57922" w:rsidRDefault="00773E83" w:rsidP="00773E83">
      <w:pPr>
        <w:pStyle w:val="ListParagraph"/>
        <w:numPr>
          <w:ilvl w:val="2"/>
          <w:numId w:val="34"/>
        </w:numPr>
        <w:spacing w:after="0" w:line="360" w:lineRule="auto"/>
        <w:jc w:val="both"/>
        <w:rPr>
          <w:rFonts w:ascii="Times New Roman" w:hAnsi="Times New Roman" w:cs="Times New Roman"/>
          <w:sz w:val="24"/>
          <w:szCs w:val="24"/>
        </w:rPr>
      </w:pPr>
      <w:r w:rsidRPr="00D57922">
        <w:rPr>
          <w:rFonts w:ascii="Times New Roman" w:hAnsi="Times New Roman" w:cs="Times New Roman"/>
          <w:sz w:val="24"/>
          <w:szCs w:val="24"/>
        </w:rPr>
        <w:t>Analisa Data</w:t>
      </w:r>
    </w:p>
    <w:p w:rsidR="00773E83" w:rsidRPr="006B0C00" w:rsidRDefault="00773E83" w:rsidP="00773E83">
      <w:pPr>
        <w:pStyle w:val="ListParagraph"/>
        <w:spacing w:after="0" w:line="360" w:lineRule="auto"/>
        <w:ind w:left="1080" w:firstLine="720"/>
        <w:jc w:val="both"/>
        <w:rPr>
          <w:rFonts w:ascii="Times New Roman" w:hAnsi="Times New Roman"/>
          <w:i/>
          <w:sz w:val="24"/>
          <w:szCs w:val="24"/>
          <w:lang w:val="fr-FR"/>
        </w:rPr>
      </w:pPr>
      <w:r w:rsidRPr="006B0C00">
        <w:rPr>
          <w:rFonts w:ascii="Times New Roman" w:hAnsi="Times New Roman"/>
          <w:sz w:val="24"/>
          <w:szCs w:val="24"/>
          <w:lang w:val="it-IT"/>
        </w:rPr>
        <w:t xml:space="preserve">Penelitian ini merupakan penelitian observasional dengan pendekatan </w:t>
      </w:r>
      <w:r w:rsidRPr="006B0C00">
        <w:rPr>
          <w:rFonts w:ascii="Times New Roman" w:hAnsi="Times New Roman"/>
          <w:i/>
          <w:iCs/>
          <w:sz w:val="24"/>
          <w:szCs w:val="24"/>
          <w:lang w:val="it-IT"/>
        </w:rPr>
        <w:t>cross sectional</w:t>
      </w:r>
      <w:r w:rsidRPr="006B0C00">
        <w:rPr>
          <w:rFonts w:ascii="Times New Roman" w:hAnsi="Times New Roman"/>
          <w:sz w:val="24"/>
          <w:szCs w:val="24"/>
          <w:lang w:val="it-IT"/>
        </w:rPr>
        <w:t xml:space="preserve">dengan metode korelasi pemilihan sampel menggunkan tehnik total sampling. Penelitian dilakukan </w:t>
      </w:r>
      <w:r w:rsidRPr="00992920">
        <w:rPr>
          <w:rFonts w:ascii="Times New Roman" w:hAnsi="Times New Roman"/>
          <w:sz w:val="24"/>
          <w:szCs w:val="24"/>
          <w:lang w:val="it-IT"/>
        </w:rPr>
        <w:t xml:space="preserve">tehnik </w:t>
      </w:r>
      <w:r w:rsidRPr="00992920">
        <w:rPr>
          <w:rFonts w:ascii="Times New Roman" w:hAnsi="Times New Roman"/>
          <w:i/>
          <w:sz w:val="24"/>
          <w:szCs w:val="24"/>
        </w:rPr>
        <w:t xml:space="preserve">Purposive Sampling </w:t>
      </w:r>
      <w:r w:rsidR="007F19BD">
        <w:rPr>
          <w:rFonts w:ascii="Times New Roman" w:hAnsi="Times New Roman"/>
          <w:sz w:val="24"/>
          <w:szCs w:val="24"/>
        </w:rPr>
        <w:t>yang berjumlah 38</w:t>
      </w:r>
      <w:r w:rsidRPr="00992920">
        <w:rPr>
          <w:rFonts w:ascii="Times New Roman" w:hAnsi="Times New Roman"/>
          <w:sz w:val="24"/>
          <w:szCs w:val="24"/>
        </w:rPr>
        <w:t xml:space="preserve"> repsonden</w:t>
      </w:r>
      <w:r w:rsidRPr="00992920">
        <w:rPr>
          <w:rFonts w:ascii="Times New Roman" w:hAnsi="Times New Roman"/>
          <w:sz w:val="24"/>
          <w:szCs w:val="24"/>
          <w:lang w:val="it-IT"/>
        </w:rPr>
        <w:t xml:space="preserve">. </w:t>
      </w:r>
      <w:r w:rsidRPr="006B0C00">
        <w:rPr>
          <w:rFonts w:ascii="Times New Roman" w:hAnsi="Times New Roman"/>
          <w:sz w:val="24"/>
          <w:szCs w:val="24"/>
          <w:lang w:val="it-IT"/>
        </w:rPr>
        <w:t xml:space="preserve">Dengan menggunakan uji statistik </w:t>
      </w:r>
      <w:r w:rsidR="009C1886">
        <w:rPr>
          <w:rFonts w:ascii="Times New Roman" w:hAnsi="Times New Roman"/>
          <w:i/>
          <w:sz w:val="24"/>
          <w:szCs w:val="24"/>
          <w:lang w:val="fr-FR"/>
        </w:rPr>
        <w:t xml:space="preserve">korelasi </w:t>
      </w:r>
      <w:r w:rsidR="007F19BD">
        <w:rPr>
          <w:rFonts w:ascii="Times New Roman" w:hAnsi="Times New Roman"/>
          <w:i/>
          <w:sz w:val="24"/>
          <w:szCs w:val="24"/>
        </w:rPr>
        <w:t>Sommers’D</w:t>
      </w:r>
    </w:p>
    <w:p w:rsidR="00BE5587" w:rsidRPr="00181152" w:rsidRDefault="00BE5587" w:rsidP="00EA4E63">
      <w:pPr>
        <w:pStyle w:val="ListParagraph"/>
        <w:numPr>
          <w:ilvl w:val="1"/>
          <w:numId w:val="28"/>
        </w:numPr>
        <w:spacing w:after="0" w:line="360" w:lineRule="auto"/>
        <w:ind w:left="720" w:hanging="720"/>
        <w:jc w:val="both"/>
        <w:rPr>
          <w:rFonts w:ascii="Times New Roman" w:hAnsi="Times New Roman" w:cs="Times New Roman"/>
          <w:sz w:val="24"/>
          <w:szCs w:val="24"/>
          <w:lang w:val="en-US"/>
        </w:rPr>
      </w:pPr>
      <w:r w:rsidRPr="00181152">
        <w:rPr>
          <w:rFonts w:ascii="Times New Roman" w:hAnsi="Times New Roman" w:cs="Times New Roman"/>
          <w:sz w:val="24"/>
          <w:szCs w:val="24"/>
        </w:rPr>
        <w:t>HASIL YANG DICAPAI</w:t>
      </w:r>
    </w:p>
    <w:p w:rsidR="00181152" w:rsidRPr="0058452D" w:rsidRDefault="00181152" w:rsidP="0058452D">
      <w:pPr>
        <w:pStyle w:val="ListParagraph"/>
        <w:numPr>
          <w:ilvl w:val="2"/>
          <w:numId w:val="28"/>
        </w:numPr>
        <w:spacing w:after="0" w:line="360" w:lineRule="auto"/>
        <w:ind w:left="720"/>
        <w:jc w:val="both"/>
        <w:rPr>
          <w:rFonts w:ascii="Times New Roman" w:hAnsi="Times New Roman" w:cs="Times New Roman"/>
          <w:b/>
          <w:sz w:val="24"/>
          <w:szCs w:val="24"/>
        </w:rPr>
      </w:pPr>
      <w:r w:rsidRPr="0058452D">
        <w:rPr>
          <w:rFonts w:ascii="Times New Roman" w:hAnsi="Times New Roman" w:cs="Times New Roman"/>
          <w:sz w:val="24"/>
          <w:szCs w:val="24"/>
        </w:rPr>
        <w:t>Analisa Data</w:t>
      </w:r>
    </w:p>
    <w:p w:rsidR="00773E83" w:rsidRPr="005868B6" w:rsidRDefault="00773E83" w:rsidP="00034338">
      <w:pPr>
        <w:spacing w:after="0" w:line="360" w:lineRule="auto"/>
        <w:ind w:left="720"/>
        <w:jc w:val="both"/>
        <w:rPr>
          <w:rFonts w:ascii="Times New Roman" w:hAnsi="Times New Roman"/>
          <w:bCs/>
          <w:sz w:val="24"/>
          <w:szCs w:val="24"/>
        </w:rPr>
      </w:pPr>
      <w:r w:rsidRPr="005868B6">
        <w:rPr>
          <w:rFonts w:ascii="Times New Roman" w:hAnsi="Times New Roman"/>
          <w:sz w:val="24"/>
          <w:szCs w:val="24"/>
        </w:rPr>
        <w:lastRenderedPageBreak/>
        <w:t>Penelitian ini sudah dilaks</w:t>
      </w:r>
      <w:r>
        <w:rPr>
          <w:rFonts w:ascii="Times New Roman" w:hAnsi="Times New Roman"/>
          <w:sz w:val="24"/>
          <w:szCs w:val="24"/>
        </w:rPr>
        <w:t xml:space="preserve">anakan pada bulan Mei </w:t>
      </w:r>
      <w:r w:rsidR="009C1886">
        <w:rPr>
          <w:rFonts w:ascii="Times New Roman" w:hAnsi="Times New Roman"/>
          <w:sz w:val="24"/>
          <w:szCs w:val="24"/>
        </w:rPr>
        <w:t>- Juni 2021</w:t>
      </w:r>
      <w:r w:rsidRPr="005868B6">
        <w:rPr>
          <w:rFonts w:ascii="Times New Roman" w:hAnsi="Times New Roman"/>
          <w:sz w:val="24"/>
          <w:szCs w:val="24"/>
        </w:rPr>
        <w:t>. Semua resp</w:t>
      </w:r>
      <w:r w:rsidR="007F19BD">
        <w:rPr>
          <w:rFonts w:ascii="Times New Roman" w:hAnsi="Times New Roman"/>
          <w:sz w:val="24"/>
          <w:szCs w:val="24"/>
        </w:rPr>
        <w:t>ondennya berjumlah 38</w:t>
      </w:r>
      <w:r w:rsidRPr="005868B6">
        <w:rPr>
          <w:rFonts w:ascii="Times New Roman" w:hAnsi="Times New Roman"/>
          <w:sz w:val="24"/>
          <w:szCs w:val="24"/>
        </w:rPr>
        <w:t xml:space="preserve"> responden Hasil yang akan disimpulkan berdasarkan karakteristik umur, jenis kelamin, data tingkat pendidikan responden dan tingkat pengetahuan akan disajikan dalam bentuk distribusi frekuensi dan dikorelasikan.</w:t>
      </w:r>
    </w:p>
    <w:p w:rsidR="00773E83" w:rsidRPr="005868B6" w:rsidRDefault="00773E83" w:rsidP="00034338">
      <w:pPr>
        <w:pStyle w:val="ListParagraph"/>
        <w:numPr>
          <w:ilvl w:val="0"/>
          <w:numId w:val="36"/>
        </w:numPr>
        <w:spacing w:after="0" w:line="360" w:lineRule="auto"/>
        <w:ind w:left="1134" w:hanging="425"/>
        <w:jc w:val="both"/>
        <w:outlineLvl w:val="2"/>
        <w:rPr>
          <w:rFonts w:ascii="Times New Roman" w:hAnsi="Times New Roman"/>
          <w:sz w:val="24"/>
          <w:szCs w:val="24"/>
        </w:rPr>
      </w:pPr>
      <w:bookmarkStart w:id="2" w:name="_Toc77154536"/>
      <w:r w:rsidRPr="005868B6">
        <w:rPr>
          <w:rFonts w:ascii="Times New Roman" w:hAnsi="Times New Roman"/>
          <w:sz w:val="24"/>
          <w:szCs w:val="24"/>
        </w:rPr>
        <w:t>Karakteristik responden berdasarkan usia</w:t>
      </w:r>
      <w:bookmarkEnd w:id="2"/>
    </w:p>
    <w:p w:rsidR="00773E83" w:rsidRDefault="00773E83" w:rsidP="009C1886">
      <w:pPr>
        <w:pStyle w:val="Caption"/>
        <w:spacing w:after="0" w:line="360" w:lineRule="auto"/>
        <w:ind w:firstLine="709"/>
        <w:rPr>
          <w:rFonts w:ascii="Times New Roman" w:hAnsi="Times New Roman"/>
          <w:b w:val="0"/>
          <w:color w:val="auto"/>
          <w:sz w:val="24"/>
          <w:szCs w:val="24"/>
          <w:lang w:val="en-US"/>
        </w:rPr>
      </w:pPr>
      <w:bookmarkStart w:id="3" w:name="_Toc76377171"/>
      <w:r w:rsidRPr="005868B6">
        <w:rPr>
          <w:rFonts w:ascii="Times New Roman" w:hAnsi="Times New Roman"/>
          <w:b w:val="0"/>
          <w:color w:val="auto"/>
          <w:sz w:val="24"/>
          <w:szCs w:val="24"/>
        </w:rPr>
        <w:t xml:space="preserve">Tabel 4 </w:t>
      </w:r>
      <w:r w:rsidR="00582847" w:rsidRPr="005868B6">
        <w:rPr>
          <w:rFonts w:ascii="Times New Roman" w:hAnsi="Times New Roman"/>
          <w:b w:val="0"/>
          <w:color w:val="auto"/>
          <w:sz w:val="24"/>
          <w:szCs w:val="24"/>
        </w:rPr>
        <w:fldChar w:fldCharType="begin"/>
      </w:r>
      <w:r w:rsidRPr="005868B6">
        <w:rPr>
          <w:rFonts w:ascii="Times New Roman" w:hAnsi="Times New Roman"/>
          <w:b w:val="0"/>
          <w:color w:val="auto"/>
          <w:sz w:val="24"/>
          <w:szCs w:val="24"/>
        </w:rPr>
        <w:instrText xml:space="preserve"> SEQ Tabel_4 \* ARABIC </w:instrText>
      </w:r>
      <w:r w:rsidR="00582847" w:rsidRPr="005868B6">
        <w:rPr>
          <w:rFonts w:ascii="Times New Roman" w:hAnsi="Times New Roman"/>
          <w:b w:val="0"/>
          <w:color w:val="auto"/>
          <w:sz w:val="24"/>
          <w:szCs w:val="24"/>
        </w:rPr>
        <w:fldChar w:fldCharType="separate"/>
      </w:r>
      <w:r w:rsidR="00550826">
        <w:rPr>
          <w:rFonts w:ascii="Times New Roman" w:hAnsi="Times New Roman"/>
          <w:b w:val="0"/>
          <w:noProof/>
          <w:color w:val="auto"/>
          <w:sz w:val="24"/>
          <w:szCs w:val="24"/>
        </w:rPr>
        <w:t>1</w:t>
      </w:r>
      <w:r w:rsidR="00582847" w:rsidRPr="005868B6">
        <w:rPr>
          <w:rFonts w:ascii="Times New Roman" w:hAnsi="Times New Roman"/>
          <w:b w:val="0"/>
          <w:color w:val="auto"/>
          <w:sz w:val="24"/>
          <w:szCs w:val="24"/>
        </w:rPr>
        <w:fldChar w:fldCharType="end"/>
      </w:r>
      <w:r w:rsidRPr="005868B6">
        <w:rPr>
          <w:rFonts w:ascii="Times New Roman" w:hAnsi="Times New Roman"/>
          <w:b w:val="0"/>
          <w:color w:val="auto"/>
          <w:sz w:val="24"/>
          <w:szCs w:val="24"/>
          <w:lang w:val="en-US"/>
        </w:rPr>
        <w:t xml:space="preserve"> Karakteristik Responden Berdasarkan </w:t>
      </w:r>
      <w:bookmarkEnd w:id="3"/>
      <w:r w:rsidR="007F19BD">
        <w:rPr>
          <w:rFonts w:ascii="Times New Roman" w:hAnsi="Times New Roman"/>
          <w:b w:val="0"/>
          <w:color w:val="auto"/>
          <w:sz w:val="24"/>
          <w:szCs w:val="24"/>
          <w:lang w:val="en-US"/>
        </w:rPr>
        <w:t>jenis kelamin</w:t>
      </w:r>
    </w:p>
    <w:tbl>
      <w:tblPr>
        <w:tblW w:w="7229" w:type="dxa"/>
        <w:tblInd w:w="817" w:type="dxa"/>
        <w:tblBorders>
          <w:top w:val="single" w:sz="4" w:space="0" w:color="auto"/>
          <w:bottom w:val="single" w:sz="4" w:space="0" w:color="auto"/>
        </w:tblBorders>
        <w:tblLook w:val="04A0" w:firstRow="1" w:lastRow="0" w:firstColumn="1" w:lastColumn="0" w:noHBand="0" w:noVBand="1"/>
      </w:tblPr>
      <w:tblGrid>
        <w:gridCol w:w="3119"/>
        <w:gridCol w:w="2126"/>
        <w:gridCol w:w="1984"/>
      </w:tblGrid>
      <w:tr w:rsidR="007F19BD" w:rsidRPr="00EA1D80" w:rsidTr="001A1B95">
        <w:tc>
          <w:tcPr>
            <w:tcW w:w="3119" w:type="dxa"/>
            <w:tcBorders>
              <w:top w:val="single" w:sz="4" w:space="0" w:color="auto"/>
              <w:bottom w:val="single" w:sz="4" w:space="0" w:color="auto"/>
            </w:tcBorders>
            <w:shd w:val="clear" w:color="auto" w:fill="auto"/>
          </w:tcPr>
          <w:p w:rsidR="007F19BD" w:rsidRPr="007F19BD" w:rsidRDefault="007F19BD" w:rsidP="001A1B95">
            <w:pPr>
              <w:spacing w:after="0" w:line="240" w:lineRule="auto"/>
              <w:jc w:val="both"/>
              <w:rPr>
                <w:rFonts w:ascii="Times New Roman" w:hAnsi="Times New Roman"/>
                <w:sz w:val="24"/>
                <w:szCs w:val="24"/>
              </w:rPr>
            </w:pPr>
            <w:r w:rsidRPr="007F19BD">
              <w:rPr>
                <w:rFonts w:ascii="Times New Roman" w:hAnsi="Times New Roman"/>
                <w:sz w:val="24"/>
                <w:szCs w:val="24"/>
              </w:rPr>
              <w:t>Jenis Kelamin</w:t>
            </w:r>
          </w:p>
        </w:tc>
        <w:tc>
          <w:tcPr>
            <w:tcW w:w="2126" w:type="dxa"/>
            <w:tcBorders>
              <w:top w:val="single" w:sz="4" w:space="0" w:color="auto"/>
              <w:bottom w:val="single" w:sz="4" w:space="0" w:color="auto"/>
            </w:tcBorders>
            <w:shd w:val="clear" w:color="auto" w:fill="auto"/>
          </w:tcPr>
          <w:p w:rsidR="007F19BD" w:rsidRPr="007F19BD" w:rsidRDefault="007F19BD" w:rsidP="001A1B95">
            <w:pPr>
              <w:spacing w:after="0" w:line="240" w:lineRule="auto"/>
              <w:jc w:val="both"/>
              <w:rPr>
                <w:rFonts w:ascii="Times New Roman" w:hAnsi="Times New Roman"/>
                <w:sz w:val="24"/>
                <w:szCs w:val="24"/>
              </w:rPr>
            </w:pPr>
            <w:r w:rsidRPr="007F19BD">
              <w:rPr>
                <w:rFonts w:ascii="Times New Roman" w:hAnsi="Times New Roman"/>
                <w:sz w:val="24"/>
                <w:szCs w:val="24"/>
              </w:rPr>
              <w:t>Frekuensi</w:t>
            </w:r>
          </w:p>
        </w:tc>
        <w:tc>
          <w:tcPr>
            <w:tcW w:w="1984" w:type="dxa"/>
            <w:tcBorders>
              <w:top w:val="single" w:sz="4" w:space="0" w:color="auto"/>
              <w:bottom w:val="single" w:sz="4" w:space="0" w:color="auto"/>
            </w:tcBorders>
            <w:shd w:val="clear" w:color="auto" w:fill="auto"/>
          </w:tcPr>
          <w:p w:rsidR="007F19BD" w:rsidRPr="007F19BD" w:rsidRDefault="007F19BD" w:rsidP="001A1B95">
            <w:pPr>
              <w:spacing w:after="0" w:line="240" w:lineRule="auto"/>
              <w:jc w:val="both"/>
              <w:rPr>
                <w:rFonts w:ascii="Times New Roman" w:hAnsi="Times New Roman"/>
                <w:sz w:val="24"/>
                <w:szCs w:val="24"/>
              </w:rPr>
            </w:pPr>
            <w:r w:rsidRPr="007F19BD">
              <w:rPr>
                <w:rFonts w:ascii="Times New Roman" w:hAnsi="Times New Roman"/>
                <w:sz w:val="24"/>
                <w:szCs w:val="24"/>
              </w:rPr>
              <w:t>Persentase %</w:t>
            </w:r>
          </w:p>
        </w:tc>
      </w:tr>
      <w:tr w:rsidR="007F19BD" w:rsidRPr="00EA1D80" w:rsidTr="001A1B95">
        <w:tc>
          <w:tcPr>
            <w:tcW w:w="3119" w:type="dxa"/>
            <w:tcBorders>
              <w:top w:val="single" w:sz="4" w:space="0" w:color="auto"/>
              <w:bottom w:val="single" w:sz="4" w:space="0" w:color="auto"/>
            </w:tcBorders>
            <w:shd w:val="clear" w:color="auto" w:fill="auto"/>
          </w:tcPr>
          <w:p w:rsidR="007F19BD" w:rsidRPr="007F19BD" w:rsidRDefault="007F19BD" w:rsidP="001A1B95">
            <w:pPr>
              <w:spacing w:after="0" w:line="240" w:lineRule="auto"/>
              <w:jc w:val="both"/>
              <w:rPr>
                <w:rFonts w:ascii="Times New Roman" w:hAnsi="Times New Roman"/>
                <w:sz w:val="24"/>
                <w:szCs w:val="24"/>
              </w:rPr>
            </w:pPr>
            <w:r w:rsidRPr="007F19BD">
              <w:rPr>
                <w:rFonts w:ascii="Times New Roman" w:hAnsi="Times New Roman"/>
                <w:sz w:val="24"/>
                <w:szCs w:val="24"/>
              </w:rPr>
              <w:t>Perempuan</w:t>
            </w:r>
          </w:p>
        </w:tc>
        <w:tc>
          <w:tcPr>
            <w:tcW w:w="2126" w:type="dxa"/>
            <w:tcBorders>
              <w:top w:val="single" w:sz="4" w:space="0" w:color="auto"/>
              <w:bottom w:val="single" w:sz="4" w:space="0" w:color="auto"/>
            </w:tcBorders>
            <w:shd w:val="clear" w:color="auto" w:fill="auto"/>
          </w:tcPr>
          <w:p w:rsidR="007F19BD" w:rsidRPr="007F19BD" w:rsidRDefault="007F19BD" w:rsidP="001A1B95">
            <w:pPr>
              <w:spacing w:after="0" w:line="240" w:lineRule="auto"/>
              <w:jc w:val="both"/>
              <w:rPr>
                <w:rFonts w:ascii="Times New Roman" w:hAnsi="Times New Roman"/>
                <w:sz w:val="24"/>
                <w:szCs w:val="24"/>
              </w:rPr>
            </w:pPr>
            <w:r w:rsidRPr="007F19BD">
              <w:rPr>
                <w:rFonts w:ascii="Times New Roman" w:hAnsi="Times New Roman"/>
                <w:sz w:val="24"/>
                <w:szCs w:val="24"/>
              </w:rPr>
              <w:t>34</w:t>
            </w:r>
          </w:p>
        </w:tc>
        <w:tc>
          <w:tcPr>
            <w:tcW w:w="1984" w:type="dxa"/>
            <w:tcBorders>
              <w:top w:val="single" w:sz="4" w:space="0" w:color="auto"/>
              <w:bottom w:val="single" w:sz="4" w:space="0" w:color="auto"/>
            </w:tcBorders>
            <w:shd w:val="clear" w:color="auto" w:fill="auto"/>
          </w:tcPr>
          <w:p w:rsidR="007F19BD" w:rsidRPr="007F19BD" w:rsidRDefault="007F19BD" w:rsidP="001A1B95">
            <w:pPr>
              <w:spacing w:after="0" w:line="240" w:lineRule="auto"/>
              <w:jc w:val="both"/>
              <w:rPr>
                <w:rFonts w:ascii="Times New Roman" w:hAnsi="Times New Roman"/>
                <w:sz w:val="24"/>
                <w:szCs w:val="24"/>
              </w:rPr>
            </w:pPr>
            <w:r w:rsidRPr="007F19BD">
              <w:rPr>
                <w:rFonts w:ascii="Times New Roman" w:hAnsi="Times New Roman"/>
                <w:sz w:val="24"/>
                <w:szCs w:val="24"/>
              </w:rPr>
              <w:t>92,1</w:t>
            </w:r>
          </w:p>
        </w:tc>
      </w:tr>
      <w:tr w:rsidR="007F19BD" w:rsidRPr="00EA1D80" w:rsidTr="001A1B95">
        <w:tc>
          <w:tcPr>
            <w:tcW w:w="3119" w:type="dxa"/>
            <w:tcBorders>
              <w:top w:val="single" w:sz="4" w:space="0" w:color="auto"/>
              <w:bottom w:val="single" w:sz="4" w:space="0" w:color="auto"/>
            </w:tcBorders>
            <w:shd w:val="clear" w:color="auto" w:fill="auto"/>
          </w:tcPr>
          <w:p w:rsidR="007F19BD" w:rsidRPr="007F19BD" w:rsidRDefault="007F19BD" w:rsidP="001A1B95">
            <w:pPr>
              <w:spacing w:after="0" w:line="240" w:lineRule="auto"/>
              <w:jc w:val="both"/>
              <w:rPr>
                <w:rFonts w:ascii="Times New Roman" w:hAnsi="Times New Roman"/>
                <w:sz w:val="24"/>
                <w:szCs w:val="24"/>
              </w:rPr>
            </w:pPr>
            <w:r w:rsidRPr="007F19BD">
              <w:rPr>
                <w:rFonts w:ascii="Times New Roman" w:hAnsi="Times New Roman"/>
                <w:sz w:val="24"/>
                <w:szCs w:val="24"/>
              </w:rPr>
              <w:t>Laki-laki</w:t>
            </w:r>
          </w:p>
        </w:tc>
        <w:tc>
          <w:tcPr>
            <w:tcW w:w="2126" w:type="dxa"/>
            <w:tcBorders>
              <w:top w:val="single" w:sz="4" w:space="0" w:color="auto"/>
              <w:bottom w:val="single" w:sz="4" w:space="0" w:color="auto"/>
            </w:tcBorders>
            <w:shd w:val="clear" w:color="auto" w:fill="auto"/>
          </w:tcPr>
          <w:p w:rsidR="007F19BD" w:rsidRPr="007F19BD" w:rsidRDefault="007F19BD" w:rsidP="001A1B95">
            <w:pPr>
              <w:spacing w:after="0" w:line="240" w:lineRule="auto"/>
              <w:jc w:val="both"/>
              <w:rPr>
                <w:rFonts w:ascii="Times New Roman" w:hAnsi="Times New Roman"/>
                <w:sz w:val="24"/>
                <w:szCs w:val="24"/>
              </w:rPr>
            </w:pPr>
            <w:r w:rsidRPr="007F19BD">
              <w:rPr>
                <w:rFonts w:ascii="Times New Roman" w:hAnsi="Times New Roman"/>
                <w:sz w:val="24"/>
                <w:szCs w:val="24"/>
              </w:rPr>
              <w:t>4</w:t>
            </w:r>
          </w:p>
        </w:tc>
        <w:tc>
          <w:tcPr>
            <w:tcW w:w="1984" w:type="dxa"/>
            <w:tcBorders>
              <w:top w:val="single" w:sz="4" w:space="0" w:color="auto"/>
              <w:bottom w:val="single" w:sz="4" w:space="0" w:color="auto"/>
            </w:tcBorders>
            <w:shd w:val="clear" w:color="auto" w:fill="auto"/>
          </w:tcPr>
          <w:p w:rsidR="007F19BD" w:rsidRPr="007F19BD" w:rsidRDefault="007F19BD" w:rsidP="001A1B95">
            <w:pPr>
              <w:spacing w:after="0" w:line="240" w:lineRule="auto"/>
              <w:jc w:val="both"/>
              <w:rPr>
                <w:rFonts w:ascii="Times New Roman" w:hAnsi="Times New Roman"/>
                <w:sz w:val="24"/>
                <w:szCs w:val="24"/>
              </w:rPr>
            </w:pPr>
            <w:r w:rsidRPr="007F19BD">
              <w:rPr>
                <w:rFonts w:ascii="Times New Roman" w:hAnsi="Times New Roman"/>
                <w:sz w:val="24"/>
                <w:szCs w:val="24"/>
              </w:rPr>
              <w:t>7,9</w:t>
            </w:r>
          </w:p>
        </w:tc>
      </w:tr>
      <w:tr w:rsidR="007F19BD" w:rsidRPr="00EA1D80" w:rsidTr="001A1B95">
        <w:tc>
          <w:tcPr>
            <w:tcW w:w="3119" w:type="dxa"/>
            <w:tcBorders>
              <w:top w:val="single" w:sz="4" w:space="0" w:color="auto"/>
              <w:bottom w:val="single" w:sz="4" w:space="0" w:color="auto"/>
            </w:tcBorders>
            <w:shd w:val="clear" w:color="auto" w:fill="auto"/>
          </w:tcPr>
          <w:p w:rsidR="007F19BD" w:rsidRPr="007F19BD" w:rsidRDefault="007F19BD" w:rsidP="001A1B95">
            <w:pPr>
              <w:spacing w:after="0" w:line="240" w:lineRule="auto"/>
              <w:jc w:val="both"/>
              <w:rPr>
                <w:rFonts w:ascii="Times New Roman" w:hAnsi="Times New Roman"/>
                <w:sz w:val="24"/>
                <w:szCs w:val="24"/>
              </w:rPr>
            </w:pPr>
            <w:r w:rsidRPr="007F19BD">
              <w:rPr>
                <w:rFonts w:ascii="Times New Roman" w:hAnsi="Times New Roman"/>
                <w:sz w:val="24"/>
                <w:szCs w:val="24"/>
              </w:rPr>
              <w:t xml:space="preserve">Jumlah </w:t>
            </w:r>
          </w:p>
        </w:tc>
        <w:tc>
          <w:tcPr>
            <w:tcW w:w="2126" w:type="dxa"/>
            <w:tcBorders>
              <w:top w:val="single" w:sz="4" w:space="0" w:color="auto"/>
              <w:bottom w:val="single" w:sz="4" w:space="0" w:color="auto"/>
            </w:tcBorders>
            <w:shd w:val="clear" w:color="auto" w:fill="auto"/>
          </w:tcPr>
          <w:p w:rsidR="007F19BD" w:rsidRPr="007F19BD" w:rsidRDefault="007F19BD" w:rsidP="001A1B95">
            <w:pPr>
              <w:spacing w:after="0" w:line="240" w:lineRule="auto"/>
              <w:jc w:val="both"/>
              <w:rPr>
                <w:rFonts w:ascii="Times New Roman" w:hAnsi="Times New Roman"/>
                <w:sz w:val="24"/>
                <w:szCs w:val="24"/>
              </w:rPr>
            </w:pPr>
            <w:r w:rsidRPr="007F19BD">
              <w:rPr>
                <w:rFonts w:ascii="Times New Roman" w:hAnsi="Times New Roman"/>
                <w:sz w:val="24"/>
                <w:szCs w:val="24"/>
              </w:rPr>
              <w:t>38</w:t>
            </w:r>
          </w:p>
        </w:tc>
        <w:tc>
          <w:tcPr>
            <w:tcW w:w="1984" w:type="dxa"/>
            <w:tcBorders>
              <w:top w:val="single" w:sz="4" w:space="0" w:color="auto"/>
              <w:bottom w:val="single" w:sz="4" w:space="0" w:color="auto"/>
            </w:tcBorders>
            <w:shd w:val="clear" w:color="auto" w:fill="auto"/>
          </w:tcPr>
          <w:p w:rsidR="007F19BD" w:rsidRPr="007F19BD" w:rsidRDefault="007F19BD" w:rsidP="001A1B95">
            <w:pPr>
              <w:spacing w:after="0" w:line="240" w:lineRule="auto"/>
              <w:jc w:val="both"/>
              <w:rPr>
                <w:rFonts w:ascii="Times New Roman" w:hAnsi="Times New Roman"/>
                <w:sz w:val="24"/>
                <w:szCs w:val="24"/>
              </w:rPr>
            </w:pPr>
            <w:r w:rsidRPr="007F19BD">
              <w:rPr>
                <w:rFonts w:ascii="Times New Roman" w:hAnsi="Times New Roman"/>
                <w:sz w:val="24"/>
                <w:szCs w:val="24"/>
              </w:rPr>
              <w:t>100,0</w:t>
            </w:r>
          </w:p>
        </w:tc>
      </w:tr>
    </w:tbl>
    <w:p w:rsidR="00773E83" w:rsidRPr="005868B6" w:rsidRDefault="00773E83" w:rsidP="007F19BD">
      <w:pPr>
        <w:autoSpaceDE w:val="0"/>
        <w:autoSpaceDN w:val="0"/>
        <w:adjustRightInd w:val="0"/>
        <w:spacing w:after="0" w:line="240" w:lineRule="auto"/>
        <w:ind w:left="720"/>
        <w:jc w:val="both"/>
        <w:rPr>
          <w:rFonts w:ascii="Times New Roman" w:hAnsi="Times New Roman"/>
          <w:sz w:val="24"/>
          <w:szCs w:val="24"/>
        </w:rPr>
      </w:pPr>
    </w:p>
    <w:p w:rsidR="00773E83" w:rsidRPr="005868B6" w:rsidRDefault="001A1B95" w:rsidP="00773E83">
      <w:pPr>
        <w:pStyle w:val="ListParagraph"/>
        <w:autoSpaceDE w:val="0"/>
        <w:autoSpaceDN w:val="0"/>
        <w:adjustRightInd w:val="0"/>
        <w:spacing w:after="0" w:line="360" w:lineRule="auto"/>
        <w:ind w:left="567"/>
        <w:jc w:val="both"/>
        <w:rPr>
          <w:rFonts w:ascii="Times New Roman" w:hAnsi="Times New Roman"/>
          <w:sz w:val="24"/>
          <w:szCs w:val="24"/>
        </w:rPr>
      </w:pPr>
      <w:r>
        <w:rPr>
          <w:rFonts w:ascii="Times New Roman" w:hAnsi="Times New Roman"/>
          <w:sz w:val="24"/>
          <w:szCs w:val="24"/>
        </w:rPr>
        <w:t xml:space="preserve">Tabel 4.1 </w:t>
      </w:r>
      <w:r w:rsidRPr="00EA1D80">
        <w:rPr>
          <w:rFonts w:ascii="Times New Roman" w:hAnsi="Times New Roman"/>
          <w:sz w:val="24"/>
          <w:szCs w:val="24"/>
        </w:rPr>
        <w:t>menunjukkan karakteristik responden berdasarkan jenis kelamin di Prodi Sarjana Keperawatan STIKes Estu Utomo semester 6 sebagian besar berjenis kelamin perempuan dengan presentase 92,1%.</w:t>
      </w:r>
    </w:p>
    <w:p w:rsidR="00773E83" w:rsidRPr="005868B6" w:rsidRDefault="00773E83" w:rsidP="009C1886">
      <w:pPr>
        <w:pStyle w:val="ListParagraph"/>
        <w:numPr>
          <w:ilvl w:val="0"/>
          <w:numId w:val="36"/>
        </w:numPr>
        <w:tabs>
          <w:tab w:val="left" w:pos="993"/>
        </w:tabs>
        <w:spacing w:after="0" w:line="360" w:lineRule="auto"/>
        <w:ind w:left="567" w:firstLine="0"/>
        <w:jc w:val="both"/>
        <w:outlineLvl w:val="2"/>
        <w:rPr>
          <w:rFonts w:ascii="Times New Roman" w:hAnsi="Times New Roman"/>
          <w:sz w:val="24"/>
          <w:szCs w:val="24"/>
        </w:rPr>
      </w:pPr>
      <w:bookmarkStart w:id="4" w:name="_Toc77154537"/>
      <w:r w:rsidRPr="005868B6">
        <w:rPr>
          <w:rFonts w:ascii="Times New Roman" w:hAnsi="Times New Roman"/>
          <w:sz w:val="24"/>
          <w:szCs w:val="24"/>
        </w:rPr>
        <w:t>Karakteristik resonden berdasarkan jenis kelamin.</w:t>
      </w:r>
      <w:bookmarkEnd w:id="4"/>
    </w:p>
    <w:p w:rsidR="00773E83" w:rsidRPr="005868B6" w:rsidRDefault="00773E83" w:rsidP="001A1B95">
      <w:pPr>
        <w:pStyle w:val="Caption"/>
        <w:spacing w:after="0"/>
        <w:ind w:left="1701" w:hanging="708"/>
        <w:jc w:val="both"/>
        <w:rPr>
          <w:rFonts w:ascii="Times New Roman" w:hAnsi="Times New Roman"/>
          <w:b w:val="0"/>
          <w:color w:val="auto"/>
          <w:sz w:val="24"/>
          <w:szCs w:val="24"/>
        </w:rPr>
      </w:pPr>
      <w:bookmarkStart w:id="5" w:name="_Toc76377172"/>
      <w:r w:rsidRPr="005868B6">
        <w:rPr>
          <w:rFonts w:ascii="Times New Roman" w:hAnsi="Times New Roman"/>
          <w:b w:val="0"/>
          <w:color w:val="auto"/>
          <w:sz w:val="24"/>
          <w:szCs w:val="24"/>
        </w:rPr>
        <w:t xml:space="preserve">Tabel 4 </w:t>
      </w:r>
      <w:r w:rsidR="00582847" w:rsidRPr="005868B6">
        <w:rPr>
          <w:rFonts w:ascii="Times New Roman" w:hAnsi="Times New Roman"/>
          <w:b w:val="0"/>
          <w:color w:val="auto"/>
          <w:sz w:val="24"/>
          <w:szCs w:val="24"/>
        </w:rPr>
        <w:fldChar w:fldCharType="begin"/>
      </w:r>
      <w:r w:rsidRPr="005868B6">
        <w:rPr>
          <w:rFonts w:ascii="Times New Roman" w:hAnsi="Times New Roman"/>
          <w:b w:val="0"/>
          <w:color w:val="auto"/>
          <w:sz w:val="24"/>
          <w:szCs w:val="24"/>
        </w:rPr>
        <w:instrText xml:space="preserve"> SEQ Tabel_4 \* ARABIC </w:instrText>
      </w:r>
      <w:r w:rsidR="00582847" w:rsidRPr="005868B6">
        <w:rPr>
          <w:rFonts w:ascii="Times New Roman" w:hAnsi="Times New Roman"/>
          <w:b w:val="0"/>
          <w:color w:val="auto"/>
          <w:sz w:val="24"/>
          <w:szCs w:val="24"/>
        </w:rPr>
        <w:fldChar w:fldCharType="separate"/>
      </w:r>
      <w:r w:rsidR="00550826">
        <w:rPr>
          <w:rFonts w:ascii="Times New Roman" w:hAnsi="Times New Roman"/>
          <w:b w:val="0"/>
          <w:noProof/>
          <w:color w:val="auto"/>
          <w:sz w:val="24"/>
          <w:szCs w:val="24"/>
        </w:rPr>
        <w:t>2</w:t>
      </w:r>
      <w:r w:rsidR="00582847" w:rsidRPr="005868B6">
        <w:rPr>
          <w:rFonts w:ascii="Times New Roman" w:hAnsi="Times New Roman"/>
          <w:b w:val="0"/>
          <w:color w:val="auto"/>
          <w:sz w:val="24"/>
          <w:szCs w:val="24"/>
        </w:rPr>
        <w:fldChar w:fldCharType="end"/>
      </w:r>
      <w:r w:rsidRPr="005868B6">
        <w:rPr>
          <w:rFonts w:ascii="Times New Roman" w:hAnsi="Times New Roman"/>
          <w:b w:val="0"/>
          <w:color w:val="auto"/>
          <w:sz w:val="24"/>
          <w:szCs w:val="24"/>
          <w:lang w:val="en-US"/>
        </w:rPr>
        <w:t xml:space="preserve"> </w:t>
      </w:r>
      <w:bookmarkEnd w:id="5"/>
      <w:r w:rsidR="001A1B95" w:rsidRPr="001A1B95">
        <w:rPr>
          <w:rFonts w:ascii="Times New Roman" w:hAnsi="Times New Roman"/>
          <w:b w:val="0"/>
          <w:color w:val="auto"/>
          <w:sz w:val="24"/>
          <w:szCs w:val="24"/>
        </w:rPr>
        <w:t>Distribusi Frekuensi Karakteristik Responden Berdasarkan Sumber Informasi Pengetahuan Pertolongan Pertama Pada Mahasiswa Keperawatan Semester 6 STIKes Estu Utomo, 2021 (n=38)</w:t>
      </w:r>
    </w:p>
    <w:p w:rsidR="001A1B95" w:rsidRPr="005868B6" w:rsidRDefault="00773E83" w:rsidP="00773E83">
      <w:pPr>
        <w:spacing w:after="0" w:line="360" w:lineRule="auto"/>
        <w:jc w:val="both"/>
        <w:rPr>
          <w:rFonts w:ascii="Times New Roman" w:hAnsi="Times New Roman"/>
          <w:sz w:val="24"/>
          <w:szCs w:val="24"/>
        </w:rPr>
      </w:pPr>
      <w:r w:rsidRPr="005868B6">
        <w:rPr>
          <w:rFonts w:ascii="Times New Roman" w:hAnsi="Times New Roman"/>
          <w:sz w:val="24"/>
          <w:szCs w:val="24"/>
        </w:rPr>
        <w:tab/>
      </w:r>
      <w:r w:rsidR="001A1B95">
        <w:rPr>
          <w:rFonts w:ascii="Times New Roman" w:hAnsi="Times New Roman"/>
          <w:sz w:val="24"/>
          <w:szCs w:val="24"/>
        </w:rPr>
        <w:t xml:space="preserve">    </w:t>
      </w:r>
    </w:p>
    <w:tbl>
      <w:tblPr>
        <w:tblStyle w:val="TableGrid"/>
        <w:tblW w:w="6945" w:type="dxa"/>
        <w:tblInd w:w="1101" w:type="dxa"/>
        <w:tblBorders>
          <w:top w:val="single" w:sz="4" w:space="0" w:color="000000"/>
          <w:left w:val="none" w:sz="0" w:space="0" w:color="auto"/>
          <w:bottom w:val="single" w:sz="4" w:space="0" w:color="000000"/>
          <w:right w:val="none" w:sz="0" w:space="0" w:color="auto"/>
          <w:insideH w:val="single" w:sz="4" w:space="0" w:color="auto"/>
          <w:insideV w:val="single" w:sz="4" w:space="0" w:color="auto"/>
        </w:tblBorders>
        <w:tblLook w:val="04A0" w:firstRow="1" w:lastRow="0" w:firstColumn="1" w:lastColumn="0" w:noHBand="0" w:noVBand="1"/>
      </w:tblPr>
      <w:tblGrid>
        <w:gridCol w:w="3969"/>
        <w:gridCol w:w="1275"/>
        <w:gridCol w:w="1530"/>
        <w:gridCol w:w="171"/>
      </w:tblGrid>
      <w:tr w:rsidR="001A1B95" w:rsidRPr="00EA1D80" w:rsidTr="001A1B95">
        <w:trPr>
          <w:gridAfter w:val="1"/>
          <w:wAfter w:w="171" w:type="dxa"/>
        </w:trPr>
        <w:tc>
          <w:tcPr>
            <w:tcW w:w="3969" w:type="dxa"/>
            <w:tcBorders>
              <w:top w:val="single" w:sz="4" w:space="0" w:color="auto"/>
              <w:bottom w:val="single" w:sz="4" w:space="0" w:color="auto"/>
              <w:right w:val="nil"/>
            </w:tcBorders>
            <w:vAlign w:val="bottom"/>
          </w:tcPr>
          <w:p w:rsidR="001A1B95" w:rsidRPr="00EA1D80" w:rsidRDefault="001A1B95" w:rsidP="00226554">
            <w:pPr>
              <w:ind w:left="33"/>
              <w:jc w:val="both"/>
              <w:rPr>
                <w:rFonts w:ascii="Times New Roman" w:hAnsi="Times New Roman"/>
                <w:color w:val="000000"/>
                <w:sz w:val="24"/>
                <w:szCs w:val="24"/>
              </w:rPr>
            </w:pPr>
            <w:r w:rsidRPr="00EA1D80">
              <w:rPr>
                <w:rFonts w:ascii="Times New Roman" w:hAnsi="Times New Roman"/>
                <w:color w:val="000000"/>
                <w:sz w:val="24"/>
                <w:szCs w:val="24"/>
              </w:rPr>
              <w:t xml:space="preserve">Sumber Informasi </w:t>
            </w:r>
          </w:p>
        </w:tc>
        <w:tc>
          <w:tcPr>
            <w:tcW w:w="1275" w:type="dxa"/>
            <w:tcBorders>
              <w:top w:val="single" w:sz="4" w:space="0" w:color="auto"/>
              <w:left w:val="nil"/>
              <w:bottom w:val="single" w:sz="4" w:space="0" w:color="auto"/>
              <w:right w:val="nil"/>
            </w:tcBorders>
            <w:vAlign w:val="bottom"/>
          </w:tcPr>
          <w:p w:rsidR="001A1B95" w:rsidRPr="00EA1D80" w:rsidRDefault="001A1B95" w:rsidP="00226554">
            <w:pPr>
              <w:ind w:left="34"/>
              <w:jc w:val="center"/>
              <w:rPr>
                <w:rFonts w:ascii="Times New Roman" w:hAnsi="Times New Roman"/>
                <w:color w:val="000000"/>
                <w:sz w:val="24"/>
                <w:szCs w:val="24"/>
              </w:rPr>
            </w:pPr>
            <w:r w:rsidRPr="00EA1D80">
              <w:rPr>
                <w:rFonts w:ascii="Times New Roman" w:hAnsi="Times New Roman"/>
                <w:color w:val="000000"/>
                <w:sz w:val="24"/>
                <w:szCs w:val="24"/>
              </w:rPr>
              <w:t>Frekuensi</w:t>
            </w:r>
          </w:p>
        </w:tc>
        <w:tc>
          <w:tcPr>
            <w:tcW w:w="1530" w:type="dxa"/>
            <w:tcBorders>
              <w:top w:val="single" w:sz="4" w:space="0" w:color="auto"/>
              <w:left w:val="nil"/>
              <w:bottom w:val="single" w:sz="4" w:space="0" w:color="auto"/>
              <w:right w:val="nil"/>
            </w:tcBorders>
            <w:vAlign w:val="bottom"/>
          </w:tcPr>
          <w:p w:rsidR="001A1B95" w:rsidRPr="00EA1D80" w:rsidRDefault="001A1B95" w:rsidP="00226554">
            <w:pPr>
              <w:ind w:left="147"/>
              <w:jc w:val="center"/>
              <w:rPr>
                <w:rFonts w:ascii="Times New Roman" w:hAnsi="Times New Roman"/>
                <w:color w:val="000000"/>
                <w:sz w:val="24"/>
                <w:szCs w:val="24"/>
              </w:rPr>
            </w:pPr>
            <w:r w:rsidRPr="00EA1D80">
              <w:rPr>
                <w:rFonts w:ascii="Times New Roman" w:hAnsi="Times New Roman"/>
                <w:color w:val="000000"/>
                <w:sz w:val="24"/>
                <w:szCs w:val="24"/>
              </w:rPr>
              <w:t>Persentase %</w:t>
            </w:r>
          </w:p>
        </w:tc>
      </w:tr>
      <w:tr w:rsidR="001A1B95" w:rsidRPr="00EA1D80" w:rsidTr="001A1B95">
        <w:trPr>
          <w:gridAfter w:val="1"/>
          <w:wAfter w:w="171" w:type="dxa"/>
        </w:trPr>
        <w:tc>
          <w:tcPr>
            <w:tcW w:w="3969" w:type="dxa"/>
            <w:tcBorders>
              <w:top w:val="single" w:sz="4" w:space="0" w:color="auto"/>
              <w:bottom w:val="nil"/>
              <w:right w:val="nil"/>
            </w:tcBorders>
            <w:vAlign w:val="center"/>
          </w:tcPr>
          <w:p w:rsidR="001A1B95" w:rsidRPr="00EA1D80" w:rsidRDefault="001A1B95" w:rsidP="00226554">
            <w:pPr>
              <w:ind w:left="33"/>
              <w:jc w:val="both"/>
              <w:rPr>
                <w:rFonts w:ascii="Times New Roman" w:hAnsi="Times New Roman"/>
                <w:color w:val="000000"/>
                <w:sz w:val="24"/>
                <w:szCs w:val="24"/>
              </w:rPr>
            </w:pPr>
            <w:r w:rsidRPr="00EA1D80">
              <w:rPr>
                <w:rFonts w:ascii="Times New Roman" w:hAnsi="Times New Roman"/>
                <w:color w:val="000000"/>
                <w:sz w:val="24"/>
                <w:szCs w:val="24"/>
              </w:rPr>
              <w:t>Pendidikan</w:t>
            </w:r>
          </w:p>
        </w:tc>
        <w:tc>
          <w:tcPr>
            <w:tcW w:w="1275" w:type="dxa"/>
            <w:tcBorders>
              <w:top w:val="single" w:sz="4" w:space="0" w:color="auto"/>
              <w:left w:val="nil"/>
              <w:bottom w:val="nil"/>
              <w:right w:val="nil"/>
            </w:tcBorders>
            <w:vAlign w:val="bottom"/>
          </w:tcPr>
          <w:p w:rsidR="001A1B95" w:rsidRPr="00EA1D80" w:rsidRDefault="001A1B95" w:rsidP="00226554">
            <w:pPr>
              <w:ind w:left="34"/>
              <w:jc w:val="center"/>
              <w:rPr>
                <w:rFonts w:ascii="Times New Roman" w:hAnsi="Times New Roman"/>
                <w:color w:val="000000"/>
                <w:sz w:val="24"/>
                <w:szCs w:val="24"/>
              </w:rPr>
            </w:pPr>
            <w:r w:rsidRPr="00EA1D80">
              <w:rPr>
                <w:rFonts w:ascii="Times New Roman" w:hAnsi="Times New Roman"/>
                <w:color w:val="000000"/>
                <w:sz w:val="24"/>
                <w:szCs w:val="24"/>
              </w:rPr>
              <w:t>31</w:t>
            </w:r>
          </w:p>
        </w:tc>
        <w:tc>
          <w:tcPr>
            <w:tcW w:w="1530" w:type="dxa"/>
            <w:tcBorders>
              <w:top w:val="single" w:sz="4" w:space="0" w:color="auto"/>
              <w:left w:val="nil"/>
              <w:bottom w:val="nil"/>
            </w:tcBorders>
            <w:vAlign w:val="bottom"/>
          </w:tcPr>
          <w:p w:rsidR="001A1B95" w:rsidRPr="00EA1D80" w:rsidRDefault="001A1B95" w:rsidP="00226554">
            <w:pPr>
              <w:ind w:left="147"/>
              <w:jc w:val="center"/>
              <w:rPr>
                <w:rFonts w:ascii="Times New Roman" w:hAnsi="Times New Roman"/>
                <w:color w:val="000000"/>
                <w:sz w:val="24"/>
                <w:szCs w:val="24"/>
              </w:rPr>
            </w:pPr>
            <w:r w:rsidRPr="00EA1D80">
              <w:rPr>
                <w:rFonts w:ascii="Times New Roman" w:hAnsi="Times New Roman"/>
                <w:color w:val="000000"/>
                <w:sz w:val="24"/>
                <w:szCs w:val="24"/>
              </w:rPr>
              <w:t>81,6</w:t>
            </w:r>
          </w:p>
        </w:tc>
      </w:tr>
      <w:tr w:rsidR="001A1B95" w:rsidRPr="00EA1D80" w:rsidTr="001A1B95">
        <w:tc>
          <w:tcPr>
            <w:tcW w:w="3969" w:type="dxa"/>
            <w:tcBorders>
              <w:top w:val="nil"/>
              <w:bottom w:val="nil"/>
              <w:right w:val="nil"/>
            </w:tcBorders>
            <w:vAlign w:val="center"/>
          </w:tcPr>
          <w:p w:rsidR="001A1B95" w:rsidRPr="00EA1D80" w:rsidRDefault="001A1B95" w:rsidP="00226554">
            <w:pPr>
              <w:ind w:left="33"/>
              <w:jc w:val="both"/>
              <w:rPr>
                <w:rFonts w:ascii="Times New Roman" w:hAnsi="Times New Roman"/>
                <w:color w:val="000000"/>
                <w:sz w:val="24"/>
                <w:szCs w:val="24"/>
              </w:rPr>
            </w:pPr>
            <w:r w:rsidRPr="00EA1D80">
              <w:rPr>
                <w:rFonts w:ascii="Times New Roman" w:hAnsi="Times New Roman"/>
                <w:color w:val="000000"/>
                <w:sz w:val="24"/>
                <w:szCs w:val="24"/>
              </w:rPr>
              <w:t>Pendidikan dan Media lain (internet, baliho, leaflet)</w:t>
            </w:r>
          </w:p>
        </w:tc>
        <w:tc>
          <w:tcPr>
            <w:tcW w:w="1275" w:type="dxa"/>
            <w:tcBorders>
              <w:top w:val="nil"/>
              <w:left w:val="nil"/>
              <w:bottom w:val="nil"/>
              <w:right w:val="nil"/>
            </w:tcBorders>
          </w:tcPr>
          <w:p w:rsidR="001A1B95" w:rsidRPr="00EA1D80" w:rsidRDefault="001A1B95" w:rsidP="00226554">
            <w:pPr>
              <w:ind w:left="34"/>
              <w:jc w:val="center"/>
              <w:rPr>
                <w:rFonts w:ascii="Times New Roman" w:hAnsi="Times New Roman"/>
                <w:color w:val="000000"/>
                <w:sz w:val="24"/>
                <w:szCs w:val="24"/>
              </w:rPr>
            </w:pPr>
            <w:r w:rsidRPr="00EA1D80">
              <w:rPr>
                <w:rFonts w:ascii="Times New Roman" w:hAnsi="Times New Roman"/>
                <w:color w:val="000000"/>
                <w:sz w:val="24"/>
                <w:szCs w:val="24"/>
              </w:rPr>
              <w:t>7</w:t>
            </w:r>
          </w:p>
        </w:tc>
        <w:tc>
          <w:tcPr>
            <w:tcW w:w="1701" w:type="dxa"/>
            <w:gridSpan w:val="2"/>
            <w:tcBorders>
              <w:top w:val="nil"/>
              <w:left w:val="nil"/>
              <w:bottom w:val="nil"/>
            </w:tcBorders>
          </w:tcPr>
          <w:p w:rsidR="001A1B95" w:rsidRPr="00EA1D80" w:rsidRDefault="001A1B95" w:rsidP="001A1B95">
            <w:pPr>
              <w:ind w:left="147"/>
              <w:rPr>
                <w:rFonts w:ascii="Times New Roman" w:hAnsi="Times New Roman"/>
                <w:color w:val="000000"/>
                <w:sz w:val="24"/>
                <w:szCs w:val="24"/>
              </w:rPr>
            </w:pPr>
            <w:r>
              <w:rPr>
                <w:rFonts w:ascii="Times New Roman" w:hAnsi="Times New Roman"/>
                <w:color w:val="000000"/>
                <w:sz w:val="24"/>
                <w:szCs w:val="24"/>
              </w:rPr>
              <w:t xml:space="preserve">      </w:t>
            </w:r>
            <w:r w:rsidRPr="00EA1D80">
              <w:rPr>
                <w:rFonts w:ascii="Times New Roman" w:hAnsi="Times New Roman"/>
                <w:color w:val="000000"/>
                <w:sz w:val="24"/>
                <w:szCs w:val="24"/>
              </w:rPr>
              <w:t>18,4</w:t>
            </w:r>
          </w:p>
        </w:tc>
      </w:tr>
      <w:tr w:rsidR="001A1B95" w:rsidRPr="00EA1D80" w:rsidTr="001A1B95">
        <w:trPr>
          <w:gridAfter w:val="1"/>
          <w:wAfter w:w="171" w:type="dxa"/>
        </w:trPr>
        <w:tc>
          <w:tcPr>
            <w:tcW w:w="3969" w:type="dxa"/>
            <w:tcBorders>
              <w:top w:val="single" w:sz="4" w:space="0" w:color="auto"/>
              <w:bottom w:val="single" w:sz="4" w:space="0" w:color="auto"/>
              <w:right w:val="nil"/>
            </w:tcBorders>
            <w:vAlign w:val="center"/>
          </w:tcPr>
          <w:p w:rsidR="001A1B95" w:rsidRPr="00EA1D80" w:rsidRDefault="001A1B95" w:rsidP="00226554">
            <w:pPr>
              <w:ind w:left="33"/>
              <w:jc w:val="both"/>
              <w:rPr>
                <w:rFonts w:ascii="Times New Roman" w:hAnsi="Times New Roman"/>
                <w:color w:val="000000"/>
                <w:sz w:val="24"/>
                <w:szCs w:val="24"/>
              </w:rPr>
            </w:pPr>
            <w:r w:rsidRPr="00EA1D80">
              <w:rPr>
                <w:rFonts w:ascii="Times New Roman" w:hAnsi="Times New Roman"/>
                <w:color w:val="000000"/>
                <w:sz w:val="24"/>
                <w:szCs w:val="24"/>
              </w:rPr>
              <w:t xml:space="preserve">Jumlah </w:t>
            </w:r>
          </w:p>
        </w:tc>
        <w:tc>
          <w:tcPr>
            <w:tcW w:w="1275" w:type="dxa"/>
            <w:tcBorders>
              <w:top w:val="single" w:sz="4" w:space="0" w:color="auto"/>
              <w:left w:val="nil"/>
              <w:bottom w:val="single" w:sz="4" w:space="0" w:color="auto"/>
              <w:right w:val="nil"/>
            </w:tcBorders>
            <w:vAlign w:val="bottom"/>
          </w:tcPr>
          <w:p w:rsidR="001A1B95" w:rsidRPr="00EA1D80" w:rsidRDefault="001A1B95" w:rsidP="00226554">
            <w:pPr>
              <w:ind w:left="34"/>
              <w:jc w:val="center"/>
              <w:rPr>
                <w:rFonts w:ascii="Times New Roman" w:hAnsi="Times New Roman"/>
                <w:color w:val="000000"/>
                <w:sz w:val="24"/>
                <w:szCs w:val="24"/>
              </w:rPr>
            </w:pPr>
            <w:r w:rsidRPr="00EA1D80">
              <w:rPr>
                <w:rFonts w:ascii="Times New Roman" w:hAnsi="Times New Roman"/>
                <w:color w:val="000000"/>
                <w:sz w:val="24"/>
                <w:szCs w:val="24"/>
              </w:rPr>
              <w:t>38</w:t>
            </w:r>
          </w:p>
        </w:tc>
        <w:tc>
          <w:tcPr>
            <w:tcW w:w="1530" w:type="dxa"/>
            <w:tcBorders>
              <w:top w:val="single" w:sz="4" w:space="0" w:color="auto"/>
              <w:left w:val="nil"/>
              <w:bottom w:val="single" w:sz="4" w:space="0" w:color="auto"/>
            </w:tcBorders>
            <w:vAlign w:val="bottom"/>
          </w:tcPr>
          <w:p w:rsidR="001A1B95" w:rsidRPr="00EA1D80" w:rsidRDefault="001A1B95" w:rsidP="00226554">
            <w:pPr>
              <w:ind w:left="147"/>
              <w:jc w:val="center"/>
              <w:rPr>
                <w:rFonts w:ascii="Times New Roman" w:hAnsi="Times New Roman"/>
                <w:color w:val="000000"/>
                <w:sz w:val="24"/>
                <w:szCs w:val="24"/>
              </w:rPr>
            </w:pPr>
            <w:r w:rsidRPr="00EA1D80">
              <w:rPr>
                <w:rFonts w:ascii="Times New Roman" w:hAnsi="Times New Roman"/>
                <w:color w:val="000000"/>
                <w:sz w:val="24"/>
                <w:szCs w:val="24"/>
              </w:rPr>
              <w:t>100,0</w:t>
            </w:r>
          </w:p>
        </w:tc>
      </w:tr>
    </w:tbl>
    <w:p w:rsidR="00773E83" w:rsidRPr="005868B6" w:rsidRDefault="00773E83" w:rsidP="00773E83">
      <w:pPr>
        <w:spacing w:after="0" w:line="360" w:lineRule="auto"/>
        <w:jc w:val="both"/>
        <w:rPr>
          <w:rFonts w:ascii="Times New Roman" w:hAnsi="Times New Roman"/>
          <w:sz w:val="24"/>
          <w:szCs w:val="24"/>
        </w:rPr>
      </w:pPr>
    </w:p>
    <w:p w:rsidR="001A1B95" w:rsidRDefault="00773E83" w:rsidP="001A1B95">
      <w:pPr>
        <w:spacing w:after="0" w:line="360" w:lineRule="auto"/>
        <w:ind w:left="567" w:firstLine="873"/>
        <w:jc w:val="both"/>
        <w:rPr>
          <w:rFonts w:ascii="Times New Roman" w:hAnsi="Times New Roman"/>
          <w:sz w:val="24"/>
          <w:szCs w:val="24"/>
        </w:rPr>
      </w:pPr>
      <w:r w:rsidRPr="005868B6">
        <w:rPr>
          <w:rFonts w:ascii="Times New Roman" w:hAnsi="Times New Roman"/>
          <w:sz w:val="24"/>
          <w:szCs w:val="24"/>
        </w:rPr>
        <w:t xml:space="preserve">Tabel 4.2 </w:t>
      </w:r>
      <w:bookmarkStart w:id="6" w:name="_Toc76377173"/>
      <w:r w:rsidR="001A1B95" w:rsidRPr="00EA1D80">
        <w:rPr>
          <w:rFonts w:ascii="Times New Roman" w:hAnsi="Times New Roman"/>
          <w:sz w:val="24"/>
          <w:szCs w:val="24"/>
        </w:rPr>
        <w:t>menjelaskan berdasarkan sumber informasi pengetahuan tentang pertolongan pertama semua responden mendapatkan informasi melalui pendidikan berjumlah 38 responden.</w:t>
      </w:r>
    </w:p>
    <w:p w:rsidR="001A1B95" w:rsidRPr="00DB5877" w:rsidRDefault="00773E83" w:rsidP="001A1B95">
      <w:pPr>
        <w:pStyle w:val="ListParagraph"/>
        <w:spacing w:after="0" w:line="240" w:lineRule="auto"/>
        <w:ind w:left="426"/>
        <w:jc w:val="both"/>
        <w:rPr>
          <w:rFonts w:ascii="Times New Roman" w:hAnsi="Times New Roman"/>
          <w:sz w:val="24"/>
          <w:szCs w:val="24"/>
        </w:rPr>
      </w:pPr>
      <w:r w:rsidRPr="001A1B95">
        <w:rPr>
          <w:rFonts w:ascii="Times New Roman" w:hAnsi="Times New Roman"/>
          <w:sz w:val="24"/>
          <w:szCs w:val="24"/>
        </w:rPr>
        <w:t>Tabel 4</w:t>
      </w:r>
      <w:r w:rsidR="009C1886" w:rsidRPr="001A1B95">
        <w:rPr>
          <w:rFonts w:ascii="Times New Roman" w:hAnsi="Times New Roman"/>
          <w:sz w:val="24"/>
          <w:szCs w:val="24"/>
        </w:rPr>
        <w:t>.</w:t>
      </w:r>
      <w:r w:rsidR="00582847" w:rsidRPr="001A1B95">
        <w:rPr>
          <w:rFonts w:ascii="Times New Roman" w:hAnsi="Times New Roman"/>
          <w:sz w:val="24"/>
          <w:szCs w:val="24"/>
        </w:rPr>
        <w:fldChar w:fldCharType="begin"/>
      </w:r>
      <w:r w:rsidRPr="001A1B95">
        <w:rPr>
          <w:rFonts w:ascii="Times New Roman" w:hAnsi="Times New Roman"/>
          <w:sz w:val="24"/>
          <w:szCs w:val="24"/>
        </w:rPr>
        <w:instrText xml:space="preserve"> SEQ Tabel_4 \* ARABIC </w:instrText>
      </w:r>
      <w:r w:rsidR="00582847" w:rsidRPr="001A1B95">
        <w:rPr>
          <w:rFonts w:ascii="Times New Roman" w:hAnsi="Times New Roman"/>
          <w:sz w:val="24"/>
          <w:szCs w:val="24"/>
        </w:rPr>
        <w:fldChar w:fldCharType="separate"/>
      </w:r>
      <w:r w:rsidR="00550826" w:rsidRPr="001A1B95">
        <w:rPr>
          <w:rFonts w:ascii="Times New Roman" w:hAnsi="Times New Roman"/>
          <w:noProof/>
          <w:sz w:val="24"/>
          <w:szCs w:val="24"/>
        </w:rPr>
        <w:t>3</w:t>
      </w:r>
      <w:r w:rsidR="00582847" w:rsidRPr="001A1B95">
        <w:rPr>
          <w:rFonts w:ascii="Times New Roman" w:hAnsi="Times New Roman"/>
          <w:sz w:val="24"/>
          <w:szCs w:val="24"/>
        </w:rPr>
        <w:fldChar w:fldCharType="end"/>
      </w:r>
      <w:r w:rsidR="009C1886" w:rsidRPr="001A1B95">
        <w:rPr>
          <w:rFonts w:ascii="Times New Roman" w:hAnsi="Times New Roman"/>
          <w:sz w:val="24"/>
          <w:szCs w:val="24"/>
        </w:rPr>
        <w:t>.</w:t>
      </w:r>
      <w:r w:rsidRPr="001A1B95">
        <w:rPr>
          <w:rFonts w:ascii="Times New Roman" w:hAnsi="Times New Roman"/>
          <w:sz w:val="24"/>
          <w:szCs w:val="24"/>
          <w:lang w:val="en-US"/>
        </w:rPr>
        <w:t xml:space="preserve"> </w:t>
      </w:r>
      <w:bookmarkEnd w:id="6"/>
      <w:r w:rsidR="001A1B95" w:rsidRPr="00DB5877">
        <w:rPr>
          <w:rFonts w:ascii="Times New Roman" w:hAnsi="Times New Roman"/>
          <w:sz w:val="24"/>
          <w:szCs w:val="24"/>
        </w:rPr>
        <w:t>Tingkat Pengetahuan Pertolongan Pertama Korban Kecelakaan</w:t>
      </w:r>
      <w:bookmarkStart w:id="7" w:name="_Toc74867287"/>
      <w:bookmarkStart w:id="8" w:name="_Toc75369430"/>
      <w:bookmarkStart w:id="9" w:name="_Toc75520359"/>
      <w:bookmarkStart w:id="10" w:name="_Toc75520509"/>
    </w:p>
    <w:p w:rsidR="001A1B95" w:rsidRDefault="001A1B95" w:rsidP="001A1B95">
      <w:pPr>
        <w:pStyle w:val="ListParagraph"/>
        <w:spacing w:after="0" w:line="240" w:lineRule="auto"/>
        <w:ind w:left="426"/>
        <w:jc w:val="both"/>
        <w:rPr>
          <w:rFonts w:ascii="Times New Roman" w:hAnsi="Times New Roman"/>
          <w:sz w:val="24"/>
          <w:szCs w:val="24"/>
        </w:rPr>
      </w:pPr>
      <w:r w:rsidRPr="00DB5877">
        <w:rPr>
          <w:rFonts w:ascii="Times New Roman" w:hAnsi="Times New Roman"/>
          <w:sz w:val="24"/>
          <w:szCs w:val="24"/>
        </w:rPr>
        <w:t>Distribusi Frekuensi Tingkat Pengetahuan Pertolongan Pertama Korban Kecelakaan Pada Mahasiswa Keperawatan Semester 6 STIKes Estu Utomo, 2021 (n=38)</w:t>
      </w:r>
      <w:bookmarkEnd w:id="7"/>
      <w:bookmarkEnd w:id="8"/>
      <w:bookmarkEnd w:id="9"/>
      <w:bookmarkEnd w:id="10"/>
    </w:p>
    <w:tbl>
      <w:tblPr>
        <w:tblStyle w:val="TableGrid"/>
        <w:tblW w:w="0" w:type="auto"/>
        <w:tblInd w:w="534" w:type="dxa"/>
        <w:tblBorders>
          <w:top w:val="single" w:sz="4" w:space="0" w:color="000000"/>
          <w:left w:val="none" w:sz="0" w:space="0" w:color="auto"/>
          <w:bottom w:val="single" w:sz="4" w:space="0" w:color="000000"/>
          <w:right w:val="none" w:sz="0" w:space="0" w:color="auto"/>
          <w:insideH w:val="single" w:sz="4" w:space="0" w:color="auto"/>
          <w:insideV w:val="single" w:sz="4" w:space="0" w:color="auto"/>
        </w:tblBorders>
        <w:tblLook w:val="04A0" w:firstRow="1" w:lastRow="0" w:firstColumn="1" w:lastColumn="0" w:noHBand="0" w:noVBand="1"/>
      </w:tblPr>
      <w:tblGrid>
        <w:gridCol w:w="3543"/>
        <w:gridCol w:w="1843"/>
        <w:gridCol w:w="2126"/>
      </w:tblGrid>
      <w:tr w:rsidR="001A1B95" w:rsidRPr="00852713" w:rsidTr="00226554">
        <w:tc>
          <w:tcPr>
            <w:tcW w:w="3543" w:type="dxa"/>
            <w:tcBorders>
              <w:top w:val="single" w:sz="4" w:space="0" w:color="auto"/>
              <w:bottom w:val="single" w:sz="4" w:space="0" w:color="auto"/>
              <w:right w:val="nil"/>
            </w:tcBorders>
            <w:vAlign w:val="bottom"/>
          </w:tcPr>
          <w:p w:rsidR="001A1B95" w:rsidRPr="00852713" w:rsidRDefault="001A1B95" w:rsidP="00226554">
            <w:pPr>
              <w:ind w:left="33"/>
              <w:rPr>
                <w:rFonts w:ascii="Times New Roman" w:hAnsi="Times New Roman"/>
                <w:color w:val="000000"/>
                <w:sz w:val="24"/>
                <w:szCs w:val="24"/>
              </w:rPr>
            </w:pPr>
            <w:r>
              <w:rPr>
                <w:rFonts w:ascii="Times New Roman" w:hAnsi="Times New Roman"/>
                <w:color w:val="000000"/>
                <w:sz w:val="24"/>
                <w:szCs w:val="24"/>
              </w:rPr>
              <w:t>Pengetahuan Pertolongan Pertama</w:t>
            </w:r>
          </w:p>
        </w:tc>
        <w:tc>
          <w:tcPr>
            <w:tcW w:w="1843" w:type="dxa"/>
            <w:tcBorders>
              <w:top w:val="single" w:sz="4" w:space="0" w:color="auto"/>
              <w:left w:val="nil"/>
              <w:bottom w:val="single" w:sz="4" w:space="0" w:color="auto"/>
              <w:right w:val="nil"/>
            </w:tcBorders>
            <w:vAlign w:val="bottom"/>
          </w:tcPr>
          <w:p w:rsidR="001A1B95" w:rsidRPr="00852713" w:rsidRDefault="001A1B95" w:rsidP="00226554">
            <w:pPr>
              <w:ind w:left="33"/>
              <w:jc w:val="center"/>
              <w:rPr>
                <w:rFonts w:ascii="Times New Roman" w:hAnsi="Times New Roman"/>
                <w:color w:val="000000"/>
                <w:sz w:val="24"/>
                <w:szCs w:val="24"/>
              </w:rPr>
            </w:pPr>
            <w:r w:rsidRPr="00852713">
              <w:rPr>
                <w:rFonts w:ascii="Times New Roman" w:hAnsi="Times New Roman"/>
                <w:color w:val="000000"/>
                <w:sz w:val="24"/>
                <w:szCs w:val="24"/>
              </w:rPr>
              <w:t>Frekuensi</w:t>
            </w:r>
          </w:p>
        </w:tc>
        <w:tc>
          <w:tcPr>
            <w:tcW w:w="2126" w:type="dxa"/>
            <w:tcBorders>
              <w:top w:val="single" w:sz="4" w:space="0" w:color="auto"/>
              <w:left w:val="nil"/>
              <w:bottom w:val="single" w:sz="4" w:space="0" w:color="auto"/>
              <w:right w:val="nil"/>
            </w:tcBorders>
            <w:vAlign w:val="bottom"/>
          </w:tcPr>
          <w:p w:rsidR="001A1B95" w:rsidRPr="00852713" w:rsidRDefault="001A1B95" w:rsidP="00226554">
            <w:pPr>
              <w:ind w:left="33"/>
              <w:jc w:val="center"/>
              <w:rPr>
                <w:rFonts w:ascii="Times New Roman" w:hAnsi="Times New Roman"/>
                <w:color w:val="000000"/>
                <w:sz w:val="24"/>
                <w:szCs w:val="24"/>
              </w:rPr>
            </w:pPr>
            <w:r w:rsidRPr="00852713">
              <w:rPr>
                <w:rFonts w:ascii="Times New Roman" w:hAnsi="Times New Roman"/>
                <w:color w:val="000000"/>
                <w:sz w:val="24"/>
                <w:szCs w:val="24"/>
              </w:rPr>
              <w:t>Persentase %</w:t>
            </w:r>
          </w:p>
        </w:tc>
      </w:tr>
      <w:tr w:rsidR="001A1B95" w:rsidRPr="00852713" w:rsidTr="00226554">
        <w:tc>
          <w:tcPr>
            <w:tcW w:w="3543" w:type="dxa"/>
            <w:tcBorders>
              <w:top w:val="single" w:sz="4" w:space="0" w:color="auto"/>
              <w:bottom w:val="nil"/>
              <w:right w:val="nil"/>
            </w:tcBorders>
            <w:vAlign w:val="center"/>
          </w:tcPr>
          <w:p w:rsidR="001A1B95" w:rsidRPr="00852713" w:rsidRDefault="001A1B95" w:rsidP="00226554">
            <w:pPr>
              <w:ind w:left="33"/>
              <w:jc w:val="both"/>
              <w:rPr>
                <w:rFonts w:ascii="Times New Roman" w:hAnsi="Times New Roman"/>
                <w:color w:val="000000"/>
                <w:sz w:val="24"/>
                <w:szCs w:val="24"/>
              </w:rPr>
            </w:pPr>
            <w:r w:rsidRPr="00852713">
              <w:rPr>
                <w:rFonts w:ascii="Times New Roman" w:hAnsi="Times New Roman"/>
                <w:color w:val="000000"/>
                <w:sz w:val="24"/>
                <w:szCs w:val="24"/>
              </w:rPr>
              <w:t>Baik</w:t>
            </w:r>
          </w:p>
        </w:tc>
        <w:tc>
          <w:tcPr>
            <w:tcW w:w="1843" w:type="dxa"/>
            <w:tcBorders>
              <w:top w:val="single" w:sz="4" w:space="0" w:color="auto"/>
              <w:left w:val="nil"/>
              <w:bottom w:val="nil"/>
              <w:right w:val="nil"/>
            </w:tcBorders>
            <w:vAlign w:val="bottom"/>
          </w:tcPr>
          <w:p w:rsidR="001A1B95" w:rsidRPr="00852713" w:rsidRDefault="001A1B95" w:rsidP="00226554">
            <w:pPr>
              <w:ind w:left="33"/>
              <w:jc w:val="center"/>
              <w:rPr>
                <w:rFonts w:ascii="Times New Roman" w:hAnsi="Times New Roman"/>
                <w:color w:val="000000"/>
                <w:sz w:val="24"/>
                <w:szCs w:val="24"/>
              </w:rPr>
            </w:pPr>
            <w:r w:rsidRPr="00852713">
              <w:rPr>
                <w:rFonts w:ascii="Times New Roman" w:hAnsi="Times New Roman"/>
                <w:color w:val="000000"/>
                <w:sz w:val="24"/>
                <w:szCs w:val="24"/>
              </w:rPr>
              <w:t>34</w:t>
            </w:r>
          </w:p>
        </w:tc>
        <w:tc>
          <w:tcPr>
            <w:tcW w:w="2126" w:type="dxa"/>
            <w:tcBorders>
              <w:top w:val="single" w:sz="4" w:space="0" w:color="auto"/>
              <w:left w:val="nil"/>
              <w:bottom w:val="nil"/>
            </w:tcBorders>
            <w:vAlign w:val="bottom"/>
          </w:tcPr>
          <w:p w:rsidR="001A1B95" w:rsidRPr="00852713" w:rsidRDefault="001A1B95" w:rsidP="00226554">
            <w:pPr>
              <w:ind w:left="33"/>
              <w:jc w:val="center"/>
              <w:rPr>
                <w:rFonts w:ascii="Times New Roman" w:hAnsi="Times New Roman"/>
                <w:color w:val="000000"/>
                <w:sz w:val="24"/>
                <w:szCs w:val="24"/>
              </w:rPr>
            </w:pPr>
            <w:r w:rsidRPr="00852713">
              <w:rPr>
                <w:rFonts w:ascii="Times New Roman" w:hAnsi="Times New Roman"/>
                <w:color w:val="000000"/>
                <w:sz w:val="24"/>
                <w:szCs w:val="24"/>
              </w:rPr>
              <w:t>89,5</w:t>
            </w:r>
          </w:p>
        </w:tc>
      </w:tr>
      <w:tr w:rsidR="001A1B95" w:rsidRPr="00852713" w:rsidTr="00226554">
        <w:tc>
          <w:tcPr>
            <w:tcW w:w="3543" w:type="dxa"/>
            <w:tcBorders>
              <w:top w:val="nil"/>
              <w:bottom w:val="nil"/>
              <w:right w:val="nil"/>
            </w:tcBorders>
            <w:vAlign w:val="center"/>
          </w:tcPr>
          <w:p w:rsidR="001A1B95" w:rsidRPr="00852713" w:rsidRDefault="001A1B95" w:rsidP="00226554">
            <w:pPr>
              <w:ind w:left="33"/>
              <w:jc w:val="both"/>
              <w:rPr>
                <w:rFonts w:ascii="Times New Roman" w:hAnsi="Times New Roman"/>
                <w:color w:val="000000"/>
                <w:sz w:val="24"/>
                <w:szCs w:val="24"/>
              </w:rPr>
            </w:pPr>
            <w:r w:rsidRPr="00852713">
              <w:rPr>
                <w:rFonts w:ascii="Times New Roman" w:hAnsi="Times New Roman"/>
                <w:color w:val="000000"/>
                <w:sz w:val="24"/>
                <w:szCs w:val="24"/>
              </w:rPr>
              <w:t>Cukup</w:t>
            </w:r>
          </w:p>
        </w:tc>
        <w:tc>
          <w:tcPr>
            <w:tcW w:w="1843" w:type="dxa"/>
            <w:tcBorders>
              <w:top w:val="nil"/>
              <w:left w:val="nil"/>
              <w:bottom w:val="nil"/>
              <w:right w:val="nil"/>
            </w:tcBorders>
            <w:vAlign w:val="bottom"/>
          </w:tcPr>
          <w:p w:rsidR="001A1B95" w:rsidRPr="00852713" w:rsidRDefault="001A1B95" w:rsidP="00226554">
            <w:pPr>
              <w:ind w:left="33"/>
              <w:jc w:val="center"/>
              <w:rPr>
                <w:rFonts w:ascii="Times New Roman" w:hAnsi="Times New Roman"/>
                <w:color w:val="000000"/>
                <w:sz w:val="24"/>
                <w:szCs w:val="24"/>
              </w:rPr>
            </w:pPr>
            <w:r w:rsidRPr="00852713">
              <w:rPr>
                <w:rFonts w:ascii="Times New Roman" w:hAnsi="Times New Roman"/>
                <w:color w:val="000000"/>
                <w:sz w:val="24"/>
                <w:szCs w:val="24"/>
              </w:rPr>
              <w:t>4</w:t>
            </w:r>
          </w:p>
        </w:tc>
        <w:tc>
          <w:tcPr>
            <w:tcW w:w="2126" w:type="dxa"/>
            <w:tcBorders>
              <w:top w:val="nil"/>
              <w:left w:val="nil"/>
              <w:bottom w:val="nil"/>
            </w:tcBorders>
            <w:vAlign w:val="bottom"/>
          </w:tcPr>
          <w:p w:rsidR="001A1B95" w:rsidRPr="00852713" w:rsidRDefault="001A1B95" w:rsidP="00226554">
            <w:pPr>
              <w:ind w:left="33"/>
              <w:jc w:val="center"/>
              <w:rPr>
                <w:rFonts w:ascii="Times New Roman" w:hAnsi="Times New Roman"/>
                <w:color w:val="000000"/>
                <w:sz w:val="24"/>
                <w:szCs w:val="24"/>
              </w:rPr>
            </w:pPr>
            <w:r w:rsidRPr="00852713">
              <w:rPr>
                <w:rFonts w:ascii="Times New Roman" w:hAnsi="Times New Roman"/>
                <w:color w:val="000000"/>
                <w:sz w:val="24"/>
                <w:szCs w:val="24"/>
              </w:rPr>
              <w:t>10,5</w:t>
            </w:r>
          </w:p>
        </w:tc>
      </w:tr>
      <w:tr w:rsidR="001A1B95" w:rsidRPr="00852713" w:rsidTr="00226554">
        <w:tc>
          <w:tcPr>
            <w:tcW w:w="3543" w:type="dxa"/>
            <w:tcBorders>
              <w:top w:val="nil"/>
              <w:bottom w:val="nil"/>
              <w:right w:val="nil"/>
            </w:tcBorders>
            <w:vAlign w:val="center"/>
          </w:tcPr>
          <w:p w:rsidR="001A1B95" w:rsidRPr="00852713" w:rsidRDefault="001A1B95" w:rsidP="00226554">
            <w:pPr>
              <w:ind w:left="33"/>
              <w:jc w:val="both"/>
              <w:rPr>
                <w:rFonts w:ascii="Times New Roman" w:hAnsi="Times New Roman"/>
                <w:color w:val="000000"/>
                <w:sz w:val="24"/>
                <w:szCs w:val="24"/>
              </w:rPr>
            </w:pPr>
            <w:r w:rsidRPr="00852713">
              <w:rPr>
                <w:rFonts w:ascii="Times New Roman" w:hAnsi="Times New Roman"/>
                <w:color w:val="000000"/>
                <w:sz w:val="24"/>
                <w:szCs w:val="24"/>
              </w:rPr>
              <w:lastRenderedPageBreak/>
              <w:t xml:space="preserve">Kurang </w:t>
            </w:r>
          </w:p>
        </w:tc>
        <w:tc>
          <w:tcPr>
            <w:tcW w:w="1843" w:type="dxa"/>
            <w:tcBorders>
              <w:top w:val="nil"/>
              <w:left w:val="nil"/>
              <w:bottom w:val="nil"/>
              <w:right w:val="nil"/>
            </w:tcBorders>
            <w:vAlign w:val="bottom"/>
          </w:tcPr>
          <w:p w:rsidR="001A1B95" w:rsidRPr="00852713" w:rsidRDefault="001A1B95" w:rsidP="00226554">
            <w:pPr>
              <w:ind w:left="33"/>
              <w:jc w:val="center"/>
              <w:rPr>
                <w:rFonts w:ascii="Times New Roman" w:hAnsi="Times New Roman"/>
                <w:color w:val="000000"/>
                <w:sz w:val="24"/>
                <w:szCs w:val="24"/>
              </w:rPr>
            </w:pPr>
            <w:r w:rsidRPr="00852713">
              <w:rPr>
                <w:rFonts w:ascii="Times New Roman" w:hAnsi="Times New Roman"/>
                <w:color w:val="000000"/>
                <w:sz w:val="24"/>
                <w:szCs w:val="24"/>
              </w:rPr>
              <w:t>0</w:t>
            </w:r>
          </w:p>
        </w:tc>
        <w:tc>
          <w:tcPr>
            <w:tcW w:w="2126" w:type="dxa"/>
            <w:tcBorders>
              <w:top w:val="nil"/>
              <w:left w:val="nil"/>
              <w:bottom w:val="nil"/>
            </w:tcBorders>
            <w:vAlign w:val="bottom"/>
          </w:tcPr>
          <w:p w:rsidR="001A1B95" w:rsidRPr="00852713" w:rsidRDefault="001A1B95" w:rsidP="00226554">
            <w:pPr>
              <w:ind w:left="33"/>
              <w:jc w:val="center"/>
              <w:rPr>
                <w:rFonts w:ascii="Times New Roman" w:hAnsi="Times New Roman"/>
                <w:color w:val="000000"/>
                <w:sz w:val="24"/>
                <w:szCs w:val="24"/>
              </w:rPr>
            </w:pPr>
            <w:r w:rsidRPr="00852713">
              <w:rPr>
                <w:rFonts w:ascii="Times New Roman" w:hAnsi="Times New Roman"/>
                <w:color w:val="000000"/>
                <w:sz w:val="24"/>
                <w:szCs w:val="24"/>
              </w:rPr>
              <w:t>0</w:t>
            </w:r>
          </w:p>
        </w:tc>
      </w:tr>
      <w:tr w:rsidR="001A1B95" w:rsidRPr="00852713" w:rsidTr="00226554">
        <w:tc>
          <w:tcPr>
            <w:tcW w:w="3543" w:type="dxa"/>
            <w:tcBorders>
              <w:top w:val="single" w:sz="4" w:space="0" w:color="auto"/>
              <w:bottom w:val="single" w:sz="4" w:space="0" w:color="auto"/>
              <w:right w:val="nil"/>
            </w:tcBorders>
            <w:vAlign w:val="center"/>
          </w:tcPr>
          <w:p w:rsidR="001A1B95" w:rsidRPr="00852713" w:rsidRDefault="001A1B95" w:rsidP="00226554">
            <w:pPr>
              <w:ind w:left="33"/>
              <w:jc w:val="both"/>
              <w:rPr>
                <w:rFonts w:ascii="Times New Roman" w:hAnsi="Times New Roman"/>
                <w:color w:val="000000"/>
                <w:sz w:val="24"/>
                <w:szCs w:val="24"/>
              </w:rPr>
            </w:pPr>
            <w:r w:rsidRPr="00852713">
              <w:rPr>
                <w:rFonts w:ascii="Times New Roman" w:hAnsi="Times New Roman"/>
                <w:color w:val="000000"/>
                <w:sz w:val="24"/>
                <w:szCs w:val="24"/>
              </w:rPr>
              <w:t xml:space="preserve">Jumlah </w:t>
            </w:r>
          </w:p>
        </w:tc>
        <w:tc>
          <w:tcPr>
            <w:tcW w:w="1843" w:type="dxa"/>
            <w:tcBorders>
              <w:top w:val="single" w:sz="4" w:space="0" w:color="auto"/>
              <w:left w:val="nil"/>
              <w:bottom w:val="single" w:sz="4" w:space="0" w:color="auto"/>
              <w:right w:val="nil"/>
            </w:tcBorders>
            <w:vAlign w:val="bottom"/>
          </w:tcPr>
          <w:p w:rsidR="001A1B95" w:rsidRPr="00852713" w:rsidRDefault="001A1B95" w:rsidP="00226554">
            <w:pPr>
              <w:ind w:left="33"/>
              <w:jc w:val="center"/>
              <w:rPr>
                <w:rFonts w:ascii="Times New Roman" w:hAnsi="Times New Roman"/>
                <w:color w:val="000000"/>
                <w:sz w:val="24"/>
                <w:szCs w:val="24"/>
              </w:rPr>
            </w:pPr>
            <w:r w:rsidRPr="00852713">
              <w:rPr>
                <w:rFonts w:ascii="Times New Roman" w:hAnsi="Times New Roman"/>
                <w:color w:val="000000"/>
                <w:sz w:val="24"/>
                <w:szCs w:val="24"/>
              </w:rPr>
              <w:t>38</w:t>
            </w:r>
          </w:p>
        </w:tc>
        <w:tc>
          <w:tcPr>
            <w:tcW w:w="2126" w:type="dxa"/>
            <w:tcBorders>
              <w:top w:val="single" w:sz="4" w:space="0" w:color="auto"/>
              <w:left w:val="nil"/>
              <w:bottom w:val="single" w:sz="4" w:space="0" w:color="auto"/>
            </w:tcBorders>
            <w:vAlign w:val="bottom"/>
          </w:tcPr>
          <w:p w:rsidR="001A1B95" w:rsidRPr="00852713" w:rsidRDefault="001A1B95" w:rsidP="00226554">
            <w:pPr>
              <w:ind w:left="33"/>
              <w:jc w:val="center"/>
              <w:rPr>
                <w:rFonts w:ascii="Times New Roman" w:hAnsi="Times New Roman"/>
                <w:color w:val="000000"/>
                <w:sz w:val="24"/>
                <w:szCs w:val="24"/>
              </w:rPr>
            </w:pPr>
            <w:r w:rsidRPr="00852713">
              <w:rPr>
                <w:rFonts w:ascii="Times New Roman" w:hAnsi="Times New Roman"/>
                <w:color w:val="000000"/>
                <w:sz w:val="24"/>
                <w:szCs w:val="24"/>
              </w:rPr>
              <w:t>100,0</w:t>
            </w:r>
          </w:p>
        </w:tc>
      </w:tr>
    </w:tbl>
    <w:p w:rsidR="001A1B95" w:rsidRPr="00DB5877" w:rsidRDefault="001A1B95" w:rsidP="001A1B95">
      <w:pPr>
        <w:pStyle w:val="ListParagraph"/>
        <w:spacing w:after="0" w:line="240" w:lineRule="auto"/>
        <w:ind w:left="426"/>
        <w:jc w:val="both"/>
        <w:rPr>
          <w:rFonts w:ascii="Times New Roman" w:hAnsi="Times New Roman"/>
          <w:sz w:val="24"/>
          <w:szCs w:val="24"/>
        </w:rPr>
      </w:pPr>
    </w:p>
    <w:p w:rsidR="001A1B95" w:rsidRDefault="00773E83" w:rsidP="001A1B95">
      <w:pPr>
        <w:pStyle w:val="ListParagraph"/>
        <w:spacing w:after="0" w:line="360" w:lineRule="auto"/>
        <w:ind w:left="709" w:firstLine="731"/>
        <w:jc w:val="both"/>
        <w:rPr>
          <w:rFonts w:ascii="Times New Roman" w:hAnsi="Times New Roman"/>
          <w:sz w:val="24"/>
          <w:szCs w:val="24"/>
        </w:rPr>
      </w:pPr>
      <w:r w:rsidRPr="005868B6">
        <w:rPr>
          <w:rFonts w:ascii="Times New Roman" w:hAnsi="Times New Roman"/>
          <w:sz w:val="24"/>
          <w:szCs w:val="24"/>
        </w:rPr>
        <w:t xml:space="preserve">Tabel 4.3 </w:t>
      </w:r>
      <w:r w:rsidR="001A1B95" w:rsidRPr="00852713">
        <w:rPr>
          <w:rFonts w:ascii="Times New Roman" w:hAnsi="Times New Roman"/>
          <w:sz w:val="24"/>
          <w:szCs w:val="24"/>
        </w:rPr>
        <w:t>menjelaskan bahwa sebagian besar mahasiswa keperawatan memiliki tingkat pengeta</w:t>
      </w:r>
      <w:r w:rsidR="001A1B95">
        <w:rPr>
          <w:rFonts w:ascii="Times New Roman" w:hAnsi="Times New Roman"/>
          <w:sz w:val="24"/>
          <w:szCs w:val="24"/>
        </w:rPr>
        <w:t>huan yang baik yakni sebanyak 34</w:t>
      </w:r>
      <w:r w:rsidR="001A1B95" w:rsidRPr="00852713">
        <w:rPr>
          <w:rFonts w:ascii="Times New Roman" w:hAnsi="Times New Roman"/>
          <w:sz w:val="24"/>
          <w:szCs w:val="24"/>
        </w:rPr>
        <w:t xml:space="preserve"> mahasiswa dengan presentase 89,5%.</w:t>
      </w:r>
    </w:p>
    <w:p w:rsidR="00773E83" w:rsidRPr="005868B6" w:rsidRDefault="00773E83" w:rsidP="001A1B95">
      <w:pPr>
        <w:pStyle w:val="ListParagraph"/>
        <w:spacing w:after="0" w:line="360" w:lineRule="auto"/>
        <w:ind w:left="709" w:firstLine="731"/>
        <w:jc w:val="both"/>
        <w:rPr>
          <w:rFonts w:ascii="Times New Roman" w:hAnsi="Times New Roman"/>
          <w:sz w:val="24"/>
          <w:szCs w:val="24"/>
        </w:rPr>
      </w:pPr>
      <w:r w:rsidRPr="005868B6">
        <w:rPr>
          <w:rFonts w:ascii="Times New Roman" w:hAnsi="Times New Roman"/>
          <w:sz w:val="24"/>
          <w:szCs w:val="24"/>
        </w:rPr>
        <w:t>Karakteristik responden berdasarkan tingkat pengetahuan</w:t>
      </w:r>
    </w:p>
    <w:p w:rsidR="001A1B95" w:rsidRDefault="00773E83" w:rsidP="001A1B95">
      <w:pPr>
        <w:pStyle w:val="ListParagraph"/>
        <w:numPr>
          <w:ilvl w:val="0"/>
          <w:numId w:val="39"/>
        </w:numPr>
        <w:spacing w:after="0" w:line="240" w:lineRule="auto"/>
        <w:ind w:left="426"/>
        <w:jc w:val="both"/>
        <w:rPr>
          <w:rFonts w:ascii="Times New Roman" w:hAnsi="Times New Roman"/>
          <w:sz w:val="24"/>
          <w:szCs w:val="24"/>
        </w:rPr>
      </w:pPr>
      <w:r w:rsidRPr="005868B6">
        <w:rPr>
          <w:rFonts w:ascii="Times New Roman" w:hAnsi="Times New Roman"/>
          <w:b/>
          <w:sz w:val="24"/>
          <w:szCs w:val="24"/>
        </w:rPr>
        <w:t xml:space="preserve">Tabel 4 </w:t>
      </w:r>
      <w:r w:rsidR="00582847" w:rsidRPr="005868B6">
        <w:rPr>
          <w:rFonts w:ascii="Times New Roman" w:hAnsi="Times New Roman"/>
          <w:b/>
          <w:sz w:val="24"/>
          <w:szCs w:val="24"/>
        </w:rPr>
        <w:fldChar w:fldCharType="begin"/>
      </w:r>
      <w:r w:rsidRPr="005868B6">
        <w:rPr>
          <w:rFonts w:ascii="Times New Roman" w:hAnsi="Times New Roman"/>
          <w:b/>
          <w:sz w:val="24"/>
          <w:szCs w:val="24"/>
        </w:rPr>
        <w:instrText xml:space="preserve"> SEQ Tabel_4 \* ARABIC </w:instrText>
      </w:r>
      <w:r w:rsidR="00582847" w:rsidRPr="005868B6">
        <w:rPr>
          <w:rFonts w:ascii="Times New Roman" w:hAnsi="Times New Roman"/>
          <w:b/>
          <w:sz w:val="24"/>
          <w:szCs w:val="24"/>
        </w:rPr>
        <w:fldChar w:fldCharType="separate"/>
      </w:r>
      <w:r w:rsidR="00550826">
        <w:rPr>
          <w:rFonts w:ascii="Times New Roman" w:hAnsi="Times New Roman"/>
          <w:b/>
          <w:noProof/>
          <w:sz w:val="24"/>
          <w:szCs w:val="24"/>
        </w:rPr>
        <w:t>4</w:t>
      </w:r>
      <w:r w:rsidR="00582847" w:rsidRPr="005868B6">
        <w:rPr>
          <w:rFonts w:ascii="Times New Roman" w:hAnsi="Times New Roman"/>
          <w:b/>
          <w:sz w:val="24"/>
          <w:szCs w:val="24"/>
        </w:rPr>
        <w:fldChar w:fldCharType="end"/>
      </w:r>
      <w:r w:rsidR="009C1886">
        <w:rPr>
          <w:rFonts w:ascii="Times New Roman" w:hAnsi="Times New Roman"/>
          <w:b/>
          <w:sz w:val="24"/>
          <w:szCs w:val="24"/>
        </w:rPr>
        <w:t xml:space="preserve">: </w:t>
      </w:r>
      <w:r w:rsidR="001A1B95" w:rsidRPr="00DB5877">
        <w:rPr>
          <w:rFonts w:ascii="Times New Roman" w:hAnsi="Times New Roman"/>
          <w:sz w:val="24"/>
          <w:szCs w:val="24"/>
        </w:rPr>
        <w:t>Kesiapan Responden Dalam Pertolongan Pertama Korban Kecelakaan</w:t>
      </w:r>
    </w:p>
    <w:p w:rsidR="00034338" w:rsidRDefault="00034338" w:rsidP="00773E83">
      <w:pPr>
        <w:pStyle w:val="ListParagraph"/>
        <w:spacing w:after="0" w:line="360" w:lineRule="auto"/>
        <w:ind w:left="709" w:firstLine="731"/>
        <w:jc w:val="both"/>
        <w:rPr>
          <w:rFonts w:ascii="Times New Roman" w:hAnsi="Times New Roman"/>
          <w:sz w:val="24"/>
          <w:szCs w:val="24"/>
        </w:rPr>
      </w:pPr>
    </w:p>
    <w:tbl>
      <w:tblPr>
        <w:tblStyle w:val="TableGrid"/>
        <w:tblW w:w="0" w:type="auto"/>
        <w:tblInd w:w="534" w:type="dxa"/>
        <w:tblBorders>
          <w:top w:val="single" w:sz="4" w:space="0" w:color="000000"/>
          <w:left w:val="none" w:sz="0" w:space="0" w:color="auto"/>
          <w:bottom w:val="single" w:sz="4" w:space="0" w:color="000000"/>
          <w:right w:val="none" w:sz="0" w:space="0" w:color="auto"/>
          <w:insideH w:val="single" w:sz="4" w:space="0" w:color="auto"/>
          <w:insideV w:val="single" w:sz="4" w:space="0" w:color="auto"/>
        </w:tblBorders>
        <w:tblLook w:val="04A0" w:firstRow="1" w:lastRow="0" w:firstColumn="1" w:lastColumn="0" w:noHBand="0" w:noVBand="1"/>
      </w:tblPr>
      <w:tblGrid>
        <w:gridCol w:w="3145"/>
        <w:gridCol w:w="1872"/>
        <w:gridCol w:w="2178"/>
      </w:tblGrid>
      <w:tr w:rsidR="001A1B95" w:rsidRPr="00852713" w:rsidTr="00226554">
        <w:tc>
          <w:tcPr>
            <w:tcW w:w="3145" w:type="dxa"/>
            <w:tcBorders>
              <w:top w:val="single" w:sz="4" w:space="0" w:color="auto"/>
              <w:bottom w:val="single" w:sz="4" w:space="0" w:color="auto"/>
              <w:right w:val="nil"/>
            </w:tcBorders>
            <w:vAlign w:val="bottom"/>
          </w:tcPr>
          <w:p w:rsidR="001A1B95" w:rsidRPr="00852713" w:rsidRDefault="001A1B95" w:rsidP="00226554">
            <w:pPr>
              <w:ind w:left="709"/>
              <w:jc w:val="both"/>
              <w:rPr>
                <w:rFonts w:ascii="Times New Roman" w:hAnsi="Times New Roman"/>
                <w:color w:val="000000"/>
                <w:sz w:val="24"/>
                <w:szCs w:val="24"/>
              </w:rPr>
            </w:pPr>
            <w:r w:rsidRPr="00852713">
              <w:rPr>
                <w:rFonts w:ascii="Times New Roman" w:hAnsi="Times New Roman"/>
                <w:color w:val="000000"/>
                <w:sz w:val="24"/>
                <w:szCs w:val="24"/>
              </w:rPr>
              <w:t>Kesiapan</w:t>
            </w:r>
            <w:r>
              <w:rPr>
                <w:rFonts w:ascii="Times New Roman" w:hAnsi="Times New Roman"/>
                <w:color w:val="000000"/>
                <w:sz w:val="24"/>
                <w:szCs w:val="24"/>
              </w:rPr>
              <w:t xml:space="preserve"> Pertolongan Pertama</w:t>
            </w:r>
          </w:p>
        </w:tc>
        <w:tc>
          <w:tcPr>
            <w:tcW w:w="1872" w:type="dxa"/>
            <w:tcBorders>
              <w:top w:val="single" w:sz="4" w:space="0" w:color="auto"/>
              <w:left w:val="nil"/>
              <w:bottom w:val="single" w:sz="4" w:space="0" w:color="auto"/>
              <w:right w:val="nil"/>
            </w:tcBorders>
            <w:vAlign w:val="bottom"/>
          </w:tcPr>
          <w:p w:rsidR="001A1B95" w:rsidRPr="00852713" w:rsidRDefault="001A1B95" w:rsidP="00226554">
            <w:pPr>
              <w:ind w:left="709"/>
              <w:jc w:val="center"/>
              <w:rPr>
                <w:rFonts w:ascii="Times New Roman" w:hAnsi="Times New Roman"/>
                <w:color w:val="000000"/>
                <w:sz w:val="24"/>
                <w:szCs w:val="24"/>
              </w:rPr>
            </w:pPr>
            <w:r w:rsidRPr="00852713">
              <w:rPr>
                <w:rFonts w:ascii="Times New Roman" w:hAnsi="Times New Roman"/>
                <w:color w:val="000000"/>
                <w:sz w:val="24"/>
                <w:szCs w:val="24"/>
              </w:rPr>
              <w:t>Frekuensi</w:t>
            </w:r>
          </w:p>
        </w:tc>
        <w:tc>
          <w:tcPr>
            <w:tcW w:w="2178" w:type="dxa"/>
            <w:tcBorders>
              <w:top w:val="single" w:sz="4" w:space="0" w:color="auto"/>
              <w:left w:val="nil"/>
              <w:bottom w:val="single" w:sz="4" w:space="0" w:color="auto"/>
              <w:right w:val="nil"/>
            </w:tcBorders>
            <w:vAlign w:val="bottom"/>
          </w:tcPr>
          <w:p w:rsidR="001A1B95" w:rsidRPr="00852713" w:rsidRDefault="001A1B95" w:rsidP="00226554">
            <w:pPr>
              <w:ind w:left="709"/>
              <w:jc w:val="center"/>
              <w:rPr>
                <w:rFonts w:ascii="Times New Roman" w:hAnsi="Times New Roman"/>
                <w:color w:val="000000"/>
                <w:sz w:val="24"/>
                <w:szCs w:val="24"/>
              </w:rPr>
            </w:pPr>
            <w:r w:rsidRPr="00852713">
              <w:rPr>
                <w:rFonts w:ascii="Times New Roman" w:hAnsi="Times New Roman"/>
                <w:color w:val="000000"/>
                <w:sz w:val="24"/>
                <w:szCs w:val="24"/>
              </w:rPr>
              <w:t>Persentase %</w:t>
            </w:r>
          </w:p>
        </w:tc>
      </w:tr>
      <w:tr w:rsidR="001A1B95" w:rsidRPr="00852713" w:rsidTr="00226554">
        <w:tc>
          <w:tcPr>
            <w:tcW w:w="3145" w:type="dxa"/>
            <w:tcBorders>
              <w:top w:val="single" w:sz="4" w:space="0" w:color="auto"/>
              <w:bottom w:val="nil"/>
              <w:right w:val="nil"/>
            </w:tcBorders>
            <w:vAlign w:val="center"/>
          </w:tcPr>
          <w:p w:rsidR="001A1B95" w:rsidRPr="00852713" w:rsidRDefault="001A1B95" w:rsidP="00226554">
            <w:pPr>
              <w:ind w:left="709"/>
              <w:jc w:val="both"/>
              <w:rPr>
                <w:rFonts w:ascii="Times New Roman" w:hAnsi="Times New Roman"/>
                <w:color w:val="000000"/>
                <w:sz w:val="24"/>
                <w:szCs w:val="24"/>
              </w:rPr>
            </w:pPr>
            <w:r w:rsidRPr="00852713">
              <w:rPr>
                <w:rFonts w:ascii="Times New Roman" w:hAnsi="Times New Roman"/>
                <w:color w:val="000000"/>
                <w:sz w:val="24"/>
                <w:szCs w:val="24"/>
              </w:rPr>
              <w:t xml:space="preserve">Siap </w:t>
            </w:r>
          </w:p>
        </w:tc>
        <w:tc>
          <w:tcPr>
            <w:tcW w:w="1872" w:type="dxa"/>
            <w:tcBorders>
              <w:top w:val="single" w:sz="4" w:space="0" w:color="auto"/>
              <w:left w:val="nil"/>
              <w:bottom w:val="nil"/>
              <w:right w:val="nil"/>
            </w:tcBorders>
            <w:vAlign w:val="bottom"/>
          </w:tcPr>
          <w:p w:rsidR="001A1B95" w:rsidRPr="00852713" w:rsidRDefault="001A1B95" w:rsidP="00226554">
            <w:pPr>
              <w:ind w:left="709"/>
              <w:jc w:val="center"/>
              <w:rPr>
                <w:rFonts w:ascii="Times New Roman" w:hAnsi="Times New Roman"/>
                <w:color w:val="000000"/>
                <w:sz w:val="24"/>
                <w:szCs w:val="24"/>
              </w:rPr>
            </w:pPr>
            <w:r w:rsidRPr="00852713">
              <w:rPr>
                <w:rFonts w:ascii="Times New Roman" w:hAnsi="Times New Roman"/>
                <w:color w:val="000000"/>
                <w:sz w:val="24"/>
                <w:szCs w:val="24"/>
              </w:rPr>
              <w:t>33</w:t>
            </w:r>
          </w:p>
        </w:tc>
        <w:tc>
          <w:tcPr>
            <w:tcW w:w="2178" w:type="dxa"/>
            <w:tcBorders>
              <w:top w:val="single" w:sz="4" w:space="0" w:color="auto"/>
              <w:left w:val="nil"/>
              <w:bottom w:val="nil"/>
            </w:tcBorders>
            <w:vAlign w:val="bottom"/>
          </w:tcPr>
          <w:p w:rsidR="001A1B95" w:rsidRPr="00852713" w:rsidRDefault="001A1B95" w:rsidP="00226554">
            <w:pPr>
              <w:ind w:left="709"/>
              <w:jc w:val="center"/>
              <w:rPr>
                <w:rFonts w:ascii="Times New Roman" w:hAnsi="Times New Roman"/>
                <w:color w:val="000000"/>
                <w:sz w:val="24"/>
                <w:szCs w:val="24"/>
              </w:rPr>
            </w:pPr>
            <w:r w:rsidRPr="00852713">
              <w:rPr>
                <w:rFonts w:ascii="Times New Roman" w:hAnsi="Times New Roman"/>
                <w:color w:val="000000"/>
                <w:sz w:val="24"/>
                <w:szCs w:val="24"/>
              </w:rPr>
              <w:t>86,8</w:t>
            </w:r>
          </w:p>
        </w:tc>
      </w:tr>
      <w:tr w:rsidR="001A1B95" w:rsidRPr="00852713" w:rsidTr="00226554">
        <w:tc>
          <w:tcPr>
            <w:tcW w:w="3145" w:type="dxa"/>
            <w:tcBorders>
              <w:top w:val="nil"/>
              <w:bottom w:val="nil"/>
              <w:right w:val="nil"/>
            </w:tcBorders>
            <w:vAlign w:val="center"/>
          </w:tcPr>
          <w:p w:rsidR="001A1B95" w:rsidRPr="00852713" w:rsidRDefault="001A1B95" w:rsidP="00226554">
            <w:pPr>
              <w:ind w:left="709"/>
              <w:jc w:val="both"/>
              <w:rPr>
                <w:rFonts w:ascii="Times New Roman" w:hAnsi="Times New Roman"/>
                <w:color w:val="000000"/>
                <w:sz w:val="24"/>
                <w:szCs w:val="24"/>
              </w:rPr>
            </w:pPr>
            <w:r w:rsidRPr="00852713">
              <w:rPr>
                <w:rFonts w:ascii="Times New Roman" w:hAnsi="Times New Roman"/>
                <w:color w:val="000000"/>
                <w:sz w:val="24"/>
                <w:szCs w:val="24"/>
              </w:rPr>
              <w:t>Cukup</w:t>
            </w:r>
            <w:r>
              <w:rPr>
                <w:rFonts w:ascii="Times New Roman" w:hAnsi="Times New Roman"/>
                <w:color w:val="000000"/>
                <w:sz w:val="24"/>
                <w:szCs w:val="24"/>
              </w:rPr>
              <w:t xml:space="preserve"> Siap</w:t>
            </w:r>
          </w:p>
        </w:tc>
        <w:tc>
          <w:tcPr>
            <w:tcW w:w="1872" w:type="dxa"/>
            <w:tcBorders>
              <w:top w:val="nil"/>
              <w:left w:val="nil"/>
              <w:bottom w:val="nil"/>
              <w:right w:val="nil"/>
            </w:tcBorders>
            <w:vAlign w:val="bottom"/>
          </w:tcPr>
          <w:p w:rsidR="001A1B95" w:rsidRPr="00852713" w:rsidRDefault="001A1B95" w:rsidP="00226554">
            <w:pPr>
              <w:ind w:left="709"/>
              <w:jc w:val="center"/>
              <w:rPr>
                <w:rFonts w:ascii="Times New Roman" w:hAnsi="Times New Roman"/>
                <w:color w:val="000000"/>
                <w:sz w:val="24"/>
                <w:szCs w:val="24"/>
              </w:rPr>
            </w:pPr>
            <w:r w:rsidRPr="00852713">
              <w:rPr>
                <w:rFonts w:ascii="Times New Roman" w:hAnsi="Times New Roman"/>
                <w:color w:val="000000"/>
                <w:sz w:val="24"/>
                <w:szCs w:val="24"/>
              </w:rPr>
              <w:t>5</w:t>
            </w:r>
          </w:p>
        </w:tc>
        <w:tc>
          <w:tcPr>
            <w:tcW w:w="2178" w:type="dxa"/>
            <w:tcBorders>
              <w:top w:val="nil"/>
              <w:left w:val="nil"/>
              <w:bottom w:val="nil"/>
            </w:tcBorders>
            <w:vAlign w:val="bottom"/>
          </w:tcPr>
          <w:p w:rsidR="001A1B95" w:rsidRPr="00852713" w:rsidRDefault="001A1B95" w:rsidP="00226554">
            <w:pPr>
              <w:ind w:left="709"/>
              <w:jc w:val="center"/>
              <w:rPr>
                <w:rFonts w:ascii="Times New Roman" w:hAnsi="Times New Roman"/>
                <w:color w:val="000000"/>
                <w:sz w:val="24"/>
                <w:szCs w:val="24"/>
              </w:rPr>
            </w:pPr>
            <w:r w:rsidRPr="00852713">
              <w:rPr>
                <w:rFonts w:ascii="Times New Roman" w:hAnsi="Times New Roman"/>
                <w:color w:val="000000"/>
                <w:sz w:val="24"/>
                <w:szCs w:val="24"/>
              </w:rPr>
              <w:t>13,2</w:t>
            </w:r>
          </w:p>
        </w:tc>
      </w:tr>
      <w:tr w:rsidR="001A1B95" w:rsidRPr="00852713" w:rsidTr="00226554">
        <w:tc>
          <w:tcPr>
            <w:tcW w:w="3145" w:type="dxa"/>
            <w:tcBorders>
              <w:top w:val="nil"/>
              <w:bottom w:val="nil"/>
              <w:right w:val="nil"/>
            </w:tcBorders>
            <w:vAlign w:val="center"/>
          </w:tcPr>
          <w:p w:rsidR="001A1B95" w:rsidRPr="00852713" w:rsidRDefault="001A1B95" w:rsidP="00226554">
            <w:pPr>
              <w:ind w:left="709"/>
              <w:jc w:val="both"/>
              <w:rPr>
                <w:rFonts w:ascii="Times New Roman" w:hAnsi="Times New Roman"/>
                <w:color w:val="000000"/>
                <w:sz w:val="24"/>
                <w:szCs w:val="24"/>
              </w:rPr>
            </w:pPr>
            <w:r w:rsidRPr="00852713">
              <w:rPr>
                <w:rFonts w:ascii="Times New Roman" w:hAnsi="Times New Roman"/>
                <w:color w:val="000000"/>
                <w:sz w:val="24"/>
                <w:szCs w:val="24"/>
              </w:rPr>
              <w:t xml:space="preserve">Kurang </w:t>
            </w:r>
            <w:r>
              <w:rPr>
                <w:rFonts w:ascii="Times New Roman" w:hAnsi="Times New Roman"/>
                <w:color w:val="000000"/>
                <w:sz w:val="24"/>
                <w:szCs w:val="24"/>
              </w:rPr>
              <w:t>Siap</w:t>
            </w:r>
          </w:p>
        </w:tc>
        <w:tc>
          <w:tcPr>
            <w:tcW w:w="1872" w:type="dxa"/>
            <w:tcBorders>
              <w:top w:val="nil"/>
              <w:left w:val="nil"/>
              <w:bottom w:val="nil"/>
              <w:right w:val="nil"/>
            </w:tcBorders>
            <w:vAlign w:val="bottom"/>
          </w:tcPr>
          <w:p w:rsidR="001A1B95" w:rsidRPr="00852713" w:rsidRDefault="001A1B95" w:rsidP="00226554">
            <w:pPr>
              <w:ind w:left="709"/>
              <w:jc w:val="center"/>
              <w:rPr>
                <w:rFonts w:ascii="Times New Roman" w:hAnsi="Times New Roman"/>
                <w:color w:val="000000"/>
                <w:sz w:val="24"/>
                <w:szCs w:val="24"/>
              </w:rPr>
            </w:pPr>
            <w:r w:rsidRPr="00852713">
              <w:rPr>
                <w:rFonts w:ascii="Times New Roman" w:hAnsi="Times New Roman"/>
                <w:color w:val="000000"/>
                <w:sz w:val="24"/>
                <w:szCs w:val="24"/>
              </w:rPr>
              <w:t>0</w:t>
            </w:r>
          </w:p>
        </w:tc>
        <w:tc>
          <w:tcPr>
            <w:tcW w:w="2178" w:type="dxa"/>
            <w:tcBorders>
              <w:top w:val="nil"/>
              <w:left w:val="nil"/>
              <w:bottom w:val="nil"/>
            </w:tcBorders>
            <w:vAlign w:val="bottom"/>
          </w:tcPr>
          <w:p w:rsidR="001A1B95" w:rsidRPr="00852713" w:rsidRDefault="001A1B95" w:rsidP="00226554">
            <w:pPr>
              <w:ind w:left="709"/>
              <w:jc w:val="center"/>
              <w:rPr>
                <w:rFonts w:ascii="Times New Roman" w:hAnsi="Times New Roman"/>
                <w:color w:val="000000"/>
                <w:sz w:val="24"/>
                <w:szCs w:val="24"/>
              </w:rPr>
            </w:pPr>
            <w:r w:rsidRPr="00852713">
              <w:rPr>
                <w:rFonts w:ascii="Times New Roman" w:hAnsi="Times New Roman"/>
                <w:color w:val="000000"/>
                <w:sz w:val="24"/>
                <w:szCs w:val="24"/>
              </w:rPr>
              <w:t>0</w:t>
            </w:r>
          </w:p>
        </w:tc>
      </w:tr>
      <w:tr w:rsidR="001A1B95" w:rsidRPr="00852713" w:rsidTr="00226554">
        <w:tc>
          <w:tcPr>
            <w:tcW w:w="3145" w:type="dxa"/>
            <w:tcBorders>
              <w:top w:val="single" w:sz="4" w:space="0" w:color="auto"/>
              <w:bottom w:val="single" w:sz="4" w:space="0" w:color="auto"/>
              <w:right w:val="nil"/>
            </w:tcBorders>
            <w:vAlign w:val="center"/>
          </w:tcPr>
          <w:p w:rsidR="001A1B95" w:rsidRPr="00852713" w:rsidRDefault="001A1B95" w:rsidP="00226554">
            <w:pPr>
              <w:ind w:left="709"/>
              <w:jc w:val="both"/>
              <w:rPr>
                <w:rFonts w:ascii="Times New Roman" w:hAnsi="Times New Roman"/>
                <w:color w:val="000000"/>
                <w:sz w:val="24"/>
                <w:szCs w:val="24"/>
              </w:rPr>
            </w:pPr>
            <w:r w:rsidRPr="00852713">
              <w:rPr>
                <w:rFonts w:ascii="Times New Roman" w:hAnsi="Times New Roman"/>
                <w:color w:val="000000"/>
                <w:sz w:val="24"/>
                <w:szCs w:val="24"/>
              </w:rPr>
              <w:t xml:space="preserve">Jumlah </w:t>
            </w:r>
          </w:p>
        </w:tc>
        <w:tc>
          <w:tcPr>
            <w:tcW w:w="1872" w:type="dxa"/>
            <w:tcBorders>
              <w:top w:val="single" w:sz="4" w:space="0" w:color="auto"/>
              <w:left w:val="nil"/>
              <w:bottom w:val="single" w:sz="4" w:space="0" w:color="auto"/>
              <w:right w:val="nil"/>
            </w:tcBorders>
            <w:vAlign w:val="bottom"/>
          </w:tcPr>
          <w:p w:rsidR="001A1B95" w:rsidRPr="00852713" w:rsidRDefault="001A1B95" w:rsidP="00226554">
            <w:pPr>
              <w:ind w:left="709"/>
              <w:jc w:val="center"/>
              <w:rPr>
                <w:rFonts w:ascii="Times New Roman" w:hAnsi="Times New Roman"/>
                <w:color w:val="000000"/>
                <w:sz w:val="24"/>
                <w:szCs w:val="24"/>
              </w:rPr>
            </w:pPr>
            <w:r w:rsidRPr="00852713">
              <w:rPr>
                <w:rFonts w:ascii="Times New Roman" w:hAnsi="Times New Roman"/>
                <w:color w:val="000000"/>
                <w:sz w:val="24"/>
                <w:szCs w:val="24"/>
              </w:rPr>
              <w:t>38</w:t>
            </w:r>
          </w:p>
        </w:tc>
        <w:tc>
          <w:tcPr>
            <w:tcW w:w="2178" w:type="dxa"/>
            <w:tcBorders>
              <w:top w:val="single" w:sz="4" w:space="0" w:color="auto"/>
              <w:left w:val="nil"/>
              <w:bottom w:val="single" w:sz="4" w:space="0" w:color="auto"/>
            </w:tcBorders>
            <w:vAlign w:val="bottom"/>
          </w:tcPr>
          <w:p w:rsidR="001A1B95" w:rsidRPr="00852713" w:rsidRDefault="001A1B95" w:rsidP="00226554">
            <w:pPr>
              <w:ind w:left="709"/>
              <w:jc w:val="center"/>
              <w:rPr>
                <w:rFonts w:ascii="Times New Roman" w:hAnsi="Times New Roman"/>
                <w:color w:val="000000"/>
                <w:sz w:val="24"/>
                <w:szCs w:val="24"/>
              </w:rPr>
            </w:pPr>
            <w:r w:rsidRPr="00852713">
              <w:rPr>
                <w:rFonts w:ascii="Times New Roman" w:hAnsi="Times New Roman"/>
                <w:color w:val="000000"/>
                <w:sz w:val="24"/>
                <w:szCs w:val="24"/>
              </w:rPr>
              <w:t>100,0</w:t>
            </w:r>
          </w:p>
        </w:tc>
      </w:tr>
    </w:tbl>
    <w:p w:rsidR="001A1B95" w:rsidRDefault="001A1B95" w:rsidP="00BA451D">
      <w:pPr>
        <w:pStyle w:val="ListParagraph"/>
        <w:tabs>
          <w:tab w:val="center" w:pos="4181"/>
        </w:tabs>
        <w:spacing w:after="0" w:line="240" w:lineRule="auto"/>
        <w:ind w:left="426"/>
        <w:jc w:val="both"/>
        <w:rPr>
          <w:rFonts w:ascii="Times New Roman" w:hAnsi="Times New Roman"/>
          <w:sz w:val="24"/>
          <w:szCs w:val="24"/>
        </w:rPr>
      </w:pPr>
      <w:r w:rsidRPr="00852713">
        <w:rPr>
          <w:rFonts w:ascii="Times New Roman" w:hAnsi="Times New Roman"/>
          <w:sz w:val="24"/>
          <w:szCs w:val="24"/>
        </w:rPr>
        <w:t>Sumber: Data Primer, 2021</w:t>
      </w:r>
      <w:r w:rsidR="00BA451D">
        <w:rPr>
          <w:rFonts w:ascii="Times New Roman" w:hAnsi="Times New Roman"/>
          <w:sz w:val="24"/>
          <w:szCs w:val="24"/>
        </w:rPr>
        <w:tab/>
      </w:r>
    </w:p>
    <w:p w:rsidR="00BA451D" w:rsidRPr="00852713" w:rsidRDefault="00BA451D" w:rsidP="00BA451D">
      <w:pPr>
        <w:pStyle w:val="ListParagraph"/>
        <w:spacing w:before="240" w:after="0" w:line="240" w:lineRule="auto"/>
        <w:ind w:left="426" w:firstLine="567"/>
        <w:jc w:val="both"/>
        <w:rPr>
          <w:rFonts w:ascii="Times New Roman" w:hAnsi="Times New Roman"/>
          <w:sz w:val="24"/>
          <w:szCs w:val="24"/>
        </w:rPr>
      </w:pPr>
      <w:r>
        <w:rPr>
          <w:rFonts w:ascii="Times New Roman" w:hAnsi="Times New Roman"/>
          <w:sz w:val="24"/>
          <w:szCs w:val="24"/>
        </w:rPr>
        <w:t>Tabel 4.4</w:t>
      </w:r>
      <w:r w:rsidRPr="00852713">
        <w:rPr>
          <w:rFonts w:ascii="Times New Roman" w:hAnsi="Times New Roman"/>
          <w:sz w:val="24"/>
          <w:szCs w:val="24"/>
        </w:rPr>
        <w:t xml:space="preserve"> menjelaskan bahwa, sebagian besar responden memiliki kesiapan dalam melakukan pertolongan pertama yang termasuk dalam kategori siap sebanyak 33 mahasiswa dengan presentase 86,8%.</w:t>
      </w:r>
    </w:p>
    <w:p w:rsidR="00BA451D" w:rsidRPr="00DB5877" w:rsidRDefault="00BA451D" w:rsidP="00BA451D">
      <w:pPr>
        <w:pStyle w:val="ListParagraph"/>
        <w:tabs>
          <w:tab w:val="center" w:pos="4181"/>
        </w:tabs>
        <w:spacing w:after="0" w:line="240" w:lineRule="auto"/>
        <w:ind w:left="426"/>
        <w:jc w:val="both"/>
        <w:rPr>
          <w:rFonts w:ascii="Times New Roman" w:hAnsi="Times New Roman"/>
          <w:sz w:val="24"/>
          <w:szCs w:val="24"/>
        </w:rPr>
      </w:pPr>
    </w:p>
    <w:p w:rsidR="00034338" w:rsidRPr="001A1B95" w:rsidRDefault="00034338" w:rsidP="001A1B95">
      <w:pPr>
        <w:spacing w:after="0" w:line="360" w:lineRule="auto"/>
        <w:jc w:val="both"/>
        <w:rPr>
          <w:rFonts w:ascii="Times New Roman" w:hAnsi="Times New Roman"/>
          <w:sz w:val="24"/>
          <w:szCs w:val="24"/>
        </w:rPr>
      </w:pPr>
    </w:p>
    <w:p w:rsidR="00773E83" w:rsidRPr="005868B6" w:rsidRDefault="00773E83" w:rsidP="00034338">
      <w:pPr>
        <w:numPr>
          <w:ilvl w:val="0"/>
          <w:numId w:val="36"/>
        </w:numPr>
        <w:autoSpaceDE w:val="0"/>
        <w:autoSpaceDN w:val="0"/>
        <w:adjustRightInd w:val="0"/>
        <w:spacing w:after="0" w:line="240" w:lineRule="auto"/>
        <w:ind w:left="1134" w:hanging="425"/>
        <w:jc w:val="both"/>
        <w:rPr>
          <w:rFonts w:ascii="Times New Roman" w:hAnsi="Times New Roman"/>
          <w:sz w:val="24"/>
          <w:szCs w:val="24"/>
          <w:lang w:eastAsia="id-ID"/>
        </w:rPr>
      </w:pPr>
      <w:r w:rsidRPr="005868B6">
        <w:rPr>
          <w:rFonts w:ascii="Times New Roman" w:hAnsi="Times New Roman"/>
          <w:sz w:val="24"/>
          <w:szCs w:val="24"/>
          <w:lang w:eastAsia="id-ID"/>
        </w:rPr>
        <w:t xml:space="preserve">Hubungan Tingkat Pendidikan Dengan Pengetahuan </w:t>
      </w:r>
      <w:r w:rsidRPr="005868B6">
        <w:rPr>
          <w:rFonts w:ascii="Times New Roman" w:hAnsi="Times New Roman"/>
          <w:bCs/>
          <w:sz w:val="24"/>
          <w:szCs w:val="24"/>
        </w:rPr>
        <w:t>Dengan  Pengetahuan Tentang Sistem Peringatan Dini  Erupsi Gunung Merapi</w:t>
      </w:r>
    </w:p>
    <w:p w:rsidR="00773E83" w:rsidRPr="005868B6" w:rsidRDefault="00773E83" w:rsidP="00773E83">
      <w:pPr>
        <w:autoSpaceDE w:val="0"/>
        <w:autoSpaceDN w:val="0"/>
        <w:adjustRightInd w:val="0"/>
        <w:spacing w:after="0" w:line="240" w:lineRule="auto"/>
        <w:ind w:left="709"/>
        <w:jc w:val="both"/>
        <w:rPr>
          <w:rFonts w:ascii="Times New Roman" w:hAnsi="Times New Roman"/>
          <w:sz w:val="24"/>
          <w:szCs w:val="24"/>
          <w:lang w:eastAsia="id-ID"/>
        </w:rPr>
      </w:pPr>
    </w:p>
    <w:p w:rsidR="00773E83" w:rsidRPr="009C1886" w:rsidRDefault="00773E83" w:rsidP="009C1886">
      <w:pPr>
        <w:autoSpaceDE w:val="0"/>
        <w:autoSpaceDN w:val="0"/>
        <w:adjustRightInd w:val="0"/>
        <w:spacing w:after="0" w:line="240" w:lineRule="auto"/>
        <w:ind w:left="1701" w:hanging="992"/>
        <w:rPr>
          <w:rFonts w:ascii="Times New Roman" w:hAnsi="Times New Roman"/>
          <w:bCs/>
          <w:sz w:val="24"/>
          <w:szCs w:val="24"/>
        </w:rPr>
      </w:pPr>
      <w:r w:rsidRPr="005868B6">
        <w:rPr>
          <w:rFonts w:ascii="Times New Roman" w:hAnsi="Times New Roman"/>
          <w:bCs/>
          <w:sz w:val="24"/>
          <w:szCs w:val="24"/>
        </w:rPr>
        <w:t>Tabel 4.5</w:t>
      </w:r>
      <w:r w:rsidR="009C1886">
        <w:rPr>
          <w:rFonts w:ascii="Times New Roman" w:hAnsi="Times New Roman"/>
          <w:bCs/>
          <w:sz w:val="24"/>
          <w:szCs w:val="24"/>
        </w:rPr>
        <w:t xml:space="preserve">. </w:t>
      </w:r>
      <w:r w:rsidRPr="005868B6">
        <w:rPr>
          <w:rFonts w:ascii="Times New Roman" w:hAnsi="Times New Roman"/>
          <w:sz w:val="24"/>
          <w:szCs w:val="24"/>
          <w:lang w:eastAsia="id-ID"/>
        </w:rPr>
        <w:t xml:space="preserve">Hubungan Tingkat Pendidikan </w:t>
      </w:r>
      <w:r w:rsidRPr="005868B6">
        <w:rPr>
          <w:rFonts w:ascii="Times New Roman" w:hAnsi="Times New Roman"/>
          <w:bCs/>
          <w:sz w:val="24"/>
          <w:szCs w:val="24"/>
        </w:rPr>
        <w:t>Dengan  Pengetahuan Tentang Sistem Peringatan Dini  Erupsi Gunung Merapi</w:t>
      </w:r>
    </w:p>
    <w:p w:rsidR="00BA451D" w:rsidRDefault="00BA451D" w:rsidP="00BA451D">
      <w:pPr>
        <w:pStyle w:val="Heading2"/>
        <w:spacing w:after="240" w:afterAutospacing="0"/>
        <w:jc w:val="both"/>
        <w:rPr>
          <w:sz w:val="24"/>
          <w:szCs w:val="24"/>
        </w:rPr>
      </w:pPr>
      <w:bookmarkStart w:id="11" w:name="_Toc75199811"/>
      <w:r w:rsidRPr="00852713">
        <w:rPr>
          <w:sz w:val="24"/>
          <w:szCs w:val="24"/>
        </w:rPr>
        <w:t>Analisis Bivariat</w:t>
      </w:r>
      <w:bookmarkStart w:id="12" w:name="_Toc74867289"/>
      <w:bookmarkStart w:id="13" w:name="_Toc75369432"/>
      <w:bookmarkStart w:id="14" w:name="_Toc75520361"/>
      <w:bookmarkStart w:id="15" w:name="_Toc75520511"/>
      <w:bookmarkEnd w:id="11"/>
    </w:p>
    <w:p w:rsidR="00BA451D" w:rsidRDefault="00BA451D" w:rsidP="00BA451D">
      <w:pPr>
        <w:pStyle w:val="Heading2"/>
        <w:spacing w:before="0" w:beforeAutospacing="0"/>
        <w:jc w:val="both"/>
        <w:rPr>
          <w:b w:val="0"/>
          <w:sz w:val="24"/>
          <w:szCs w:val="24"/>
        </w:rPr>
      </w:pPr>
      <w:r w:rsidRPr="00EA1D80">
        <w:rPr>
          <w:b w:val="0"/>
          <w:sz w:val="24"/>
          <w:szCs w:val="24"/>
        </w:rPr>
        <w:t xml:space="preserve">Tabel 4. </w:t>
      </w:r>
      <w:r>
        <w:rPr>
          <w:b w:val="0"/>
          <w:sz w:val="24"/>
          <w:szCs w:val="24"/>
          <w:lang w:val="id-ID"/>
        </w:rPr>
        <w:t>5</w:t>
      </w:r>
      <w:r w:rsidRPr="00EA1D80">
        <w:rPr>
          <w:b w:val="0"/>
          <w:sz w:val="24"/>
          <w:szCs w:val="24"/>
        </w:rPr>
        <w:t xml:space="preserve"> Tabulasi Silang Hubungan Tingkat Pengetahuan Dengan Kesiapan Dalam Melakukan Pertolongan Pertama Korban Kecelakaan Pada Mahasiswa Keperawatan Semester 6 STIKes Estu Utomo, 2021 (n=38)</w:t>
      </w:r>
      <w:bookmarkEnd w:id="12"/>
      <w:bookmarkEnd w:id="13"/>
      <w:bookmarkEnd w:id="14"/>
      <w:bookmarkEnd w:id="15"/>
    </w:p>
    <w:tbl>
      <w:tblPr>
        <w:tblW w:w="8648" w:type="dxa"/>
        <w:tblLayout w:type="fixed"/>
        <w:tblCellMar>
          <w:left w:w="0" w:type="dxa"/>
          <w:right w:w="0" w:type="dxa"/>
        </w:tblCellMar>
        <w:tblLook w:val="0000" w:firstRow="0" w:lastRow="0" w:firstColumn="0" w:lastColumn="0" w:noHBand="0" w:noVBand="0"/>
      </w:tblPr>
      <w:tblGrid>
        <w:gridCol w:w="1417"/>
        <w:gridCol w:w="851"/>
        <w:gridCol w:w="709"/>
        <w:gridCol w:w="1134"/>
        <w:gridCol w:w="1276"/>
        <w:gridCol w:w="709"/>
        <w:gridCol w:w="1134"/>
        <w:gridCol w:w="709"/>
        <w:gridCol w:w="709"/>
      </w:tblGrid>
      <w:tr w:rsidR="00BA451D" w:rsidRPr="00852713" w:rsidTr="00BA451D">
        <w:trPr>
          <w:cantSplit/>
        </w:trPr>
        <w:tc>
          <w:tcPr>
            <w:tcW w:w="2268" w:type="dxa"/>
            <w:gridSpan w:val="2"/>
            <w:vMerge w:val="restart"/>
            <w:tcBorders>
              <w:top w:val="single" w:sz="4" w:space="0" w:color="auto"/>
            </w:tcBorders>
            <w:shd w:val="clear" w:color="auto" w:fill="auto"/>
            <w:vAlign w:val="bottom"/>
          </w:tcPr>
          <w:p w:rsidR="00BA451D" w:rsidRPr="00852713" w:rsidRDefault="00BA451D" w:rsidP="00226554">
            <w:pPr>
              <w:autoSpaceDE w:val="0"/>
              <w:autoSpaceDN w:val="0"/>
              <w:adjustRightInd w:val="0"/>
              <w:spacing w:after="0" w:line="240" w:lineRule="auto"/>
              <w:jc w:val="both"/>
              <w:rPr>
                <w:rFonts w:ascii="Times New Roman" w:hAnsi="Times New Roman"/>
                <w:sz w:val="24"/>
                <w:szCs w:val="24"/>
              </w:rPr>
            </w:pPr>
          </w:p>
        </w:tc>
        <w:tc>
          <w:tcPr>
            <w:tcW w:w="3119" w:type="dxa"/>
            <w:gridSpan w:val="3"/>
            <w:tcBorders>
              <w:top w:val="single" w:sz="4" w:space="0" w:color="auto"/>
            </w:tcBorders>
            <w:shd w:val="clear" w:color="auto" w:fill="auto"/>
            <w:vAlign w:val="bottom"/>
          </w:tcPr>
          <w:p w:rsidR="00BA451D" w:rsidRPr="00852713" w:rsidRDefault="00BA451D" w:rsidP="00BA451D">
            <w:pPr>
              <w:autoSpaceDE w:val="0"/>
              <w:autoSpaceDN w:val="0"/>
              <w:adjustRightInd w:val="0"/>
              <w:spacing w:after="0" w:line="240" w:lineRule="auto"/>
              <w:ind w:left="60" w:right="60"/>
              <w:jc w:val="center"/>
              <w:rPr>
                <w:rFonts w:ascii="Times New Roman" w:hAnsi="Times New Roman"/>
                <w:sz w:val="24"/>
                <w:szCs w:val="24"/>
              </w:rPr>
            </w:pPr>
            <w:r>
              <w:rPr>
                <w:rFonts w:ascii="Times New Roman" w:hAnsi="Times New Roman"/>
                <w:sz w:val="24"/>
                <w:szCs w:val="24"/>
              </w:rPr>
              <w:t xml:space="preserve">Kesiapan Pertolongan </w:t>
            </w:r>
            <w:r w:rsidRPr="00852713">
              <w:rPr>
                <w:rFonts w:ascii="Times New Roman" w:hAnsi="Times New Roman"/>
                <w:sz w:val="24"/>
                <w:szCs w:val="24"/>
              </w:rPr>
              <w:t>Pertama</w:t>
            </w:r>
          </w:p>
        </w:tc>
        <w:tc>
          <w:tcPr>
            <w:tcW w:w="709" w:type="dxa"/>
            <w:vMerge w:val="restart"/>
            <w:tcBorders>
              <w:top w:val="single" w:sz="4" w:space="0" w:color="auto"/>
            </w:tcBorders>
            <w:shd w:val="clear" w:color="auto" w:fill="auto"/>
            <w:vAlign w:val="bottom"/>
          </w:tcPr>
          <w:p w:rsidR="00BA451D" w:rsidRPr="00852713" w:rsidRDefault="00BA451D" w:rsidP="00226554">
            <w:pPr>
              <w:autoSpaceDE w:val="0"/>
              <w:autoSpaceDN w:val="0"/>
              <w:adjustRightInd w:val="0"/>
              <w:spacing w:after="0" w:line="240" w:lineRule="auto"/>
              <w:ind w:left="60" w:right="60"/>
              <w:jc w:val="both"/>
              <w:rPr>
                <w:rFonts w:ascii="Times New Roman" w:hAnsi="Times New Roman"/>
                <w:sz w:val="24"/>
                <w:szCs w:val="24"/>
              </w:rPr>
            </w:pPr>
            <w:r w:rsidRPr="00852713">
              <w:rPr>
                <w:rFonts w:ascii="Times New Roman" w:hAnsi="Times New Roman"/>
                <w:sz w:val="24"/>
                <w:szCs w:val="24"/>
              </w:rPr>
              <w:t>Total</w:t>
            </w:r>
          </w:p>
        </w:tc>
        <w:tc>
          <w:tcPr>
            <w:tcW w:w="1134" w:type="dxa"/>
            <w:vMerge w:val="restart"/>
            <w:tcBorders>
              <w:top w:val="single" w:sz="4" w:space="0" w:color="auto"/>
            </w:tcBorders>
            <w:shd w:val="clear" w:color="auto" w:fill="auto"/>
            <w:vAlign w:val="bottom"/>
          </w:tcPr>
          <w:p w:rsidR="00BA451D" w:rsidRPr="00852713" w:rsidRDefault="00BA451D" w:rsidP="00226554">
            <w:pPr>
              <w:autoSpaceDE w:val="0"/>
              <w:autoSpaceDN w:val="0"/>
              <w:adjustRightInd w:val="0"/>
              <w:spacing w:after="0" w:line="240" w:lineRule="auto"/>
              <w:ind w:left="60" w:right="60"/>
              <w:jc w:val="center"/>
              <w:rPr>
                <w:rFonts w:ascii="Times New Roman" w:hAnsi="Times New Roman"/>
                <w:sz w:val="24"/>
                <w:szCs w:val="24"/>
              </w:rPr>
            </w:pPr>
            <w:r w:rsidRPr="00852713">
              <w:rPr>
                <w:rFonts w:ascii="Times New Roman" w:hAnsi="Times New Roman"/>
                <w:sz w:val="24"/>
                <w:szCs w:val="24"/>
              </w:rPr>
              <w:t>Presentase (%)</w:t>
            </w:r>
          </w:p>
        </w:tc>
        <w:tc>
          <w:tcPr>
            <w:tcW w:w="709" w:type="dxa"/>
            <w:vMerge w:val="restart"/>
            <w:tcBorders>
              <w:top w:val="single" w:sz="4" w:space="0" w:color="auto"/>
            </w:tcBorders>
            <w:shd w:val="clear" w:color="auto" w:fill="auto"/>
            <w:vAlign w:val="center"/>
          </w:tcPr>
          <w:p w:rsidR="00BA451D" w:rsidRPr="00852713" w:rsidRDefault="00BA451D" w:rsidP="00226554">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r</w:t>
            </w:r>
          </w:p>
        </w:tc>
        <w:tc>
          <w:tcPr>
            <w:tcW w:w="709" w:type="dxa"/>
            <w:vMerge w:val="restart"/>
            <w:tcBorders>
              <w:top w:val="single" w:sz="4" w:space="0" w:color="auto"/>
            </w:tcBorders>
            <w:shd w:val="clear" w:color="auto" w:fill="auto"/>
            <w:vAlign w:val="center"/>
          </w:tcPr>
          <w:p w:rsidR="00BA451D" w:rsidRPr="00852713" w:rsidRDefault="00BA451D" w:rsidP="00226554">
            <w:pPr>
              <w:autoSpaceDE w:val="0"/>
              <w:autoSpaceDN w:val="0"/>
              <w:adjustRightInd w:val="0"/>
              <w:spacing w:after="0" w:line="240" w:lineRule="auto"/>
              <w:jc w:val="center"/>
              <w:rPr>
                <w:rFonts w:ascii="Times New Roman" w:hAnsi="Times New Roman"/>
                <w:sz w:val="24"/>
                <w:szCs w:val="24"/>
              </w:rPr>
            </w:pPr>
            <w:r w:rsidRPr="00852713">
              <w:rPr>
                <w:rFonts w:ascii="Times New Roman" w:hAnsi="Times New Roman"/>
                <w:i/>
                <w:sz w:val="24"/>
                <w:szCs w:val="24"/>
              </w:rPr>
              <w:t>p</w:t>
            </w:r>
          </w:p>
        </w:tc>
      </w:tr>
      <w:tr w:rsidR="00BA451D" w:rsidRPr="00852713" w:rsidTr="00BA451D">
        <w:trPr>
          <w:cantSplit/>
        </w:trPr>
        <w:tc>
          <w:tcPr>
            <w:tcW w:w="2268" w:type="dxa"/>
            <w:gridSpan w:val="2"/>
            <w:vMerge/>
            <w:tcBorders>
              <w:bottom w:val="single" w:sz="4" w:space="0" w:color="auto"/>
            </w:tcBorders>
            <w:shd w:val="clear" w:color="auto" w:fill="auto"/>
            <w:vAlign w:val="bottom"/>
          </w:tcPr>
          <w:p w:rsidR="00BA451D" w:rsidRPr="00852713" w:rsidRDefault="00BA451D" w:rsidP="00226554">
            <w:pPr>
              <w:autoSpaceDE w:val="0"/>
              <w:autoSpaceDN w:val="0"/>
              <w:adjustRightInd w:val="0"/>
              <w:spacing w:after="0" w:line="240" w:lineRule="auto"/>
              <w:jc w:val="both"/>
              <w:rPr>
                <w:rFonts w:ascii="Times New Roman" w:hAnsi="Times New Roman"/>
                <w:sz w:val="24"/>
                <w:szCs w:val="24"/>
              </w:rPr>
            </w:pPr>
          </w:p>
        </w:tc>
        <w:tc>
          <w:tcPr>
            <w:tcW w:w="709" w:type="dxa"/>
            <w:tcBorders>
              <w:bottom w:val="single" w:sz="4" w:space="0" w:color="auto"/>
            </w:tcBorders>
            <w:shd w:val="clear" w:color="auto" w:fill="auto"/>
            <w:vAlign w:val="bottom"/>
          </w:tcPr>
          <w:p w:rsidR="00BA451D" w:rsidRPr="00852713" w:rsidRDefault="00BA451D" w:rsidP="00226554">
            <w:pPr>
              <w:autoSpaceDE w:val="0"/>
              <w:autoSpaceDN w:val="0"/>
              <w:adjustRightInd w:val="0"/>
              <w:spacing w:after="0" w:line="240" w:lineRule="auto"/>
              <w:ind w:left="60" w:right="60"/>
              <w:jc w:val="center"/>
              <w:rPr>
                <w:rFonts w:ascii="Times New Roman" w:hAnsi="Times New Roman"/>
                <w:sz w:val="24"/>
                <w:szCs w:val="24"/>
              </w:rPr>
            </w:pPr>
            <w:r w:rsidRPr="00852713">
              <w:rPr>
                <w:rFonts w:ascii="Times New Roman" w:hAnsi="Times New Roman"/>
                <w:sz w:val="24"/>
                <w:szCs w:val="24"/>
              </w:rPr>
              <w:t>Siap</w:t>
            </w:r>
          </w:p>
        </w:tc>
        <w:tc>
          <w:tcPr>
            <w:tcW w:w="1134" w:type="dxa"/>
            <w:tcBorders>
              <w:bottom w:val="single" w:sz="4" w:space="0" w:color="auto"/>
            </w:tcBorders>
            <w:shd w:val="clear" w:color="auto" w:fill="auto"/>
            <w:vAlign w:val="bottom"/>
          </w:tcPr>
          <w:p w:rsidR="00BA451D" w:rsidRPr="00852713" w:rsidRDefault="00BA451D" w:rsidP="00226554">
            <w:pPr>
              <w:autoSpaceDE w:val="0"/>
              <w:autoSpaceDN w:val="0"/>
              <w:adjustRightInd w:val="0"/>
              <w:spacing w:after="0" w:line="240" w:lineRule="auto"/>
              <w:ind w:left="60" w:right="60"/>
              <w:jc w:val="center"/>
              <w:rPr>
                <w:rFonts w:ascii="Times New Roman" w:hAnsi="Times New Roman"/>
                <w:sz w:val="24"/>
                <w:szCs w:val="24"/>
              </w:rPr>
            </w:pPr>
            <w:r w:rsidRPr="00852713">
              <w:rPr>
                <w:rFonts w:ascii="Times New Roman" w:hAnsi="Times New Roman"/>
                <w:sz w:val="24"/>
                <w:szCs w:val="24"/>
              </w:rPr>
              <w:t>Cukup Siap</w:t>
            </w:r>
          </w:p>
        </w:tc>
        <w:tc>
          <w:tcPr>
            <w:tcW w:w="1276" w:type="dxa"/>
            <w:tcBorders>
              <w:bottom w:val="single" w:sz="4" w:space="0" w:color="auto"/>
            </w:tcBorders>
            <w:shd w:val="clear" w:color="auto" w:fill="auto"/>
            <w:vAlign w:val="bottom"/>
          </w:tcPr>
          <w:p w:rsidR="00BA451D" w:rsidRDefault="00BA451D" w:rsidP="00BA451D">
            <w:pPr>
              <w:autoSpaceDE w:val="0"/>
              <w:autoSpaceDN w:val="0"/>
              <w:adjustRightInd w:val="0"/>
              <w:spacing w:after="0" w:line="240" w:lineRule="auto"/>
              <w:rPr>
                <w:rFonts w:ascii="Times New Roman" w:hAnsi="Times New Roman"/>
                <w:sz w:val="24"/>
                <w:szCs w:val="24"/>
              </w:rPr>
            </w:pPr>
            <w:r w:rsidRPr="00852713">
              <w:rPr>
                <w:rFonts w:ascii="Times New Roman" w:hAnsi="Times New Roman"/>
                <w:sz w:val="24"/>
                <w:szCs w:val="24"/>
              </w:rPr>
              <w:t>Kurang</w:t>
            </w:r>
          </w:p>
          <w:p w:rsidR="00BA451D" w:rsidRPr="00852713" w:rsidRDefault="00BA451D" w:rsidP="00BA451D">
            <w:pPr>
              <w:autoSpaceDE w:val="0"/>
              <w:autoSpaceDN w:val="0"/>
              <w:adjustRightInd w:val="0"/>
              <w:spacing w:after="0" w:line="240" w:lineRule="auto"/>
              <w:rPr>
                <w:rFonts w:ascii="Times New Roman" w:hAnsi="Times New Roman"/>
                <w:sz w:val="24"/>
                <w:szCs w:val="24"/>
              </w:rPr>
            </w:pPr>
            <w:r w:rsidRPr="00852713">
              <w:rPr>
                <w:rFonts w:ascii="Times New Roman" w:hAnsi="Times New Roman"/>
                <w:sz w:val="24"/>
                <w:szCs w:val="24"/>
              </w:rPr>
              <w:t xml:space="preserve"> Siap</w:t>
            </w:r>
          </w:p>
        </w:tc>
        <w:tc>
          <w:tcPr>
            <w:tcW w:w="709" w:type="dxa"/>
            <w:vMerge/>
            <w:tcBorders>
              <w:bottom w:val="single" w:sz="4" w:space="0" w:color="auto"/>
            </w:tcBorders>
            <w:shd w:val="clear" w:color="auto" w:fill="auto"/>
            <w:vAlign w:val="bottom"/>
          </w:tcPr>
          <w:p w:rsidR="00BA451D" w:rsidRPr="00852713" w:rsidRDefault="00BA451D" w:rsidP="00226554">
            <w:pPr>
              <w:autoSpaceDE w:val="0"/>
              <w:autoSpaceDN w:val="0"/>
              <w:adjustRightInd w:val="0"/>
              <w:spacing w:after="0" w:line="240" w:lineRule="auto"/>
              <w:jc w:val="center"/>
              <w:rPr>
                <w:rFonts w:ascii="Times New Roman" w:hAnsi="Times New Roman"/>
                <w:sz w:val="24"/>
                <w:szCs w:val="24"/>
              </w:rPr>
            </w:pPr>
          </w:p>
        </w:tc>
        <w:tc>
          <w:tcPr>
            <w:tcW w:w="1134" w:type="dxa"/>
            <w:vMerge/>
            <w:tcBorders>
              <w:bottom w:val="single" w:sz="4" w:space="0" w:color="auto"/>
            </w:tcBorders>
            <w:shd w:val="clear" w:color="auto" w:fill="auto"/>
          </w:tcPr>
          <w:p w:rsidR="00BA451D" w:rsidRPr="00852713" w:rsidRDefault="00BA451D" w:rsidP="00226554">
            <w:pPr>
              <w:autoSpaceDE w:val="0"/>
              <w:autoSpaceDN w:val="0"/>
              <w:adjustRightInd w:val="0"/>
              <w:spacing w:after="0" w:line="240" w:lineRule="auto"/>
              <w:jc w:val="center"/>
              <w:rPr>
                <w:rFonts w:ascii="Times New Roman" w:hAnsi="Times New Roman"/>
                <w:sz w:val="24"/>
                <w:szCs w:val="24"/>
              </w:rPr>
            </w:pPr>
          </w:p>
        </w:tc>
        <w:tc>
          <w:tcPr>
            <w:tcW w:w="709" w:type="dxa"/>
            <w:vMerge/>
            <w:tcBorders>
              <w:bottom w:val="single" w:sz="4" w:space="0" w:color="auto"/>
            </w:tcBorders>
            <w:shd w:val="clear" w:color="auto" w:fill="auto"/>
            <w:vAlign w:val="center"/>
          </w:tcPr>
          <w:p w:rsidR="00BA451D" w:rsidRPr="00852713" w:rsidRDefault="00BA451D" w:rsidP="00226554">
            <w:pPr>
              <w:autoSpaceDE w:val="0"/>
              <w:autoSpaceDN w:val="0"/>
              <w:adjustRightInd w:val="0"/>
              <w:spacing w:after="0" w:line="240" w:lineRule="auto"/>
              <w:jc w:val="center"/>
              <w:rPr>
                <w:rFonts w:ascii="Times New Roman" w:hAnsi="Times New Roman"/>
                <w:sz w:val="24"/>
                <w:szCs w:val="24"/>
              </w:rPr>
            </w:pPr>
          </w:p>
        </w:tc>
        <w:tc>
          <w:tcPr>
            <w:tcW w:w="709" w:type="dxa"/>
            <w:vMerge/>
            <w:tcBorders>
              <w:bottom w:val="single" w:sz="4" w:space="0" w:color="auto"/>
            </w:tcBorders>
            <w:shd w:val="clear" w:color="auto" w:fill="auto"/>
            <w:vAlign w:val="center"/>
          </w:tcPr>
          <w:p w:rsidR="00BA451D" w:rsidRPr="00852713" w:rsidRDefault="00BA451D" w:rsidP="00226554">
            <w:pPr>
              <w:autoSpaceDE w:val="0"/>
              <w:autoSpaceDN w:val="0"/>
              <w:adjustRightInd w:val="0"/>
              <w:spacing w:after="0" w:line="240" w:lineRule="auto"/>
              <w:jc w:val="center"/>
              <w:rPr>
                <w:rFonts w:ascii="Times New Roman" w:hAnsi="Times New Roman"/>
                <w:i/>
                <w:sz w:val="24"/>
                <w:szCs w:val="24"/>
              </w:rPr>
            </w:pPr>
          </w:p>
        </w:tc>
      </w:tr>
      <w:tr w:rsidR="00BA451D" w:rsidRPr="00852713" w:rsidTr="00BA451D">
        <w:trPr>
          <w:cantSplit/>
          <w:trHeight w:val="20"/>
        </w:trPr>
        <w:tc>
          <w:tcPr>
            <w:tcW w:w="1417" w:type="dxa"/>
            <w:vMerge w:val="restart"/>
            <w:tcBorders>
              <w:top w:val="single" w:sz="4" w:space="0" w:color="auto"/>
            </w:tcBorders>
            <w:shd w:val="clear" w:color="auto" w:fill="auto"/>
          </w:tcPr>
          <w:p w:rsidR="00BA451D" w:rsidRPr="00852713" w:rsidRDefault="00BA451D" w:rsidP="00226554">
            <w:pPr>
              <w:autoSpaceDE w:val="0"/>
              <w:autoSpaceDN w:val="0"/>
              <w:adjustRightInd w:val="0"/>
              <w:spacing w:after="0" w:line="240" w:lineRule="auto"/>
              <w:ind w:left="60" w:right="60"/>
              <w:jc w:val="both"/>
              <w:rPr>
                <w:rFonts w:ascii="Times New Roman" w:hAnsi="Times New Roman"/>
                <w:sz w:val="24"/>
                <w:szCs w:val="24"/>
              </w:rPr>
            </w:pPr>
            <w:r w:rsidRPr="00852713">
              <w:rPr>
                <w:rFonts w:ascii="Times New Roman" w:hAnsi="Times New Roman"/>
                <w:sz w:val="24"/>
                <w:szCs w:val="24"/>
              </w:rPr>
              <w:t>Tingkat Pengetahuan pertolongan Pertama</w:t>
            </w:r>
          </w:p>
        </w:tc>
        <w:tc>
          <w:tcPr>
            <w:tcW w:w="851" w:type="dxa"/>
            <w:tcBorders>
              <w:top w:val="single" w:sz="4" w:space="0" w:color="auto"/>
            </w:tcBorders>
            <w:shd w:val="clear" w:color="auto" w:fill="auto"/>
          </w:tcPr>
          <w:p w:rsidR="00BA451D" w:rsidRPr="00852713" w:rsidRDefault="00BA451D" w:rsidP="00BA451D">
            <w:pPr>
              <w:autoSpaceDE w:val="0"/>
              <w:autoSpaceDN w:val="0"/>
              <w:adjustRightInd w:val="0"/>
              <w:spacing w:after="0" w:line="240" w:lineRule="auto"/>
              <w:ind w:left="60" w:right="60"/>
              <w:rPr>
                <w:rFonts w:ascii="Times New Roman" w:hAnsi="Times New Roman"/>
                <w:sz w:val="24"/>
                <w:szCs w:val="24"/>
              </w:rPr>
            </w:pPr>
            <w:r w:rsidRPr="00852713">
              <w:rPr>
                <w:rFonts w:ascii="Times New Roman" w:hAnsi="Times New Roman"/>
                <w:sz w:val="24"/>
                <w:szCs w:val="24"/>
              </w:rPr>
              <w:t>Baik</w:t>
            </w:r>
          </w:p>
        </w:tc>
        <w:tc>
          <w:tcPr>
            <w:tcW w:w="709" w:type="dxa"/>
            <w:tcBorders>
              <w:top w:val="single" w:sz="4" w:space="0" w:color="auto"/>
            </w:tcBorders>
            <w:shd w:val="clear" w:color="auto" w:fill="auto"/>
          </w:tcPr>
          <w:p w:rsidR="00BA451D" w:rsidRPr="00852713" w:rsidRDefault="00BA451D" w:rsidP="00226554">
            <w:pPr>
              <w:autoSpaceDE w:val="0"/>
              <w:autoSpaceDN w:val="0"/>
              <w:adjustRightInd w:val="0"/>
              <w:spacing w:after="0" w:line="240" w:lineRule="auto"/>
              <w:ind w:left="60" w:right="60"/>
              <w:jc w:val="center"/>
              <w:rPr>
                <w:rFonts w:ascii="Times New Roman" w:hAnsi="Times New Roman"/>
                <w:sz w:val="24"/>
                <w:szCs w:val="24"/>
              </w:rPr>
            </w:pPr>
            <w:r w:rsidRPr="00852713">
              <w:rPr>
                <w:rFonts w:ascii="Times New Roman" w:hAnsi="Times New Roman"/>
                <w:sz w:val="24"/>
                <w:szCs w:val="24"/>
              </w:rPr>
              <w:t>33</w:t>
            </w:r>
          </w:p>
        </w:tc>
        <w:tc>
          <w:tcPr>
            <w:tcW w:w="1134" w:type="dxa"/>
            <w:tcBorders>
              <w:top w:val="single" w:sz="4" w:space="0" w:color="auto"/>
            </w:tcBorders>
            <w:shd w:val="clear" w:color="auto" w:fill="auto"/>
          </w:tcPr>
          <w:p w:rsidR="00BA451D" w:rsidRPr="00852713" w:rsidRDefault="00BA451D" w:rsidP="00226554">
            <w:pPr>
              <w:autoSpaceDE w:val="0"/>
              <w:autoSpaceDN w:val="0"/>
              <w:adjustRightInd w:val="0"/>
              <w:spacing w:after="0" w:line="240" w:lineRule="auto"/>
              <w:ind w:left="60" w:right="60"/>
              <w:jc w:val="center"/>
              <w:rPr>
                <w:rFonts w:ascii="Times New Roman" w:hAnsi="Times New Roman"/>
                <w:sz w:val="24"/>
                <w:szCs w:val="24"/>
              </w:rPr>
            </w:pPr>
            <w:r w:rsidRPr="00852713">
              <w:rPr>
                <w:rFonts w:ascii="Times New Roman" w:hAnsi="Times New Roman"/>
                <w:sz w:val="24"/>
                <w:szCs w:val="24"/>
              </w:rPr>
              <w:t>1</w:t>
            </w:r>
          </w:p>
        </w:tc>
        <w:tc>
          <w:tcPr>
            <w:tcW w:w="1276" w:type="dxa"/>
            <w:tcBorders>
              <w:top w:val="single" w:sz="4" w:space="0" w:color="auto"/>
            </w:tcBorders>
            <w:shd w:val="clear" w:color="auto" w:fill="auto"/>
          </w:tcPr>
          <w:p w:rsidR="00BA451D" w:rsidRPr="00852713" w:rsidRDefault="00BA451D" w:rsidP="00BA451D">
            <w:pPr>
              <w:autoSpaceDE w:val="0"/>
              <w:autoSpaceDN w:val="0"/>
              <w:adjustRightInd w:val="0"/>
              <w:spacing w:after="0" w:line="240" w:lineRule="auto"/>
              <w:ind w:left="60" w:right="60"/>
              <w:rPr>
                <w:rFonts w:ascii="Times New Roman" w:hAnsi="Times New Roman"/>
                <w:sz w:val="24"/>
                <w:szCs w:val="24"/>
              </w:rPr>
            </w:pPr>
            <w:r w:rsidRPr="00852713">
              <w:rPr>
                <w:rFonts w:ascii="Times New Roman" w:hAnsi="Times New Roman"/>
                <w:sz w:val="24"/>
                <w:szCs w:val="24"/>
              </w:rPr>
              <w:t>0</w:t>
            </w:r>
          </w:p>
        </w:tc>
        <w:tc>
          <w:tcPr>
            <w:tcW w:w="709" w:type="dxa"/>
            <w:tcBorders>
              <w:top w:val="single" w:sz="4" w:space="0" w:color="auto"/>
            </w:tcBorders>
            <w:shd w:val="clear" w:color="auto" w:fill="auto"/>
          </w:tcPr>
          <w:p w:rsidR="00BA451D" w:rsidRPr="00852713" w:rsidRDefault="00BA451D" w:rsidP="00BA451D">
            <w:pPr>
              <w:autoSpaceDE w:val="0"/>
              <w:autoSpaceDN w:val="0"/>
              <w:adjustRightInd w:val="0"/>
              <w:spacing w:after="0" w:line="240" w:lineRule="auto"/>
              <w:ind w:left="60" w:right="60"/>
              <w:rPr>
                <w:rFonts w:ascii="Times New Roman" w:hAnsi="Times New Roman"/>
                <w:sz w:val="24"/>
                <w:szCs w:val="24"/>
              </w:rPr>
            </w:pPr>
            <w:r w:rsidRPr="00852713">
              <w:rPr>
                <w:rFonts w:ascii="Times New Roman" w:hAnsi="Times New Roman"/>
                <w:sz w:val="24"/>
                <w:szCs w:val="24"/>
              </w:rPr>
              <w:t>34</w:t>
            </w:r>
          </w:p>
        </w:tc>
        <w:tc>
          <w:tcPr>
            <w:tcW w:w="1134" w:type="dxa"/>
            <w:tcBorders>
              <w:top w:val="single" w:sz="4" w:space="0" w:color="auto"/>
            </w:tcBorders>
            <w:shd w:val="clear" w:color="auto" w:fill="auto"/>
            <w:vAlign w:val="bottom"/>
          </w:tcPr>
          <w:p w:rsidR="00BA451D" w:rsidRPr="00852713" w:rsidRDefault="00BA451D" w:rsidP="00226554">
            <w:pPr>
              <w:spacing w:line="240" w:lineRule="auto"/>
              <w:jc w:val="center"/>
              <w:rPr>
                <w:rFonts w:ascii="Times New Roman" w:hAnsi="Times New Roman"/>
                <w:color w:val="000000"/>
                <w:sz w:val="24"/>
                <w:szCs w:val="24"/>
              </w:rPr>
            </w:pPr>
            <w:r w:rsidRPr="00852713">
              <w:rPr>
                <w:rFonts w:ascii="Times New Roman" w:hAnsi="Times New Roman"/>
                <w:color w:val="000000"/>
                <w:sz w:val="24"/>
                <w:szCs w:val="24"/>
              </w:rPr>
              <w:t>89,5</w:t>
            </w:r>
          </w:p>
        </w:tc>
        <w:tc>
          <w:tcPr>
            <w:tcW w:w="709" w:type="dxa"/>
            <w:vMerge w:val="restart"/>
            <w:tcBorders>
              <w:top w:val="single" w:sz="4" w:space="0" w:color="auto"/>
              <w:bottom w:val="single" w:sz="4" w:space="0" w:color="auto"/>
            </w:tcBorders>
            <w:shd w:val="clear" w:color="auto" w:fill="auto"/>
          </w:tcPr>
          <w:p w:rsidR="00BA451D" w:rsidRPr="00852713" w:rsidRDefault="00BA451D" w:rsidP="00226554">
            <w:pPr>
              <w:spacing w:line="240" w:lineRule="auto"/>
              <w:jc w:val="center"/>
              <w:rPr>
                <w:rFonts w:ascii="Times New Roman" w:hAnsi="Times New Roman"/>
                <w:sz w:val="24"/>
                <w:szCs w:val="24"/>
              </w:rPr>
            </w:pPr>
            <w:r w:rsidRPr="00852713">
              <w:rPr>
                <w:rFonts w:ascii="Times New Roman" w:hAnsi="Times New Roman"/>
                <w:sz w:val="24"/>
                <w:szCs w:val="24"/>
              </w:rPr>
              <w:t>0,971</w:t>
            </w:r>
          </w:p>
        </w:tc>
        <w:tc>
          <w:tcPr>
            <w:tcW w:w="709" w:type="dxa"/>
            <w:vMerge w:val="restart"/>
            <w:tcBorders>
              <w:top w:val="single" w:sz="4" w:space="0" w:color="auto"/>
              <w:bottom w:val="single" w:sz="4" w:space="0" w:color="auto"/>
            </w:tcBorders>
            <w:shd w:val="clear" w:color="auto" w:fill="auto"/>
          </w:tcPr>
          <w:p w:rsidR="00BA451D" w:rsidRPr="00852713" w:rsidRDefault="00BA451D" w:rsidP="00226554">
            <w:pPr>
              <w:spacing w:line="240" w:lineRule="auto"/>
              <w:jc w:val="center"/>
              <w:rPr>
                <w:rFonts w:ascii="Times New Roman" w:hAnsi="Times New Roman"/>
                <w:sz w:val="24"/>
                <w:szCs w:val="24"/>
              </w:rPr>
            </w:pPr>
            <w:r w:rsidRPr="00852713">
              <w:rPr>
                <w:rFonts w:ascii="Times New Roman" w:hAnsi="Times New Roman"/>
                <w:sz w:val="24"/>
                <w:szCs w:val="24"/>
              </w:rPr>
              <w:t>0,017</w:t>
            </w:r>
          </w:p>
          <w:p w:rsidR="00BA451D" w:rsidRPr="00852713" w:rsidRDefault="00BA451D" w:rsidP="00226554">
            <w:pPr>
              <w:spacing w:line="240" w:lineRule="auto"/>
              <w:jc w:val="center"/>
              <w:rPr>
                <w:rFonts w:ascii="Times New Roman" w:hAnsi="Times New Roman"/>
                <w:sz w:val="24"/>
                <w:szCs w:val="24"/>
              </w:rPr>
            </w:pPr>
          </w:p>
        </w:tc>
      </w:tr>
      <w:tr w:rsidR="00BA451D" w:rsidRPr="00852713" w:rsidTr="00BA451D">
        <w:trPr>
          <w:cantSplit/>
          <w:trHeight w:val="20"/>
        </w:trPr>
        <w:tc>
          <w:tcPr>
            <w:tcW w:w="1417" w:type="dxa"/>
            <w:vMerge/>
            <w:shd w:val="clear" w:color="auto" w:fill="auto"/>
          </w:tcPr>
          <w:p w:rsidR="00BA451D" w:rsidRPr="00852713" w:rsidRDefault="00BA451D" w:rsidP="00226554">
            <w:pPr>
              <w:autoSpaceDE w:val="0"/>
              <w:autoSpaceDN w:val="0"/>
              <w:adjustRightInd w:val="0"/>
              <w:spacing w:after="0" w:line="240" w:lineRule="auto"/>
              <w:jc w:val="both"/>
              <w:rPr>
                <w:rFonts w:ascii="Times New Roman" w:hAnsi="Times New Roman"/>
                <w:sz w:val="24"/>
                <w:szCs w:val="24"/>
              </w:rPr>
            </w:pPr>
          </w:p>
        </w:tc>
        <w:tc>
          <w:tcPr>
            <w:tcW w:w="851" w:type="dxa"/>
            <w:shd w:val="clear" w:color="auto" w:fill="auto"/>
          </w:tcPr>
          <w:p w:rsidR="00BA451D" w:rsidRPr="00852713" w:rsidRDefault="00BA451D" w:rsidP="00226554">
            <w:pPr>
              <w:autoSpaceDE w:val="0"/>
              <w:autoSpaceDN w:val="0"/>
              <w:adjustRightInd w:val="0"/>
              <w:spacing w:after="0" w:line="240" w:lineRule="auto"/>
              <w:ind w:left="60" w:right="60"/>
              <w:jc w:val="center"/>
              <w:rPr>
                <w:rFonts w:ascii="Times New Roman" w:hAnsi="Times New Roman"/>
                <w:sz w:val="24"/>
                <w:szCs w:val="24"/>
              </w:rPr>
            </w:pPr>
            <w:r w:rsidRPr="00852713">
              <w:rPr>
                <w:rFonts w:ascii="Times New Roman" w:hAnsi="Times New Roman"/>
                <w:sz w:val="24"/>
                <w:szCs w:val="24"/>
              </w:rPr>
              <w:t>Cukup</w:t>
            </w:r>
          </w:p>
        </w:tc>
        <w:tc>
          <w:tcPr>
            <w:tcW w:w="709" w:type="dxa"/>
            <w:shd w:val="clear" w:color="auto" w:fill="auto"/>
          </w:tcPr>
          <w:p w:rsidR="00BA451D" w:rsidRPr="00852713" w:rsidRDefault="00BA451D" w:rsidP="00226554">
            <w:pPr>
              <w:autoSpaceDE w:val="0"/>
              <w:autoSpaceDN w:val="0"/>
              <w:adjustRightInd w:val="0"/>
              <w:spacing w:after="0" w:line="240" w:lineRule="auto"/>
              <w:ind w:left="60" w:right="60"/>
              <w:jc w:val="center"/>
              <w:rPr>
                <w:rFonts w:ascii="Times New Roman" w:hAnsi="Times New Roman"/>
                <w:sz w:val="24"/>
                <w:szCs w:val="24"/>
              </w:rPr>
            </w:pPr>
            <w:r w:rsidRPr="00852713">
              <w:rPr>
                <w:rFonts w:ascii="Times New Roman" w:hAnsi="Times New Roman"/>
                <w:sz w:val="24"/>
                <w:szCs w:val="24"/>
              </w:rPr>
              <w:t>0</w:t>
            </w:r>
          </w:p>
        </w:tc>
        <w:tc>
          <w:tcPr>
            <w:tcW w:w="1134" w:type="dxa"/>
            <w:shd w:val="clear" w:color="auto" w:fill="auto"/>
          </w:tcPr>
          <w:p w:rsidR="00BA451D" w:rsidRPr="00852713" w:rsidRDefault="00BA451D" w:rsidP="00226554">
            <w:pPr>
              <w:autoSpaceDE w:val="0"/>
              <w:autoSpaceDN w:val="0"/>
              <w:adjustRightInd w:val="0"/>
              <w:spacing w:after="0" w:line="240" w:lineRule="auto"/>
              <w:ind w:left="60" w:right="60"/>
              <w:jc w:val="center"/>
              <w:rPr>
                <w:rFonts w:ascii="Times New Roman" w:hAnsi="Times New Roman"/>
                <w:sz w:val="24"/>
                <w:szCs w:val="24"/>
              </w:rPr>
            </w:pPr>
            <w:r w:rsidRPr="00852713">
              <w:rPr>
                <w:rFonts w:ascii="Times New Roman" w:hAnsi="Times New Roman"/>
                <w:sz w:val="24"/>
                <w:szCs w:val="24"/>
              </w:rPr>
              <w:t>4</w:t>
            </w:r>
          </w:p>
        </w:tc>
        <w:tc>
          <w:tcPr>
            <w:tcW w:w="1276" w:type="dxa"/>
            <w:shd w:val="clear" w:color="auto" w:fill="auto"/>
          </w:tcPr>
          <w:p w:rsidR="00BA451D" w:rsidRPr="00852713" w:rsidRDefault="00BA451D" w:rsidP="00BA451D">
            <w:pPr>
              <w:autoSpaceDE w:val="0"/>
              <w:autoSpaceDN w:val="0"/>
              <w:adjustRightInd w:val="0"/>
              <w:spacing w:after="0" w:line="240" w:lineRule="auto"/>
              <w:ind w:left="60" w:right="60"/>
              <w:rPr>
                <w:rFonts w:ascii="Times New Roman" w:hAnsi="Times New Roman"/>
                <w:sz w:val="24"/>
                <w:szCs w:val="24"/>
              </w:rPr>
            </w:pPr>
            <w:r w:rsidRPr="00852713">
              <w:rPr>
                <w:rFonts w:ascii="Times New Roman" w:hAnsi="Times New Roman"/>
                <w:sz w:val="24"/>
                <w:szCs w:val="24"/>
              </w:rPr>
              <w:t>0</w:t>
            </w:r>
          </w:p>
        </w:tc>
        <w:tc>
          <w:tcPr>
            <w:tcW w:w="709" w:type="dxa"/>
            <w:shd w:val="clear" w:color="auto" w:fill="auto"/>
          </w:tcPr>
          <w:p w:rsidR="00BA451D" w:rsidRPr="00852713" w:rsidRDefault="00BA451D" w:rsidP="00BA451D">
            <w:pPr>
              <w:autoSpaceDE w:val="0"/>
              <w:autoSpaceDN w:val="0"/>
              <w:adjustRightInd w:val="0"/>
              <w:spacing w:after="0" w:line="240" w:lineRule="auto"/>
              <w:ind w:left="60" w:right="60"/>
              <w:rPr>
                <w:rFonts w:ascii="Times New Roman" w:hAnsi="Times New Roman"/>
                <w:sz w:val="24"/>
                <w:szCs w:val="24"/>
              </w:rPr>
            </w:pPr>
            <w:r w:rsidRPr="00852713">
              <w:rPr>
                <w:rFonts w:ascii="Times New Roman" w:hAnsi="Times New Roman"/>
                <w:sz w:val="24"/>
                <w:szCs w:val="24"/>
              </w:rPr>
              <w:t>4</w:t>
            </w:r>
          </w:p>
        </w:tc>
        <w:tc>
          <w:tcPr>
            <w:tcW w:w="1134" w:type="dxa"/>
            <w:shd w:val="clear" w:color="auto" w:fill="auto"/>
            <w:vAlign w:val="bottom"/>
          </w:tcPr>
          <w:p w:rsidR="00BA451D" w:rsidRPr="00852713" w:rsidRDefault="00BA451D" w:rsidP="00226554">
            <w:pPr>
              <w:spacing w:line="240" w:lineRule="auto"/>
              <w:jc w:val="center"/>
              <w:rPr>
                <w:rFonts w:ascii="Times New Roman" w:hAnsi="Times New Roman"/>
                <w:color w:val="000000"/>
                <w:sz w:val="24"/>
                <w:szCs w:val="24"/>
              </w:rPr>
            </w:pPr>
            <w:r w:rsidRPr="00852713">
              <w:rPr>
                <w:rFonts w:ascii="Times New Roman" w:hAnsi="Times New Roman"/>
                <w:color w:val="000000"/>
                <w:sz w:val="24"/>
                <w:szCs w:val="24"/>
              </w:rPr>
              <w:t>10,5</w:t>
            </w:r>
          </w:p>
        </w:tc>
        <w:tc>
          <w:tcPr>
            <w:tcW w:w="709" w:type="dxa"/>
            <w:vMerge/>
            <w:tcBorders>
              <w:bottom w:val="single" w:sz="4" w:space="0" w:color="auto"/>
            </w:tcBorders>
            <w:shd w:val="clear" w:color="auto" w:fill="auto"/>
          </w:tcPr>
          <w:p w:rsidR="00BA451D" w:rsidRPr="00852713" w:rsidRDefault="00BA451D" w:rsidP="00226554">
            <w:pPr>
              <w:spacing w:line="240" w:lineRule="auto"/>
              <w:jc w:val="center"/>
              <w:rPr>
                <w:rFonts w:ascii="Times New Roman" w:hAnsi="Times New Roman"/>
                <w:sz w:val="24"/>
                <w:szCs w:val="24"/>
              </w:rPr>
            </w:pPr>
          </w:p>
        </w:tc>
        <w:tc>
          <w:tcPr>
            <w:tcW w:w="709" w:type="dxa"/>
            <w:vMerge/>
            <w:tcBorders>
              <w:bottom w:val="single" w:sz="4" w:space="0" w:color="auto"/>
            </w:tcBorders>
            <w:shd w:val="clear" w:color="auto" w:fill="auto"/>
          </w:tcPr>
          <w:p w:rsidR="00BA451D" w:rsidRPr="00852713" w:rsidRDefault="00BA451D" w:rsidP="00226554">
            <w:pPr>
              <w:spacing w:line="240" w:lineRule="auto"/>
              <w:jc w:val="center"/>
              <w:rPr>
                <w:rFonts w:ascii="Times New Roman" w:hAnsi="Times New Roman"/>
                <w:sz w:val="24"/>
                <w:szCs w:val="24"/>
              </w:rPr>
            </w:pPr>
          </w:p>
        </w:tc>
      </w:tr>
      <w:tr w:rsidR="00BA451D" w:rsidRPr="00852713" w:rsidTr="00BA451D">
        <w:trPr>
          <w:cantSplit/>
          <w:trHeight w:val="20"/>
        </w:trPr>
        <w:tc>
          <w:tcPr>
            <w:tcW w:w="1417" w:type="dxa"/>
            <w:vMerge/>
            <w:tcBorders>
              <w:bottom w:val="single" w:sz="4" w:space="0" w:color="auto"/>
            </w:tcBorders>
            <w:shd w:val="clear" w:color="auto" w:fill="auto"/>
          </w:tcPr>
          <w:p w:rsidR="00BA451D" w:rsidRPr="00852713" w:rsidRDefault="00BA451D" w:rsidP="00226554">
            <w:pPr>
              <w:autoSpaceDE w:val="0"/>
              <w:autoSpaceDN w:val="0"/>
              <w:adjustRightInd w:val="0"/>
              <w:spacing w:after="0" w:line="240" w:lineRule="auto"/>
              <w:jc w:val="both"/>
              <w:rPr>
                <w:rFonts w:ascii="Times New Roman" w:hAnsi="Times New Roman"/>
                <w:sz w:val="24"/>
                <w:szCs w:val="24"/>
              </w:rPr>
            </w:pPr>
          </w:p>
        </w:tc>
        <w:tc>
          <w:tcPr>
            <w:tcW w:w="851" w:type="dxa"/>
            <w:tcBorders>
              <w:bottom w:val="single" w:sz="4" w:space="0" w:color="auto"/>
            </w:tcBorders>
            <w:shd w:val="clear" w:color="auto" w:fill="auto"/>
          </w:tcPr>
          <w:p w:rsidR="00BA451D" w:rsidRPr="00852713" w:rsidRDefault="00BA451D" w:rsidP="00226554">
            <w:pPr>
              <w:autoSpaceDE w:val="0"/>
              <w:autoSpaceDN w:val="0"/>
              <w:adjustRightInd w:val="0"/>
              <w:spacing w:after="0" w:line="240" w:lineRule="auto"/>
              <w:ind w:left="60" w:right="60"/>
              <w:jc w:val="center"/>
              <w:rPr>
                <w:rFonts w:ascii="Times New Roman" w:hAnsi="Times New Roman"/>
                <w:sz w:val="24"/>
                <w:szCs w:val="24"/>
              </w:rPr>
            </w:pPr>
            <w:r w:rsidRPr="00852713">
              <w:rPr>
                <w:rFonts w:ascii="Times New Roman" w:hAnsi="Times New Roman"/>
                <w:sz w:val="24"/>
                <w:szCs w:val="24"/>
              </w:rPr>
              <w:t>Kurang</w:t>
            </w:r>
          </w:p>
        </w:tc>
        <w:tc>
          <w:tcPr>
            <w:tcW w:w="709" w:type="dxa"/>
            <w:tcBorders>
              <w:bottom w:val="single" w:sz="4" w:space="0" w:color="auto"/>
            </w:tcBorders>
            <w:shd w:val="clear" w:color="auto" w:fill="auto"/>
          </w:tcPr>
          <w:p w:rsidR="00BA451D" w:rsidRPr="00852713" w:rsidRDefault="00BA451D" w:rsidP="00226554">
            <w:pPr>
              <w:autoSpaceDE w:val="0"/>
              <w:autoSpaceDN w:val="0"/>
              <w:adjustRightInd w:val="0"/>
              <w:spacing w:after="0" w:line="240" w:lineRule="auto"/>
              <w:ind w:left="60" w:right="60"/>
              <w:jc w:val="center"/>
              <w:rPr>
                <w:rFonts w:ascii="Times New Roman" w:hAnsi="Times New Roman"/>
                <w:sz w:val="24"/>
                <w:szCs w:val="24"/>
              </w:rPr>
            </w:pPr>
            <w:r w:rsidRPr="00852713">
              <w:rPr>
                <w:rFonts w:ascii="Times New Roman" w:hAnsi="Times New Roman"/>
                <w:sz w:val="24"/>
                <w:szCs w:val="24"/>
              </w:rPr>
              <w:t>0</w:t>
            </w:r>
          </w:p>
        </w:tc>
        <w:tc>
          <w:tcPr>
            <w:tcW w:w="1134" w:type="dxa"/>
            <w:tcBorders>
              <w:bottom w:val="single" w:sz="4" w:space="0" w:color="auto"/>
            </w:tcBorders>
            <w:shd w:val="clear" w:color="auto" w:fill="auto"/>
          </w:tcPr>
          <w:p w:rsidR="00BA451D" w:rsidRPr="00852713" w:rsidRDefault="00BA451D" w:rsidP="00226554">
            <w:pPr>
              <w:autoSpaceDE w:val="0"/>
              <w:autoSpaceDN w:val="0"/>
              <w:adjustRightInd w:val="0"/>
              <w:spacing w:after="0" w:line="240" w:lineRule="auto"/>
              <w:ind w:left="60" w:right="60"/>
              <w:jc w:val="center"/>
              <w:rPr>
                <w:rFonts w:ascii="Times New Roman" w:hAnsi="Times New Roman"/>
                <w:sz w:val="24"/>
                <w:szCs w:val="24"/>
              </w:rPr>
            </w:pPr>
            <w:r w:rsidRPr="00852713">
              <w:rPr>
                <w:rFonts w:ascii="Times New Roman" w:hAnsi="Times New Roman"/>
                <w:sz w:val="24"/>
                <w:szCs w:val="24"/>
              </w:rPr>
              <w:t>0</w:t>
            </w:r>
          </w:p>
        </w:tc>
        <w:tc>
          <w:tcPr>
            <w:tcW w:w="1276" w:type="dxa"/>
            <w:tcBorders>
              <w:bottom w:val="single" w:sz="4" w:space="0" w:color="auto"/>
            </w:tcBorders>
            <w:shd w:val="clear" w:color="auto" w:fill="auto"/>
          </w:tcPr>
          <w:p w:rsidR="00BA451D" w:rsidRPr="00852713" w:rsidRDefault="00BA451D" w:rsidP="00BA451D">
            <w:pPr>
              <w:autoSpaceDE w:val="0"/>
              <w:autoSpaceDN w:val="0"/>
              <w:adjustRightInd w:val="0"/>
              <w:spacing w:after="0" w:line="240" w:lineRule="auto"/>
              <w:ind w:left="60" w:right="60"/>
              <w:rPr>
                <w:rFonts w:ascii="Times New Roman" w:hAnsi="Times New Roman"/>
                <w:sz w:val="24"/>
                <w:szCs w:val="24"/>
              </w:rPr>
            </w:pPr>
            <w:r w:rsidRPr="00852713">
              <w:rPr>
                <w:rFonts w:ascii="Times New Roman" w:hAnsi="Times New Roman"/>
                <w:sz w:val="24"/>
                <w:szCs w:val="24"/>
              </w:rPr>
              <w:t>0</w:t>
            </w:r>
          </w:p>
        </w:tc>
        <w:tc>
          <w:tcPr>
            <w:tcW w:w="709" w:type="dxa"/>
            <w:tcBorders>
              <w:bottom w:val="single" w:sz="4" w:space="0" w:color="auto"/>
            </w:tcBorders>
            <w:shd w:val="clear" w:color="auto" w:fill="auto"/>
          </w:tcPr>
          <w:p w:rsidR="00BA451D" w:rsidRPr="00852713" w:rsidRDefault="00BA451D" w:rsidP="00BA451D">
            <w:pPr>
              <w:autoSpaceDE w:val="0"/>
              <w:autoSpaceDN w:val="0"/>
              <w:adjustRightInd w:val="0"/>
              <w:spacing w:after="0" w:line="240" w:lineRule="auto"/>
              <w:ind w:left="60" w:right="60"/>
              <w:rPr>
                <w:rFonts w:ascii="Times New Roman" w:hAnsi="Times New Roman"/>
                <w:sz w:val="24"/>
                <w:szCs w:val="24"/>
              </w:rPr>
            </w:pPr>
            <w:r w:rsidRPr="00852713">
              <w:rPr>
                <w:rFonts w:ascii="Times New Roman" w:hAnsi="Times New Roman"/>
                <w:sz w:val="24"/>
                <w:szCs w:val="24"/>
              </w:rPr>
              <w:t>0</w:t>
            </w:r>
          </w:p>
        </w:tc>
        <w:tc>
          <w:tcPr>
            <w:tcW w:w="1134" w:type="dxa"/>
            <w:tcBorders>
              <w:bottom w:val="single" w:sz="4" w:space="0" w:color="auto"/>
            </w:tcBorders>
            <w:shd w:val="clear" w:color="auto" w:fill="auto"/>
            <w:vAlign w:val="bottom"/>
          </w:tcPr>
          <w:p w:rsidR="00BA451D" w:rsidRPr="00852713" w:rsidRDefault="00BA451D" w:rsidP="00226554">
            <w:pPr>
              <w:spacing w:line="240" w:lineRule="auto"/>
              <w:jc w:val="center"/>
              <w:rPr>
                <w:rFonts w:ascii="Times New Roman" w:hAnsi="Times New Roman"/>
                <w:sz w:val="24"/>
                <w:szCs w:val="24"/>
              </w:rPr>
            </w:pPr>
            <w:r w:rsidRPr="00852713">
              <w:rPr>
                <w:rFonts w:ascii="Times New Roman" w:hAnsi="Times New Roman"/>
                <w:sz w:val="24"/>
                <w:szCs w:val="24"/>
              </w:rPr>
              <w:t>0,0</w:t>
            </w:r>
          </w:p>
        </w:tc>
        <w:tc>
          <w:tcPr>
            <w:tcW w:w="709" w:type="dxa"/>
            <w:vMerge/>
            <w:tcBorders>
              <w:bottom w:val="single" w:sz="4" w:space="0" w:color="auto"/>
            </w:tcBorders>
            <w:shd w:val="clear" w:color="auto" w:fill="auto"/>
          </w:tcPr>
          <w:p w:rsidR="00BA451D" w:rsidRPr="00852713" w:rsidRDefault="00BA451D" w:rsidP="00226554">
            <w:pPr>
              <w:spacing w:line="240" w:lineRule="auto"/>
              <w:jc w:val="center"/>
              <w:rPr>
                <w:rFonts w:ascii="Times New Roman" w:hAnsi="Times New Roman"/>
                <w:sz w:val="24"/>
                <w:szCs w:val="24"/>
              </w:rPr>
            </w:pPr>
          </w:p>
        </w:tc>
        <w:tc>
          <w:tcPr>
            <w:tcW w:w="709" w:type="dxa"/>
            <w:vMerge/>
            <w:tcBorders>
              <w:bottom w:val="single" w:sz="4" w:space="0" w:color="auto"/>
            </w:tcBorders>
            <w:shd w:val="clear" w:color="auto" w:fill="auto"/>
          </w:tcPr>
          <w:p w:rsidR="00BA451D" w:rsidRPr="00852713" w:rsidRDefault="00BA451D" w:rsidP="00226554">
            <w:pPr>
              <w:spacing w:line="240" w:lineRule="auto"/>
              <w:jc w:val="center"/>
              <w:rPr>
                <w:rFonts w:ascii="Times New Roman" w:hAnsi="Times New Roman"/>
                <w:sz w:val="24"/>
                <w:szCs w:val="24"/>
              </w:rPr>
            </w:pPr>
          </w:p>
        </w:tc>
      </w:tr>
      <w:tr w:rsidR="00BA451D" w:rsidRPr="00852713" w:rsidTr="00BA451D">
        <w:trPr>
          <w:cantSplit/>
        </w:trPr>
        <w:tc>
          <w:tcPr>
            <w:tcW w:w="2268" w:type="dxa"/>
            <w:gridSpan w:val="2"/>
            <w:tcBorders>
              <w:top w:val="single" w:sz="4" w:space="0" w:color="auto"/>
              <w:bottom w:val="single" w:sz="4" w:space="0" w:color="auto"/>
            </w:tcBorders>
            <w:shd w:val="clear" w:color="auto" w:fill="auto"/>
          </w:tcPr>
          <w:p w:rsidR="00BA451D" w:rsidRPr="00852713" w:rsidRDefault="00BA451D" w:rsidP="00226554">
            <w:pPr>
              <w:autoSpaceDE w:val="0"/>
              <w:autoSpaceDN w:val="0"/>
              <w:adjustRightInd w:val="0"/>
              <w:spacing w:after="0" w:line="240" w:lineRule="auto"/>
              <w:ind w:left="60" w:right="60"/>
              <w:jc w:val="both"/>
              <w:rPr>
                <w:rFonts w:ascii="Times New Roman" w:hAnsi="Times New Roman"/>
                <w:sz w:val="24"/>
                <w:szCs w:val="24"/>
              </w:rPr>
            </w:pPr>
            <w:r w:rsidRPr="00852713">
              <w:rPr>
                <w:rFonts w:ascii="Times New Roman" w:hAnsi="Times New Roman"/>
                <w:sz w:val="24"/>
                <w:szCs w:val="24"/>
              </w:rPr>
              <w:lastRenderedPageBreak/>
              <w:t>Total</w:t>
            </w:r>
          </w:p>
        </w:tc>
        <w:tc>
          <w:tcPr>
            <w:tcW w:w="709" w:type="dxa"/>
            <w:tcBorders>
              <w:top w:val="single" w:sz="4" w:space="0" w:color="auto"/>
              <w:bottom w:val="single" w:sz="4" w:space="0" w:color="auto"/>
            </w:tcBorders>
            <w:shd w:val="clear" w:color="auto" w:fill="auto"/>
          </w:tcPr>
          <w:p w:rsidR="00BA451D" w:rsidRDefault="00BA451D" w:rsidP="00226554">
            <w:pPr>
              <w:autoSpaceDE w:val="0"/>
              <w:autoSpaceDN w:val="0"/>
              <w:adjustRightInd w:val="0"/>
              <w:spacing w:after="0" w:line="240" w:lineRule="auto"/>
              <w:ind w:left="60" w:right="60"/>
              <w:jc w:val="center"/>
              <w:rPr>
                <w:rFonts w:ascii="Times New Roman" w:hAnsi="Times New Roman"/>
                <w:sz w:val="24"/>
                <w:szCs w:val="24"/>
              </w:rPr>
            </w:pPr>
            <w:r w:rsidRPr="00852713">
              <w:rPr>
                <w:rFonts w:ascii="Times New Roman" w:hAnsi="Times New Roman"/>
                <w:sz w:val="24"/>
                <w:szCs w:val="24"/>
              </w:rPr>
              <w:t>33</w:t>
            </w:r>
          </w:p>
          <w:p w:rsidR="00BA451D" w:rsidRPr="00852713" w:rsidRDefault="00BA451D" w:rsidP="00226554">
            <w:pPr>
              <w:autoSpaceDE w:val="0"/>
              <w:autoSpaceDN w:val="0"/>
              <w:adjustRightInd w:val="0"/>
              <w:spacing w:after="0" w:line="240" w:lineRule="auto"/>
              <w:ind w:left="60" w:right="60"/>
              <w:jc w:val="center"/>
              <w:rPr>
                <w:rFonts w:ascii="Times New Roman" w:hAnsi="Times New Roman"/>
                <w:sz w:val="24"/>
                <w:szCs w:val="24"/>
              </w:rPr>
            </w:pPr>
            <w:r>
              <w:rPr>
                <w:rFonts w:ascii="Times New Roman" w:hAnsi="Times New Roman"/>
                <w:sz w:val="24"/>
                <w:szCs w:val="24"/>
              </w:rPr>
              <w:t>(86,8)</w:t>
            </w:r>
          </w:p>
        </w:tc>
        <w:tc>
          <w:tcPr>
            <w:tcW w:w="1134" w:type="dxa"/>
            <w:tcBorders>
              <w:top w:val="single" w:sz="4" w:space="0" w:color="auto"/>
              <w:bottom w:val="single" w:sz="4" w:space="0" w:color="auto"/>
            </w:tcBorders>
            <w:shd w:val="clear" w:color="auto" w:fill="auto"/>
          </w:tcPr>
          <w:p w:rsidR="00BA451D" w:rsidRDefault="00BA451D" w:rsidP="00226554">
            <w:pPr>
              <w:autoSpaceDE w:val="0"/>
              <w:autoSpaceDN w:val="0"/>
              <w:adjustRightInd w:val="0"/>
              <w:spacing w:after="0" w:line="240" w:lineRule="auto"/>
              <w:ind w:left="60" w:right="60"/>
              <w:jc w:val="center"/>
              <w:rPr>
                <w:rFonts w:ascii="Times New Roman" w:hAnsi="Times New Roman"/>
                <w:sz w:val="24"/>
                <w:szCs w:val="24"/>
              </w:rPr>
            </w:pPr>
            <w:r w:rsidRPr="00852713">
              <w:rPr>
                <w:rFonts w:ascii="Times New Roman" w:hAnsi="Times New Roman"/>
                <w:sz w:val="24"/>
                <w:szCs w:val="24"/>
              </w:rPr>
              <w:t>5</w:t>
            </w:r>
          </w:p>
          <w:p w:rsidR="00BA451D" w:rsidRPr="00852713" w:rsidRDefault="00BA451D" w:rsidP="00226554">
            <w:pPr>
              <w:autoSpaceDE w:val="0"/>
              <w:autoSpaceDN w:val="0"/>
              <w:adjustRightInd w:val="0"/>
              <w:spacing w:after="0" w:line="240" w:lineRule="auto"/>
              <w:ind w:left="60" w:right="60"/>
              <w:jc w:val="center"/>
              <w:rPr>
                <w:rFonts w:ascii="Times New Roman" w:hAnsi="Times New Roman"/>
                <w:sz w:val="24"/>
                <w:szCs w:val="24"/>
              </w:rPr>
            </w:pPr>
            <w:r>
              <w:rPr>
                <w:rFonts w:ascii="Times New Roman" w:hAnsi="Times New Roman"/>
                <w:sz w:val="24"/>
                <w:szCs w:val="24"/>
              </w:rPr>
              <w:t>(15,4)</w:t>
            </w:r>
          </w:p>
        </w:tc>
        <w:tc>
          <w:tcPr>
            <w:tcW w:w="1276" w:type="dxa"/>
            <w:tcBorders>
              <w:top w:val="single" w:sz="4" w:space="0" w:color="auto"/>
              <w:bottom w:val="single" w:sz="4" w:space="0" w:color="auto"/>
            </w:tcBorders>
            <w:shd w:val="clear" w:color="auto" w:fill="auto"/>
          </w:tcPr>
          <w:p w:rsidR="00BA451D" w:rsidRDefault="00BA451D" w:rsidP="00226554">
            <w:pPr>
              <w:autoSpaceDE w:val="0"/>
              <w:autoSpaceDN w:val="0"/>
              <w:adjustRightInd w:val="0"/>
              <w:spacing w:after="0" w:line="240" w:lineRule="auto"/>
              <w:ind w:left="60" w:right="60"/>
              <w:jc w:val="center"/>
              <w:rPr>
                <w:rFonts w:ascii="Times New Roman" w:hAnsi="Times New Roman"/>
                <w:sz w:val="24"/>
                <w:szCs w:val="24"/>
              </w:rPr>
            </w:pPr>
            <w:r w:rsidRPr="00852713">
              <w:rPr>
                <w:rFonts w:ascii="Times New Roman" w:hAnsi="Times New Roman"/>
                <w:sz w:val="24"/>
                <w:szCs w:val="24"/>
              </w:rPr>
              <w:t>0</w:t>
            </w:r>
          </w:p>
          <w:p w:rsidR="00BA451D" w:rsidRPr="00852713" w:rsidRDefault="00BA451D" w:rsidP="00226554">
            <w:pPr>
              <w:autoSpaceDE w:val="0"/>
              <w:autoSpaceDN w:val="0"/>
              <w:adjustRightInd w:val="0"/>
              <w:spacing w:after="0" w:line="240" w:lineRule="auto"/>
              <w:ind w:left="60" w:right="60"/>
              <w:jc w:val="center"/>
              <w:rPr>
                <w:rFonts w:ascii="Times New Roman" w:hAnsi="Times New Roman"/>
                <w:sz w:val="24"/>
                <w:szCs w:val="24"/>
              </w:rPr>
            </w:pPr>
            <w:r>
              <w:rPr>
                <w:rFonts w:ascii="Times New Roman" w:hAnsi="Times New Roman"/>
                <w:sz w:val="24"/>
                <w:szCs w:val="24"/>
              </w:rPr>
              <w:t>(0,0)</w:t>
            </w:r>
          </w:p>
        </w:tc>
        <w:tc>
          <w:tcPr>
            <w:tcW w:w="709" w:type="dxa"/>
            <w:tcBorders>
              <w:top w:val="single" w:sz="4" w:space="0" w:color="auto"/>
              <w:bottom w:val="single" w:sz="4" w:space="0" w:color="auto"/>
            </w:tcBorders>
            <w:shd w:val="clear" w:color="auto" w:fill="auto"/>
          </w:tcPr>
          <w:p w:rsidR="00BA451D" w:rsidRPr="00852713" w:rsidRDefault="00BA451D" w:rsidP="00226554">
            <w:pPr>
              <w:autoSpaceDE w:val="0"/>
              <w:autoSpaceDN w:val="0"/>
              <w:adjustRightInd w:val="0"/>
              <w:spacing w:after="0" w:line="240" w:lineRule="auto"/>
              <w:ind w:left="60" w:right="60"/>
              <w:jc w:val="center"/>
              <w:rPr>
                <w:rFonts w:ascii="Times New Roman" w:hAnsi="Times New Roman"/>
                <w:sz w:val="24"/>
                <w:szCs w:val="24"/>
              </w:rPr>
            </w:pPr>
            <w:r w:rsidRPr="00852713">
              <w:rPr>
                <w:rFonts w:ascii="Times New Roman" w:hAnsi="Times New Roman"/>
                <w:sz w:val="24"/>
                <w:szCs w:val="24"/>
              </w:rPr>
              <w:t>38</w:t>
            </w:r>
          </w:p>
        </w:tc>
        <w:tc>
          <w:tcPr>
            <w:tcW w:w="1134" w:type="dxa"/>
            <w:tcBorders>
              <w:top w:val="single" w:sz="4" w:space="0" w:color="auto"/>
              <w:bottom w:val="single" w:sz="4" w:space="0" w:color="auto"/>
            </w:tcBorders>
            <w:shd w:val="clear" w:color="auto" w:fill="auto"/>
          </w:tcPr>
          <w:p w:rsidR="00BA451D" w:rsidRPr="00852713" w:rsidRDefault="00BA451D" w:rsidP="00226554">
            <w:pPr>
              <w:autoSpaceDE w:val="0"/>
              <w:autoSpaceDN w:val="0"/>
              <w:adjustRightInd w:val="0"/>
              <w:spacing w:after="0" w:line="240" w:lineRule="auto"/>
              <w:ind w:left="60" w:right="60"/>
              <w:jc w:val="center"/>
              <w:rPr>
                <w:rFonts w:ascii="Times New Roman" w:hAnsi="Times New Roman"/>
                <w:sz w:val="24"/>
                <w:szCs w:val="24"/>
              </w:rPr>
            </w:pPr>
            <w:r w:rsidRPr="00852713">
              <w:rPr>
                <w:rFonts w:ascii="Times New Roman" w:hAnsi="Times New Roman"/>
                <w:sz w:val="24"/>
                <w:szCs w:val="24"/>
              </w:rPr>
              <w:t>100,0</w:t>
            </w:r>
          </w:p>
        </w:tc>
        <w:tc>
          <w:tcPr>
            <w:tcW w:w="709" w:type="dxa"/>
            <w:tcBorders>
              <w:top w:val="single" w:sz="4" w:space="0" w:color="auto"/>
              <w:bottom w:val="single" w:sz="4" w:space="0" w:color="auto"/>
            </w:tcBorders>
            <w:shd w:val="clear" w:color="auto" w:fill="auto"/>
          </w:tcPr>
          <w:p w:rsidR="00BA451D" w:rsidRPr="00852713" w:rsidRDefault="00BA451D" w:rsidP="00226554">
            <w:pPr>
              <w:autoSpaceDE w:val="0"/>
              <w:autoSpaceDN w:val="0"/>
              <w:adjustRightInd w:val="0"/>
              <w:spacing w:after="0" w:line="240" w:lineRule="auto"/>
              <w:ind w:left="60" w:right="60"/>
              <w:jc w:val="center"/>
              <w:rPr>
                <w:rFonts w:ascii="Times New Roman" w:hAnsi="Times New Roman"/>
                <w:sz w:val="24"/>
                <w:szCs w:val="24"/>
              </w:rPr>
            </w:pPr>
          </w:p>
        </w:tc>
        <w:tc>
          <w:tcPr>
            <w:tcW w:w="709" w:type="dxa"/>
            <w:tcBorders>
              <w:top w:val="single" w:sz="4" w:space="0" w:color="auto"/>
              <w:bottom w:val="single" w:sz="4" w:space="0" w:color="auto"/>
            </w:tcBorders>
            <w:shd w:val="clear" w:color="auto" w:fill="auto"/>
          </w:tcPr>
          <w:p w:rsidR="00BA451D" w:rsidRPr="00852713" w:rsidRDefault="00BA451D" w:rsidP="00226554">
            <w:pPr>
              <w:autoSpaceDE w:val="0"/>
              <w:autoSpaceDN w:val="0"/>
              <w:adjustRightInd w:val="0"/>
              <w:spacing w:after="0" w:line="240" w:lineRule="auto"/>
              <w:ind w:left="60" w:right="60"/>
              <w:jc w:val="center"/>
              <w:rPr>
                <w:rFonts w:ascii="Times New Roman" w:hAnsi="Times New Roman"/>
                <w:sz w:val="24"/>
                <w:szCs w:val="24"/>
              </w:rPr>
            </w:pPr>
          </w:p>
        </w:tc>
      </w:tr>
    </w:tbl>
    <w:p w:rsidR="00BA451D" w:rsidRDefault="00BA451D" w:rsidP="00BA451D">
      <w:pPr>
        <w:autoSpaceDE w:val="0"/>
        <w:autoSpaceDN w:val="0"/>
        <w:adjustRightInd w:val="0"/>
        <w:spacing w:after="0" w:line="240" w:lineRule="auto"/>
        <w:jc w:val="both"/>
        <w:rPr>
          <w:rFonts w:ascii="Times New Roman" w:hAnsi="Times New Roman"/>
          <w:sz w:val="20"/>
          <w:szCs w:val="20"/>
        </w:rPr>
      </w:pPr>
      <w:r w:rsidRPr="00852713">
        <w:rPr>
          <w:rFonts w:ascii="Times New Roman" w:hAnsi="Times New Roman"/>
          <w:sz w:val="20"/>
          <w:szCs w:val="20"/>
        </w:rPr>
        <w:t xml:space="preserve">Ket : r : Koefisien Korelasi; </w:t>
      </w:r>
      <w:r w:rsidRPr="00852713">
        <w:rPr>
          <w:rFonts w:ascii="Times New Roman" w:hAnsi="Times New Roman"/>
          <w:i/>
          <w:sz w:val="20"/>
          <w:szCs w:val="20"/>
        </w:rPr>
        <w:t>p</w:t>
      </w:r>
      <w:r w:rsidRPr="00852713">
        <w:rPr>
          <w:rFonts w:ascii="Times New Roman" w:hAnsi="Times New Roman"/>
          <w:sz w:val="20"/>
          <w:szCs w:val="20"/>
        </w:rPr>
        <w:t>: p-value</w:t>
      </w:r>
    </w:p>
    <w:p w:rsidR="00BA451D" w:rsidRDefault="00BA451D" w:rsidP="00BA451D">
      <w:pPr>
        <w:autoSpaceDE w:val="0"/>
        <w:autoSpaceDN w:val="0"/>
        <w:adjustRightInd w:val="0"/>
        <w:spacing w:line="240" w:lineRule="auto"/>
        <w:jc w:val="both"/>
        <w:rPr>
          <w:rFonts w:ascii="Times New Roman" w:hAnsi="Times New Roman"/>
          <w:sz w:val="20"/>
          <w:szCs w:val="20"/>
        </w:rPr>
      </w:pPr>
      <w:r w:rsidRPr="00852713">
        <w:rPr>
          <w:rFonts w:ascii="Times New Roman" w:hAnsi="Times New Roman"/>
          <w:sz w:val="24"/>
          <w:szCs w:val="24"/>
        </w:rPr>
        <w:t>Sumber: Data Primer, 2021</w:t>
      </w:r>
    </w:p>
    <w:p w:rsidR="0049421F" w:rsidRDefault="00BA451D" w:rsidP="004469A5">
      <w:pPr>
        <w:pStyle w:val="ListParagraph"/>
        <w:tabs>
          <w:tab w:val="left" w:pos="540"/>
        </w:tabs>
        <w:spacing w:after="0" w:line="360" w:lineRule="auto"/>
        <w:ind w:hanging="2"/>
        <w:jc w:val="both"/>
        <w:rPr>
          <w:rFonts w:ascii="Times New Roman" w:hAnsi="Times New Roman" w:cs="Times New Roman"/>
          <w:sz w:val="24"/>
          <w:szCs w:val="24"/>
          <w:lang w:val="en-US"/>
        </w:rPr>
      </w:pPr>
      <w:r w:rsidRPr="00852713">
        <w:rPr>
          <w:rFonts w:ascii="Times New Roman" w:hAnsi="Times New Roman"/>
          <w:sz w:val="24"/>
          <w:szCs w:val="24"/>
        </w:rPr>
        <w:t xml:space="preserve">Tabel 4.7 menjelaskan dari hasil uji analisis dengan uji statistik </w:t>
      </w:r>
      <w:r w:rsidRPr="00852713">
        <w:rPr>
          <w:rFonts w:ascii="Times New Roman" w:hAnsi="Times New Roman"/>
          <w:i/>
          <w:sz w:val="24"/>
          <w:szCs w:val="24"/>
        </w:rPr>
        <w:t xml:space="preserve">sommers’d </w:t>
      </w:r>
      <w:r w:rsidRPr="00852713">
        <w:rPr>
          <w:rFonts w:ascii="Times New Roman" w:hAnsi="Times New Roman"/>
          <w:sz w:val="24"/>
          <w:szCs w:val="24"/>
        </w:rPr>
        <w:t>diperoleh nilai signifikansi sebesar 0,017 (</w:t>
      </w:r>
      <w:r w:rsidRPr="00852713">
        <w:rPr>
          <w:rFonts w:ascii="Times New Roman" w:hAnsi="Times New Roman"/>
          <w:i/>
          <w:sz w:val="24"/>
          <w:szCs w:val="24"/>
        </w:rPr>
        <w:t>p</w:t>
      </w:r>
      <w:r w:rsidRPr="00852713">
        <w:rPr>
          <w:rFonts w:ascii="Times New Roman" w:hAnsi="Times New Roman"/>
          <w:sz w:val="24"/>
          <w:szCs w:val="24"/>
        </w:rPr>
        <w:t xml:space="preserve"> value &lt; 0,05) dan koefisien korelasi sebesar 0,971. Hal ini menunjukkan ada hubungan tingkat pengetahuan dengan kesiapan dalam melakukan pertolongan pertama korban kecelakaan pada mahasiswa keperawatan STIKes Estu Utomo deng</w:t>
      </w:r>
      <w:r>
        <w:rPr>
          <w:rFonts w:ascii="Times New Roman" w:hAnsi="Times New Roman"/>
          <w:sz w:val="24"/>
          <w:szCs w:val="24"/>
        </w:rPr>
        <w:t>an tingkat keeratan sangat kuat</w:t>
      </w:r>
    </w:p>
    <w:p w:rsidR="00BA451D" w:rsidRPr="004469A5" w:rsidRDefault="0089325F" w:rsidP="004469A5">
      <w:pPr>
        <w:pStyle w:val="ListParagraph"/>
        <w:tabs>
          <w:tab w:val="left" w:pos="540"/>
        </w:tabs>
        <w:spacing w:after="0" w:line="360" w:lineRule="auto"/>
        <w:ind w:left="0" w:hanging="2"/>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4.1.2 Pembahasan </w:t>
      </w:r>
    </w:p>
    <w:p w:rsidR="00BA451D" w:rsidRPr="00BA451D" w:rsidRDefault="00BA451D" w:rsidP="004469A5">
      <w:pPr>
        <w:autoSpaceDE w:val="0"/>
        <w:autoSpaceDN w:val="0"/>
        <w:adjustRightInd w:val="0"/>
        <w:spacing w:after="0" w:line="360" w:lineRule="auto"/>
        <w:ind w:firstLine="567"/>
        <w:jc w:val="both"/>
        <w:rPr>
          <w:rFonts w:ascii="Times New Roman" w:hAnsi="Times New Roman"/>
          <w:sz w:val="24"/>
          <w:szCs w:val="24"/>
        </w:rPr>
      </w:pPr>
      <w:r w:rsidRPr="00BA451D">
        <w:rPr>
          <w:rFonts w:ascii="Times New Roman" w:hAnsi="Times New Roman"/>
          <w:sz w:val="24"/>
          <w:szCs w:val="24"/>
        </w:rPr>
        <w:t>Analisis Univariat</w:t>
      </w:r>
    </w:p>
    <w:p w:rsidR="00BA451D" w:rsidRDefault="00BA451D" w:rsidP="004469A5">
      <w:pPr>
        <w:pStyle w:val="ListParagraph"/>
        <w:numPr>
          <w:ilvl w:val="0"/>
          <w:numId w:val="40"/>
        </w:numPr>
        <w:autoSpaceDE w:val="0"/>
        <w:autoSpaceDN w:val="0"/>
        <w:adjustRightInd w:val="0"/>
        <w:spacing w:after="0" w:line="360" w:lineRule="auto"/>
        <w:ind w:left="851" w:hanging="284"/>
        <w:jc w:val="both"/>
        <w:rPr>
          <w:rFonts w:ascii="Times New Roman" w:hAnsi="Times New Roman"/>
          <w:sz w:val="24"/>
          <w:szCs w:val="24"/>
        </w:rPr>
      </w:pPr>
      <w:r w:rsidRPr="00BA451D">
        <w:rPr>
          <w:rFonts w:ascii="Times New Roman" w:hAnsi="Times New Roman"/>
          <w:sz w:val="24"/>
          <w:szCs w:val="24"/>
        </w:rPr>
        <w:t>Karakteristik responden berdasarkan usia</w:t>
      </w:r>
      <w:r>
        <w:rPr>
          <w:rFonts w:ascii="Times New Roman" w:hAnsi="Times New Roman"/>
          <w:sz w:val="24"/>
          <w:szCs w:val="24"/>
        </w:rPr>
        <w:t>.</w:t>
      </w:r>
    </w:p>
    <w:p w:rsidR="00BA451D" w:rsidRPr="00BA451D" w:rsidRDefault="00BA451D" w:rsidP="004469A5">
      <w:pPr>
        <w:pStyle w:val="ListParagraph"/>
        <w:autoSpaceDE w:val="0"/>
        <w:autoSpaceDN w:val="0"/>
        <w:adjustRightInd w:val="0"/>
        <w:spacing w:after="0" w:line="360" w:lineRule="auto"/>
        <w:ind w:left="851"/>
        <w:jc w:val="both"/>
        <w:rPr>
          <w:rFonts w:ascii="Times New Roman" w:hAnsi="Times New Roman"/>
          <w:sz w:val="24"/>
          <w:szCs w:val="24"/>
        </w:rPr>
      </w:pPr>
      <w:r w:rsidRPr="00BA451D">
        <w:rPr>
          <w:rFonts w:ascii="Times New Roman" w:hAnsi="Times New Roman"/>
          <w:sz w:val="24"/>
          <w:szCs w:val="24"/>
        </w:rPr>
        <w:t xml:space="preserve">Pada penelitian ini mean atau rata-rata usia responden adalah 20,89 dengan usia termuda 20 tahun dan usia tertua 25 tahun. Pada penelitian Rizka Saputri (2017) menyatakan hasil penelitian pada mahasiswa keperawatan sebagian besar berusia antara 17-23 tahun. Berbeda dengan penelitian </w:t>
      </w:r>
      <w:r w:rsidRPr="00BA451D">
        <w:rPr>
          <w:rFonts w:ascii="Times New Roman" w:hAnsi="Times New Roman"/>
          <w:sz w:val="24"/>
          <w:szCs w:val="24"/>
        </w:rPr>
        <w:fldChar w:fldCharType="begin" w:fldLock="1"/>
      </w:r>
      <w:r w:rsidRPr="00BA451D">
        <w:rPr>
          <w:rFonts w:ascii="Times New Roman" w:hAnsi="Times New Roman"/>
          <w:sz w:val="24"/>
          <w:szCs w:val="24"/>
        </w:rPr>
        <w:instrText>ADDIN CSL_CITATION {"citationItems":[{"id":"ITEM-1","itemData":{"author":[{"dropping-particle":"","family":"Ira Suwantika et al","given":"","non-dropping-particle":"","parse-names":false,"suffix":""}],"container-title":"Soedirman, Jurnal Keperawatan Journal, The Soedirman","id":"ITEM-1","issue":"3","issued":{"date-parts":[["2014"]]},"page":"173-189","title":"Analisis Faktor yang Berhubungan Dengan Tingkat Stress Akademik Mahasiswa Reguler Program Studi D III Keperawatan Cirebon POLTEKES KEMENKES TASIKMALAYA","type":"article-journal","volume":"9"},"suppress-author":1,"uris":["http://www.mendeley.com/documents/?uuid=ccfb9136-350a-45e6-8676-fbc3236c6376"]}],"mendeley":{"formattedCitation":"(2014)","manualFormatting":"Ira Suwantika et al (2014)","plainTextFormattedCitation":"(2014)"},"properties":{"noteIndex":0},"schema":"https://github.com/citation-style-language/schema/raw/master/csl-citation.json"}</w:instrText>
      </w:r>
      <w:r w:rsidRPr="00BA451D">
        <w:rPr>
          <w:rFonts w:ascii="Times New Roman" w:hAnsi="Times New Roman"/>
          <w:sz w:val="24"/>
          <w:szCs w:val="24"/>
        </w:rPr>
        <w:fldChar w:fldCharType="separate"/>
      </w:r>
      <w:r w:rsidRPr="00BA451D">
        <w:rPr>
          <w:rFonts w:ascii="Times New Roman" w:hAnsi="Times New Roman"/>
          <w:noProof/>
          <w:sz w:val="24"/>
          <w:szCs w:val="24"/>
        </w:rPr>
        <w:t>Ira Suwantika et al (2014)</w:t>
      </w:r>
      <w:r w:rsidRPr="00BA451D">
        <w:rPr>
          <w:rFonts w:ascii="Times New Roman" w:hAnsi="Times New Roman"/>
          <w:sz w:val="24"/>
          <w:szCs w:val="24"/>
        </w:rPr>
        <w:fldChar w:fldCharType="end"/>
      </w:r>
      <w:r w:rsidRPr="00BA451D">
        <w:rPr>
          <w:rFonts w:ascii="Times New Roman" w:hAnsi="Times New Roman"/>
          <w:sz w:val="24"/>
          <w:szCs w:val="24"/>
        </w:rPr>
        <w:t xml:space="preserve"> yang menyatakan rata-rata usia mahasiswa keperawatan tingkat III/ semester 5-6 adalah 19,8 tahun dengan usia termuda 19 tahun dan terua 21 tahun. Menurut </w:t>
      </w:r>
      <w:r w:rsidRPr="00BA451D">
        <w:rPr>
          <w:rFonts w:ascii="Times New Roman" w:hAnsi="Times New Roman"/>
          <w:sz w:val="24"/>
          <w:szCs w:val="24"/>
        </w:rPr>
        <w:fldChar w:fldCharType="begin" w:fldLock="1"/>
      </w:r>
      <w:r w:rsidRPr="00BA451D">
        <w:rPr>
          <w:rFonts w:ascii="Times New Roman" w:hAnsi="Times New Roman"/>
          <w:sz w:val="24"/>
          <w:szCs w:val="24"/>
        </w:rPr>
        <w:instrText>ADDIN CSL_CITATION {"citationItems":[{"id":"ITEM-1","itemData":{"author":[{"dropping-particle":"","family":"King","given":"","non-dropping-particle":"","parse-names":false,"suffix":""}],"edition":"2","id":"ITEM-1","issued":{"date-parts":[["2012"]]},"publisher":"Jakarta: Salemba Humanika","publisher-place":"Jakarta: Salemba Humanika","title":"Psikologi Umum: Sebuah Pandangan Apresiasif Buku 2","type":"book"},"suppress-author":1,"uris":["http://www.mendeley.com/documents/?uuid=dc997091-511c-4a2a-b9e8-676edcc7327a"]}],"mendeley":{"formattedCitation":"(2012)","manualFormatting":"King (2012)","plainTextFormattedCitation":"(2012)","previouslyFormattedCitation":"(2012)"},"properties":{"noteIndex":0},"schema":"https://github.com/citation-style-language/schema/raw/master/csl-citation.json"}</w:instrText>
      </w:r>
      <w:r w:rsidRPr="00BA451D">
        <w:rPr>
          <w:rFonts w:ascii="Times New Roman" w:hAnsi="Times New Roman"/>
          <w:sz w:val="24"/>
          <w:szCs w:val="24"/>
        </w:rPr>
        <w:fldChar w:fldCharType="separate"/>
      </w:r>
      <w:r w:rsidRPr="00BA451D">
        <w:rPr>
          <w:rFonts w:ascii="Times New Roman" w:hAnsi="Times New Roman"/>
          <w:noProof/>
          <w:sz w:val="24"/>
          <w:szCs w:val="24"/>
        </w:rPr>
        <w:t>King (2012)</w:t>
      </w:r>
      <w:r w:rsidRPr="00BA451D">
        <w:rPr>
          <w:rFonts w:ascii="Times New Roman" w:hAnsi="Times New Roman"/>
          <w:sz w:val="24"/>
          <w:szCs w:val="24"/>
        </w:rPr>
        <w:fldChar w:fldCharType="end"/>
      </w:r>
      <w:r w:rsidRPr="00BA451D">
        <w:rPr>
          <w:rFonts w:ascii="Times New Roman" w:hAnsi="Times New Roman"/>
          <w:sz w:val="24"/>
          <w:szCs w:val="24"/>
        </w:rPr>
        <w:t xml:space="preserve"> usia 18-21 tahun merupakan berakhirnya masa usia remaja, artinya pada usia tersebut termasuk dalam rentang usia remaja akhir. Usia merupakan salah satu faktor yang mempengaruhi pengetahuan seseorang, maka semakin bertambahnya usia seseorang maka semakin bertambah juga pengetahuannya baik dari pengalaman dirinya maupun orang lain (Notoatmodjo dalam Listyana, 2015). Semakin cukup umur tingkat kematangan dan kekuatan seseorang akan lebih matang dalam berpikir dan bekerja dari segi kepercayaan masyarakat yang lebih dewasa akan lebih percaya dari pada orang yang belum cukup tinggi kedewasaannya. Hal ini sebagai akibat dari pengalaman jiwa </w:t>
      </w:r>
      <w:r w:rsidRPr="00BA451D">
        <w:rPr>
          <w:rFonts w:ascii="Times New Roman" w:hAnsi="Times New Roman"/>
          <w:sz w:val="24"/>
          <w:szCs w:val="24"/>
        </w:rPr>
        <w:fldChar w:fldCharType="begin" w:fldLock="1"/>
      </w:r>
      <w:r w:rsidRPr="00BA451D">
        <w:rPr>
          <w:rFonts w:ascii="Times New Roman" w:hAnsi="Times New Roman"/>
          <w:sz w:val="24"/>
          <w:szCs w:val="24"/>
        </w:rPr>
        <w:instrText>ADDIN CSL_CITATION {"citationItems":[{"id":"ITEM-1","itemData":{"ISBN":"0065-2598","ISSN":"0065-2598","PMID":"8399236","abstract":"The Polish Spirometry Day is an initiative aimed at increasing awareness of the causes, symptoms, course, and effects that accompany respiratory diseases, especially asthma and chronic obstructive pulmonary disease (COPD). In 2013, the second edition of the Spirometry Day was held. It gathered 180 medical centers and other institution. The final analysis encompassed a total of 1187 persons from 26 different locations, including rural areas, and smaller and larger city agglomerations. Of this total, 755 persons (63.6 %) completed their spirometry tests for the first time in life. Each person fulfilled a questionnaire regarding the personal information, respiratory diseases, symptoms, lifestyle, and a place of residence. In the total group, 234 (19.7 %) cases of bronchial obstruction were diagnosed. A hundred and thirty four persons with obstruction, among those tested for the first time in life (17.8 %), were unaware of their disease. The lowest values of FEV1 and FEF(1)/FVC, corresponding to the highest percentage of persons with obstruction (27.9 %) were observed in small and medium cities (100,000-500,000 inhabitants). There were differences in the prevalence of obstruction depending on the distance of the place of residence from a busy traffic road. A significant decrease of both spirometric variables was observed among people living in cities above 100,000 inhabitants within a distance lower than 50 m from roads. In general, better spirometry results were observed among inhabitants living more than 150 m from main roads.","author":[{"dropping-particle":"","family":"Nursalam","given":"","non-dropping-particle":"","parse-names":false,"suffix":""}],"container-title":"Salemba Medika","id":"ITEM-1","issued":{"date-parts":[["2011"]]},"title":"Manajemen Keperawatan Aplikasi dalam Praktik Keperawatan Profesional Edisi 3","type":"book"},"uris":["http://www.mendeley.com/documents/?uuid=ee695649-bbbc-4539-93d3-f52fad4e8aaa"]}],"mendeley":{"formattedCitation":"(Nursalam, 2011)","plainTextFormattedCitation":"(Nursalam, 2011)","previouslyFormattedCitation":"(Nursalam, 2011)"},"properties":{"noteIndex":0},"schema":"https://github.com/citation-style-language/schema/raw/master/csl-citation.json"}</w:instrText>
      </w:r>
      <w:r w:rsidRPr="00BA451D">
        <w:rPr>
          <w:rFonts w:ascii="Times New Roman" w:hAnsi="Times New Roman"/>
          <w:sz w:val="24"/>
          <w:szCs w:val="24"/>
        </w:rPr>
        <w:fldChar w:fldCharType="separate"/>
      </w:r>
      <w:r w:rsidRPr="00BA451D">
        <w:rPr>
          <w:rFonts w:ascii="Times New Roman" w:hAnsi="Times New Roman"/>
          <w:noProof/>
          <w:sz w:val="24"/>
          <w:szCs w:val="24"/>
        </w:rPr>
        <w:t>(Nursalam, 2011)</w:t>
      </w:r>
      <w:r w:rsidRPr="00BA451D">
        <w:rPr>
          <w:rFonts w:ascii="Times New Roman" w:hAnsi="Times New Roman"/>
          <w:sz w:val="24"/>
          <w:szCs w:val="24"/>
        </w:rPr>
        <w:fldChar w:fldCharType="end"/>
      </w:r>
      <w:r w:rsidRPr="00BA451D">
        <w:rPr>
          <w:rFonts w:ascii="Times New Roman" w:hAnsi="Times New Roman"/>
          <w:sz w:val="24"/>
          <w:szCs w:val="24"/>
        </w:rPr>
        <w:t>.</w:t>
      </w:r>
    </w:p>
    <w:p w:rsidR="00BA451D" w:rsidRPr="00BA451D" w:rsidRDefault="00BA451D" w:rsidP="004469A5">
      <w:pPr>
        <w:pStyle w:val="ListParagraph"/>
        <w:numPr>
          <w:ilvl w:val="0"/>
          <w:numId w:val="40"/>
        </w:numPr>
        <w:tabs>
          <w:tab w:val="left" w:pos="851"/>
        </w:tabs>
        <w:autoSpaceDE w:val="0"/>
        <w:autoSpaceDN w:val="0"/>
        <w:adjustRightInd w:val="0"/>
        <w:spacing w:before="240" w:after="0" w:line="360" w:lineRule="auto"/>
        <w:ind w:left="284" w:firstLine="283"/>
        <w:jc w:val="both"/>
        <w:rPr>
          <w:rFonts w:ascii="Times New Roman" w:hAnsi="Times New Roman"/>
          <w:sz w:val="24"/>
          <w:szCs w:val="24"/>
        </w:rPr>
      </w:pPr>
      <w:r w:rsidRPr="00BA451D">
        <w:rPr>
          <w:rFonts w:ascii="Times New Roman" w:hAnsi="Times New Roman"/>
          <w:sz w:val="24"/>
          <w:szCs w:val="24"/>
        </w:rPr>
        <w:t xml:space="preserve">Karakteristik responden berdasarkan jenis kelamin </w:t>
      </w:r>
    </w:p>
    <w:p w:rsidR="00BA451D" w:rsidRPr="00EA1D80" w:rsidRDefault="00BA451D" w:rsidP="00BA451D">
      <w:pPr>
        <w:pStyle w:val="ListParagraph"/>
        <w:spacing w:after="0"/>
        <w:ind w:left="851"/>
        <w:jc w:val="both"/>
        <w:rPr>
          <w:rFonts w:ascii="Times New Roman" w:hAnsi="Times New Roman"/>
          <w:sz w:val="24"/>
          <w:szCs w:val="24"/>
        </w:rPr>
      </w:pPr>
      <w:r w:rsidRPr="00852713">
        <w:rPr>
          <w:rFonts w:ascii="Times New Roman" w:hAnsi="Times New Roman"/>
          <w:sz w:val="24"/>
          <w:szCs w:val="24"/>
        </w:rPr>
        <w:lastRenderedPageBreak/>
        <w:t>Pada penelitian ini mayoritas responden berjenis kela</w:t>
      </w:r>
      <w:r>
        <w:rPr>
          <w:rFonts w:ascii="Times New Roman" w:hAnsi="Times New Roman"/>
          <w:sz w:val="24"/>
          <w:szCs w:val="24"/>
        </w:rPr>
        <w:t>min perempuan yakni sebesar 92,1</w:t>
      </w:r>
      <w:r w:rsidRPr="00852713">
        <w:rPr>
          <w:rFonts w:ascii="Times New Roman" w:hAnsi="Times New Roman"/>
          <w:sz w:val="24"/>
          <w:szCs w:val="24"/>
        </w:rPr>
        <w:t xml:space="preserve">%. Sejalan dengan penelitian </w:t>
      </w:r>
      <w:r w:rsidRPr="00852713">
        <w:rPr>
          <w:rFonts w:ascii="Times New Roman" w:hAnsi="Times New Roman"/>
          <w:sz w:val="24"/>
          <w:szCs w:val="24"/>
        </w:rPr>
        <w:fldChar w:fldCharType="begin" w:fldLock="1"/>
      </w:r>
      <w:r w:rsidRPr="00852713">
        <w:rPr>
          <w:rFonts w:ascii="Times New Roman" w:hAnsi="Times New Roman"/>
          <w:sz w:val="24"/>
          <w:szCs w:val="24"/>
        </w:rPr>
        <w:instrText>ADDIN CSL_CITATION {"citationItems":[{"id":"ITEM-1","itemData":{"ISBN":"1977031320010","author":[{"dropping-particle":"","family":"Rizka","given":"Saputri","non-dropping-particle":"","parse-names":false,"suffix":""}],"container-title":"Kesehatan: fakultas Kedokteran dan ilmu kesehatan","id":"ITEM-1","issued":{"date-parts":[["2017"]]},"title":"HUBUNGAN TINGKAT PENGETAHUAN BALUT BIDAI DENGAN SIKAP PERTOLONGAN PERTAMA FRAKTUR PADA MAHASISWA KEPERAWATAN","type":"article-journal"},"suppress-author":1,"uris":["http://www.mendeley.com/documents/?uuid=5042427f-e8bd-4c3e-893a-4a0e1387fcbf"]}],"mendeley":{"formattedCitation":"(2017)","manualFormatting":"Rizka (2017)","plainTextFormattedCitation":"(2017)","previouslyFormattedCitation":"(2017)"},"properties":{"noteIndex":0},"schema":"https://github.com/citation-style-language/schema/raw/master/csl-citation.json"}</w:instrText>
      </w:r>
      <w:r w:rsidRPr="00852713">
        <w:rPr>
          <w:rFonts w:ascii="Times New Roman" w:hAnsi="Times New Roman"/>
          <w:sz w:val="24"/>
          <w:szCs w:val="24"/>
        </w:rPr>
        <w:fldChar w:fldCharType="separate"/>
      </w:r>
      <w:r w:rsidRPr="00852713">
        <w:rPr>
          <w:rFonts w:ascii="Times New Roman" w:hAnsi="Times New Roman"/>
          <w:noProof/>
          <w:sz w:val="24"/>
          <w:szCs w:val="24"/>
        </w:rPr>
        <w:t>Rizka (2017)</w:t>
      </w:r>
      <w:r w:rsidRPr="00852713">
        <w:rPr>
          <w:rFonts w:ascii="Times New Roman" w:hAnsi="Times New Roman"/>
          <w:sz w:val="24"/>
          <w:szCs w:val="24"/>
        </w:rPr>
        <w:fldChar w:fldCharType="end"/>
      </w:r>
      <w:r w:rsidRPr="00852713">
        <w:rPr>
          <w:rFonts w:ascii="Times New Roman" w:hAnsi="Times New Roman"/>
          <w:sz w:val="24"/>
          <w:szCs w:val="24"/>
        </w:rPr>
        <w:t xml:space="preserve"> yang menyatakan hasil penelitian pada mahasiswa keperawatan berdasarkan karakteristik jenis kelamin didominasi oleh perempuan yaitu sebesar 75,7 %. Penelitian lain yang sejalan adalah penelitian </w:t>
      </w:r>
      <w:r w:rsidRPr="00852713">
        <w:rPr>
          <w:rFonts w:ascii="Times New Roman" w:hAnsi="Times New Roman"/>
          <w:sz w:val="24"/>
          <w:szCs w:val="24"/>
        </w:rPr>
        <w:fldChar w:fldCharType="begin" w:fldLock="1"/>
      </w:r>
      <w:r w:rsidRPr="00852713">
        <w:rPr>
          <w:rFonts w:ascii="Times New Roman" w:hAnsi="Times New Roman"/>
          <w:sz w:val="24"/>
          <w:szCs w:val="24"/>
        </w:rPr>
        <w:instrText>ADDIN CSL_CITATION {"citationItems":[{"id":"ITEM-1","itemData":{"author":[{"dropping-particle":"","family":"Siswanto","given":"","non-dropping-particle":"","parse-names":false,"suffix":""}],"id":"ITEM-1","issued":{"date-parts":[["2014"]]},"title":"Faktor-faktor yang berhubungan dengan motivasi mahasiswa S1 Keperawatan untuk melanjutkan profesi ners","type":"article-journal"},"suppress-author":1,"uris":["http://www.mendeley.com/documents/?uuid=32274878-d170-4fdf-9cbd-09417bec7487"]}],"mendeley":{"formattedCitation":"(2014)","manualFormatting":"Siswanto (2014)","plainTextFormattedCitation":"(2014)","previouslyFormattedCitation":"(2014)"},"properties":{"noteIndex":0},"schema":"https://github.com/citation-style-language/schema/raw/master/csl-citation.json"}</w:instrText>
      </w:r>
      <w:r w:rsidRPr="00852713">
        <w:rPr>
          <w:rFonts w:ascii="Times New Roman" w:hAnsi="Times New Roman"/>
          <w:sz w:val="24"/>
          <w:szCs w:val="24"/>
        </w:rPr>
        <w:fldChar w:fldCharType="separate"/>
      </w:r>
      <w:r w:rsidRPr="00852713">
        <w:rPr>
          <w:rFonts w:ascii="Times New Roman" w:hAnsi="Times New Roman"/>
          <w:noProof/>
          <w:sz w:val="24"/>
          <w:szCs w:val="24"/>
        </w:rPr>
        <w:t>Siswanto (2014)</w:t>
      </w:r>
      <w:r w:rsidRPr="00852713">
        <w:rPr>
          <w:rFonts w:ascii="Times New Roman" w:hAnsi="Times New Roman"/>
          <w:sz w:val="24"/>
          <w:szCs w:val="24"/>
        </w:rPr>
        <w:fldChar w:fldCharType="end"/>
      </w:r>
      <w:r w:rsidRPr="00852713">
        <w:rPr>
          <w:rFonts w:ascii="Times New Roman" w:hAnsi="Times New Roman"/>
          <w:sz w:val="24"/>
          <w:szCs w:val="24"/>
        </w:rPr>
        <w:t xml:space="preserve"> yang mengatakan bahwa proporsi mahasiswa keperawatan Program Studi Ilmu Keperawatan Universitas Riau mayoritas berjenis kelamin perempuan yaitu (86%). </w:t>
      </w:r>
      <w:r>
        <w:rPr>
          <w:rFonts w:ascii="Times New Roman" w:hAnsi="Times New Roman"/>
          <w:sz w:val="24"/>
          <w:szCs w:val="24"/>
        </w:rPr>
        <w:t xml:space="preserve">Hal ini menunjukkan bahwa sebagian besar mahasiswa keperawatan atau profesi keperawatan didominasi oleh perempuan. Jenis kelamin perempuan </w:t>
      </w:r>
      <w:r w:rsidRPr="00852713">
        <w:rPr>
          <w:rFonts w:ascii="Times New Roman" w:hAnsi="Times New Roman"/>
          <w:sz w:val="24"/>
          <w:szCs w:val="24"/>
        </w:rPr>
        <w:t xml:space="preserve">identik dengan </w:t>
      </w:r>
      <w:r w:rsidRPr="00852713">
        <w:rPr>
          <w:rFonts w:ascii="Times New Roman" w:hAnsi="Times New Roman"/>
          <w:i/>
          <w:sz w:val="24"/>
          <w:szCs w:val="24"/>
        </w:rPr>
        <w:t xml:space="preserve">mother insting, </w:t>
      </w:r>
      <w:r w:rsidRPr="00852713">
        <w:rPr>
          <w:rFonts w:ascii="Times New Roman" w:hAnsi="Times New Roman"/>
          <w:sz w:val="24"/>
          <w:szCs w:val="24"/>
        </w:rPr>
        <w:t xml:space="preserve">hal ini berhubungan dengan jiwa menolong pada seorang perempuan yang lebih daripada laki-laki. Profesi keperawatan yang didominasi oleh perempuan dikarenakan sikap dasar perempuan yang identik sebagai sosok yang ramah, sabar, telaten, lembut dan berbelas kasih </w:t>
      </w:r>
      <w:r w:rsidRPr="00852713">
        <w:rPr>
          <w:rFonts w:ascii="Times New Roman" w:hAnsi="Times New Roman"/>
          <w:sz w:val="24"/>
          <w:szCs w:val="24"/>
        </w:rPr>
        <w:fldChar w:fldCharType="begin" w:fldLock="1"/>
      </w:r>
      <w:r w:rsidRPr="00852713">
        <w:rPr>
          <w:rFonts w:ascii="Times New Roman" w:hAnsi="Times New Roman"/>
          <w:sz w:val="24"/>
          <w:szCs w:val="24"/>
        </w:rPr>
        <w:instrText>ADDIN CSL_CITATION {"citationItems":[{"id":"ITEM-1","itemData":{"author":[{"dropping-particle":"","family":"Siswanto","given":"","non-dropping-particle":"","parse-names":false,"suffix":""}],"id":"ITEM-1","issued":{"date-parts":[["2014"]]},"title":"Faktor-faktor yang berhubungan dengan motivasi mahasiswa S1 Keperawatan untuk melanjutkan profesi ners","type":"article-journal"},"uris":["http://www.mendeley.com/documents/?uuid=32274878-d170-4fdf-9cbd-09417bec7487"]}],"mendeley":{"formattedCitation":"(Siswanto, 2014)","plainTextFormattedCitation":"(Siswanto, 2014)","previouslyFormattedCitation":"(Siswanto, 2014)"},"properties":{"noteIndex":0},"schema":"https://github.com/citation-style-language/schema/raw/master/csl-citation.json"}</w:instrText>
      </w:r>
      <w:r w:rsidRPr="00852713">
        <w:rPr>
          <w:rFonts w:ascii="Times New Roman" w:hAnsi="Times New Roman"/>
          <w:sz w:val="24"/>
          <w:szCs w:val="24"/>
        </w:rPr>
        <w:fldChar w:fldCharType="separate"/>
      </w:r>
      <w:r w:rsidRPr="00852713">
        <w:rPr>
          <w:rFonts w:ascii="Times New Roman" w:hAnsi="Times New Roman"/>
          <w:noProof/>
          <w:sz w:val="24"/>
          <w:szCs w:val="24"/>
        </w:rPr>
        <w:t>(Siswanto, 2014)</w:t>
      </w:r>
      <w:r w:rsidRPr="00852713">
        <w:rPr>
          <w:rFonts w:ascii="Times New Roman" w:hAnsi="Times New Roman"/>
          <w:sz w:val="24"/>
          <w:szCs w:val="24"/>
        </w:rPr>
        <w:fldChar w:fldCharType="end"/>
      </w:r>
      <w:r w:rsidRPr="00852713">
        <w:rPr>
          <w:rFonts w:ascii="Times New Roman" w:hAnsi="Times New Roman"/>
          <w:sz w:val="24"/>
          <w:szCs w:val="24"/>
        </w:rPr>
        <w:t xml:space="preserve">. </w:t>
      </w:r>
    </w:p>
    <w:p w:rsidR="00BA451D" w:rsidRPr="00BA451D" w:rsidRDefault="00BA451D" w:rsidP="00BA451D">
      <w:pPr>
        <w:pStyle w:val="ListParagraph"/>
        <w:numPr>
          <w:ilvl w:val="0"/>
          <w:numId w:val="40"/>
        </w:numPr>
        <w:tabs>
          <w:tab w:val="left" w:pos="851"/>
        </w:tabs>
        <w:autoSpaceDE w:val="0"/>
        <w:autoSpaceDN w:val="0"/>
        <w:adjustRightInd w:val="0"/>
        <w:spacing w:before="240" w:after="0" w:line="240" w:lineRule="auto"/>
        <w:ind w:left="851" w:hanging="284"/>
        <w:jc w:val="both"/>
        <w:rPr>
          <w:rFonts w:ascii="Times New Roman" w:hAnsi="Times New Roman"/>
          <w:sz w:val="24"/>
          <w:szCs w:val="24"/>
        </w:rPr>
      </w:pPr>
      <w:r w:rsidRPr="00BA451D">
        <w:rPr>
          <w:rFonts w:ascii="Times New Roman" w:hAnsi="Times New Roman"/>
          <w:sz w:val="24"/>
          <w:szCs w:val="24"/>
        </w:rPr>
        <w:t>Karakteristik responden bersadarkan sumber informasi pertolongan pertama</w:t>
      </w:r>
    </w:p>
    <w:p w:rsidR="00BA451D" w:rsidRPr="00EA1D80" w:rsidRDefault="00BA451D" w:rsidP="0058773E">
      <w:pPr>
        <w:pStyle w:val="ListParagraph"/>
        <w:spacing w:line="240" w:lineRule="auto"/>
        <w:ind w:left="851"/>
        <w:jc w:val="both"/>
        <w:rPr>
          <w:rFonts w:ascii="Times New Roman" w:hAnsi="Times New Roman"/>
          <w:sz w:val="24"/>
          <w:szCs w:val="24"/>
        </w:rPr>
      </w:pPr>
      <w:r w:rsidRPr="00852713">
        <w:rPr>
          <w:rFonts w:ascii="Times New Roman" w:hAnsi="Times New Roman"/>
          <w:sz w:val="24"/>
          <w:szCs w:val="24"/>
        </w:rPr>
        <w:t xml:space="preserve">Dari hasil analisis penelitian ini sumber informasi tentang pertolongan pertama </w:t>
      </w:r>
      <w:r>
        <w:rPr>
          <w:rFonts w:ascii="Times New Roman" w:hAnsi="Times New Roman"/>
          <w:sz w:val="24"/>
          <w:szCs w:val="24"/>
        </w:rPr>
        <w:t xml:space="preserve">semua responden telah mendapatkan informasi pertolongan pertama  melalui pendidikan. </w:t>
      </w:r>
      <w:r w:rsidRPr="00852713">
        <w:rPr>
          <w:rFonts w:ascii="Times New Roman" w:hAnsi="Times New Roman"/>
          <w:sz w:val="24"/>
          <w:szCs w:val="24"/>
        </w:rPr>
        <w:t>Hal ini dikarenakan populasi pada penelitian ini adalah mahasiswa keperawatan dan secara kurikulum mahasiswa di semester tersebut sudah mendapatkan mata kuliah keperawatan gawat darurat</w:t>
      </w:r>
      <w:r>
        <w:rPr>
          <w:rFonts w:ascii="Times New Roman" w:hAnsi="Times New Roman"/>
          <w:sz w:val="24"/>
          <w:szCs w:val="24"/>
        </w:rPr>
        <w:t>. Dimana mata kuliah gawat darurat terdapat materi terkait pertolongan pertama kasus trauma. Dari jumlah keseluruhan responden didapatkan 7 responden memperoleh informasi pertolongan pertama selain dari pendidikan di kampus juga mendapatkan informasi melalui media lain (internet, leaflet, baliho dll)</w:t>
      </w:r>
      <w:r w:rsidRPr="00852713">
        <w:rPr>
          <w:rFonts w:ascii="Times New Roman" w:hAnsi="Times New Roman"/>
          <w:sz w:val="24"/>
          <w:szCs w:val="24"/>
        </w:rPr>
        <w:t xml:space="preserve">. Hal ini menunjukkan </w:t>
      </w:r>
      <w:r>
        <w:rPr>
          <w:rFonts w:ascii="Times New Roman" w:hAnsi="Times New Roman"/>
          <w:sz w:val="24"/>
          <w:szCs w:val="24"/>
        </w:rPr>
        <w:t>informasi yang diperoleh</w:t>
      </w:r>
      <w:r w:rsidRPr="00852713">
        <w:rPr>
          <w:rFonts w:ascii="Times New Roman" w:hAnsi="Times New Roman"/>
          <w:sz w:val="24"/>
          <w:szCs w:val="24"/>
        </w:rPr>
        <w:t xml:space="preserve"> dapat mempengaruhi pengetahuan tentang pertolongan pertama</w:t>
      </w:r>
      <w:r>
        <w:rPr>
          <w:rFonts w:ascii="Times New Roman" w:hAnsi="Times New Roman"/>
          <w:sz w:val="24"/>
          <w:szCs w:val="24"/>
        </w:rPr>
        <w:t xml:space="preserve"> responden</w:t>
      </w:r>
      <w:r w:rsidRPr="00852713">
        <w:rPr>
          <w:rFonts w:ascii="Times New Roman" w:hAnsi="Times New Roman"/>
          <w:sz w:val="24"/>
          <w:szCs w:val="24"/>
        </w:rPr>
        <w:t xml:space="preserve">. </w:t>
      </w:r>
      <w:r>
        <w:rPr>
          <w:rFonts w:ascii="Times New Roman" w:hAnsi="Times New Roman"/>
          <w:sz w:val="24"/>
          <w:szCs w:val="24"/>
        </w:rPr>
        <w:t>Sebagaimana m</w:t>
      </w:r>
      <w:r w:rsidRPr="00852713">
        <w:rPr>
          <w:rFonts w:ascii="Times New Roman" w:hAnsi="Times New Roman"/>
          <w:sz w:val="24"/>
          <w:szCs w:val="24"/>
        </w:rPr>
        <w:t xml:space="preserve">enurut </w:t>
      </w:r>
      <w:r w:rsidRPr="00852713">
        <w:rPr>
          <w:rFonts w:ascii="Times New Roman" w:hAnsi="Times New Roman"/>
          <w:sz w:val="24"/>
          <w:szCs w:val="24"/>
        </w:rPr>
        <w:fldChar w:fldCharType="begin" w:fldLock="1"/>
      </w:r>
      <w:r w:rsidRPr="00852713">
        <w:rPr>
          <w:rFonts w:ascii="Times New Roman" w:hAnsi="Times New Roman"/>
          <w:sz w:val="24"/>
          <w:szCs w:val="24"/>
        </w:rPr>
        <w:instrText>ADDIN CSL_CITATION {"citationItems":[{"id":"ITEM-1","itemData":{"author":[{"dropping-particle":"","family":"Sukamto","given":"Solahudin","non-dropping-particle":"","parse-names":false,"suffix":""}],"id":"ITEM-1","issued":{"date-parts":[["2014"]]},"publisher":"Informatika Bandung","publisher-place":"Bandung: Infomatika Bandung","title":"Rekayasa Perangkat Lunak Terstruktur dan Berorietasi Objek","type":"book"},"suppress-author":1,"uris":["http://www.mendeley.com/documents/?uuid=b88e21a0-1ea5-4bfe-a4e8-e31fc3088225"]}],"mendeley":{"formattedCitation":"(2014)","manualFormatting":"Sukamto (2014)","plainTextFormattedCitation":"(2014)","previouslyFormattedCitation":"(2014)"},"properties":{"noteIndex":0},"schema":"https://github.com/citation-style-language/schema/raw/master/csl-citation.json"}</w:instrText>
      </w:r>
      <w:r w:rsidRPr="00852713">
        <w:rPr>
          <w:rFonts w:ascii="Times New Roman" w:hAnsi="Times New Roman"/>
          <w:sz w:val="24"/>
          <w:szCs w:val="24"/>
        </w:rPr>
        <w:fldChar w:fldCharType="separate"/>
      </w:r>
      <w:r w:rsidRPr="00852713">
        <w:rPr>
          <w:rFonts w:ascii="Times New Roman" w:hAnsi="Times New Roman"/>
          <w:noProof/>
          <w:sz w:val="24"/>
          <w:szCs w:val="24"/>
        </w:rPr>
        <w:t>Sukamto (2014)</w:t>
      </w:r>
      <w:r w:rsidRPr="00852713">
        <w:rPr>
          <w:rFonts w:ascii="Times New Roman" w:hAnsi="Times New Roman"/>
          <w:sz w:val="24"/>
          <w:szCs w:val="24"/>
        </w:rPr>
        <w:fldChar w:fldCharType="end"/>
      </w:r>
      <w:r w:rsidRPr="00852713">
        <w:rPr>
          <w:rFonts w:ascii="Times New Roman" w:hAnsi="Times New Roman"/>
          <w:sz w:val="24"/>
          <w:szCs w:val="24"/>
        </w:rPr>
        <w:t xml:space="preserve"> seseorang dengan sumber informasi yang banyak dan beragam akan menjadikan orang tersebut memiliki pengetahuan yang luas. Menurut </w:t>
      </w:r>
      <w:r w:rsidRPr="00852713">
        <w:rPr>
          <w:rFonts w:ascii="Times New Roman" w:hAnsi="Times New Roman"/>
          <w:sz w:val="24"/>
          <w:szCs w:val="24"/>
        </w:rPr>
        <w:fldChar w:fldCharType="begin" w:fldLock="1"/>
      </w:r>
      <w:r w:rsidRPr="00852713">
        <w:rPr>
          <w:rFonts w:ascii="Times New Roman" w:hAnsi="Times New Roman"/>
          <w:sz w:val="24"/>
          <w:szCs w:val="24"/>
        </w:rPr>
        <w:instrText>ADDIN CSL_CITATION {"citationItems":[{"id":"ITEM-1","itemData":{"ISBN":"978-602-7670-20-4","ISSN":"1410-2935","abstract":"Latar Belakang: Survei Sosial Ekonomi Nasional (Susenas) menunjukkan grafi k ibu menyusui yang mengalamipenurunan selama tiga tahun terakhir. Tahun 2006, 64,1% ibu memberikan ASI eksklusif kepada bayinya, kemudian tahun2007 turun menjadi 62,2%, dan tahun 2008 menjadi 56,2%. Faktor yang menyebabkan pemberian ASI eksklusif tidakoptimal, antara lain karena faktor si ibu sendiri, tenaga kesehatan, dan produsen susu formula. Metode: Penelitian inimerupakan penelitian kualitatif dengan disain studi kasus, di mana peneliti menggali secara natural tentang pengetahuan,sikap, dan perilaku ibu bayi dalam pemberian ASI Eksklusif. Faktor pemicu (predisposing), faktor pemungkin (enabling)dan faktor penguat (reinforcing) untuk menggambarkan dan memberikan informasi rinci tentang menyusui eksklusif padabayi. Hasil: Hasil penelitian antara lain faktor pemicu dalam pemberian ASI Eksklusif kepada bayi adalah pengetahuan,sikap, dan perilaku ibu, di mana sebagian besar ibu masih belum paham tentang manfaat pemberian ASI Eksklusif. Faktorpekerjaan, pendidikan, dan balita juga sebagai pemicu untuk terjadinya pemberian ASI Eksklusif kepada bayinya. Faktorpemungkin dalam pemberian ASI Eksklusif adalah Inisiasi Menyusu Dini, tempat melahirkan, dan ketersediaan ruanganuntuk menyusui. Status kesehatan ibu, dukungan keluarga dan petugas yang menolong persalinan sebagai faktor penguatuntuk pemberian ASI Eksklusif kepada bayi. Saran penelitian ini antara lain meningkatkan pengetahuan, sikap, dan perilakuibu dalam pemberian ASI Eksklusif kepada bayi, Kementerian Kesehatan harus mempromosikan tentang ASI Eksklusiflebih intensif, dan membuat pesan dan informasi yang sederhana namun mudah dicerna dan dipahami oleh masyarakat awam; memonitor fasilitas kesehatan dalam mendukung program ASI Eksklusif dan menegakkan disiplin kepada petugaskesehatan yang terlibat mempromosikan susu formula atau makanan padat lainnya dengan sangsi yang tegas. Saran:Kementerian Kesehatan harus menindak tegas perusahaan yang memproduksi susu formula dan makanan tambahanlainnya yang melanggar peraturan yang sudah ditetapkan; pemerintah menegakkan peraturan tentang penyediaan ruangmenyusui di tempat kerja dan memfasilitasi ketersediaan ruangan menyusui di tempat umum.","author":[{"dropping-particle":"","family":"Budiman","given":"","non-dropping-particle":"","parse-names":false,"suffix":""},{"dropping-particle":"","family":"Riyanto","given":"Agus","non-dropping-particle":"","parse-names":false,"suffix":""}],"container-title":"Salemba Medika","id":"ITEM-1","issued":{"date-parts":[["2013"]]},"title":"Kapita Selekta Kuesioner Pengetahuan dan Sikap Dalam Penelitian Kesehatan","type":"book"},"suppress-author":1,"uris":["http://www.mendeley.com/documents/?uuid=17cd122c-70a3-4e01-8e9b-4e69c40a27c1"]}],"mendeley":{"formattedCitation":"(2013)","manualFormatting":"Budiman (2013)","plainTextFormattedCitation":"(2013)","previouslyFormattedCitation":"(2013)"},"properties":{"noteIndex":0},"schema":"https://github.com/citation-style-language/schema/raw/master/csl-citation.json"}</w:instrText>
      </w:r>
      <w:r w:rsidRPr="00852713">
        <w:rPr>
          <w:rFonts w:ascii="Times New Roman" w:hAnsi="Times New Roman"/>
          <w:sz w:val="24"/>
          <w:szCs w:val="24"/>
        </w:rPr>
        <w:fldChar w:fldCharType="separate"/>
      </w:r>
      <w:r w:rsidRPr="00852713">
        <w:rPr>
          <w:rFonts w:ascii="Times New Roman" w:hAnsi="Times New Roman"/>
          <w:noProof/>
          <w:sz w:val="24"/>
          <w:szCs w:val="24"/>
        </w:rPr>
        <w:t>Budiman (2013)</w:t>
      </w:r>
      <w:r w:rsidRPr="00852713">
        <w:rPr>
          <w:rFonts w:ascii="Times New Roman" w:hAnsi="Times New Roman"/>
          <w:sz w:val="24"/>
          <w:szCs w:val="24"/>
        </w:rPr>
        <w:fldChar w:fldCharType="end"/>
      </w:r>
      <w:r w:rsidRPr="00852713">
        <w:rPr>
          <w:rFonts w:ascii="Times New Roman" w:hAnsi="Times New Roman"/>
          <w:sz w:val="24"/>
          <w:szCs w:val="24"/>
        </w:rPr>
        <w:t xml:space="preserve"> informasi yang dipe</w:t>
      </w:r>
      <w:r>
        <w:rPr>
          <w:rFonts w:ascii="Times New Roman" w:hAnsi="Times New Roman"/>
          <w:sz w:val="24"/>
          <w:szCs w:val="24"/>
        </w:rPr>
        <w:t>r</w:t>
      </w:r>
      <w:r w:rsidRPr="00852713">
        <w:rPr>
          <w:rFonts w:ascii="Times New Roman" w:hAnsi="Times New Roman"/>
          <w:sz w:val="24"/>
          <w:szCs w:val="24"/>
        </w:rPr>
        <w:t>oleh dapat memberikan pengaruh dalam perubahan atau peningkatan pengetahuan seseorang.</w:t>
      </w:r>
    </w:p>
    <w:p w:rsidR="00BA451D" w:rsidRDefault="00BA451D" w:rsidP="004469A5">
      <w:pPr>
        <w:pStyle w:val="ListParagraph"/>
        <w:numPr>
          <w:ilvl w:val="0"/>
          <w:numId w:val="40"/>
        </w:numPr>
        <w:autoSpaceDE w:val="0"/>
        <w:autoSpaceDN w:val="0"/>
        <w:adjustRightInd w:val="0"/>
        <w:spacing w:before="240" w:after="0" w:line="240" w:lineRule="auto"/>
        <w:ind w:left="426" w:firstLine="0"/>
        <w:jc w:val="both"/>
        <w:rPr>
          <w:rFonts w:ascii="Times New Roman" w:hAnsi="Times New Roman"/>
          <w:b/>
          <w:sz w:val="24"/>
          <w:szCs w:val="24"/>
        </w:rPr>
      </w:pPr>
      <w:r>
        <w:rPr>
          <w:rFonts w:ascii="Times New Roman" w:hAnsi="Times New Roman"/>
          <w:b/>
          <w:sz w:val="24"/>
          <w:szCs w:val="24"/>
        </w:rPr>
        <w:t>Tingkat pengetahuan pertolongan pertama</w:t>
      </w:r>
    </w:p>
    <w:p w:rsidR="00BA451D" w:rsidRPr="00852713" w:rsidRDefault="00BA451D" w:rsidP="004469A5">
      <w:pPr>
        <w:pStyle w:val="ListParagraph"/>
        <w:spacing w:after="0"/>
        <w:jc w:val="both"/>
        <w:rPr>
          <w:rFonts w:ascii="Times New Roman" w:hAnsi="Times New Roman"/>
          <w:sz w:val="24"/>
          <w:szCs w:val="24"/>
        </w:rPr>
      </w:pPr>
      <w:r w:rsidRPr="00852713">
        <w:rPr>
          <w:rFonts w:ascii="Times New Roman" w:hAnsi="Times New Roman"/>
          <w:sz w:val="24"/>
          <w:szCs w:val="24"/>
        </w:rPr>
        <w:t>Dalam penelitian ini responden memiliki kategor</w:t>
      </w:r>
      <w:r>
        <w:rPr>
          <w:rFonts w:ascii="Times New Roman" w:hAnsi="Times New Roman"/>
          <w:sz w:val="24"/>
          <w:szCs w:val="24"/>
        </w:rPr>
        <w:t>i</w:t>
      </w:r>
      <w:r w:rsidRPr="00852713">
        <w:rPr>
          <w:rFonts w:ascii="Times New Roman" w:hAnsi="Times New Roman"/>
          <w:sz w:val="24"/>
          <w:szCs w:val="24"/>
        </w:rPr>
        <w:t xml:space="preserve"> tingkat pengetahuan yang baik sebesar 89,5%. Hal ini sejalan dengan penelitian </w:t>
      </w:r>
      <w:r w:rsidRPr="00852713">
        <w:rPr>
          <w:rFonts w:ascii="Times New Roman" w:hAnsi="Times New Roman"/>
          <w:sz w:val="24"/>
          <w:szCs w:val="24"/>
        </w:rPr>
        <w:fldChar w:fldCharType="begin" w:fldLock="1"/>
      </w:r>
      <w:r w:rsidRPr="00852713">
        <w:rPr>
          <w:rFonts w:ascii="Times New Roman" w:hAnsi="Times New Roman"/>
          <w:sz w:val="24"/>
          <w:szCs w:val="24"/>
        </w:rPr>
        <w:instrText>ADDIN CSL_CITATION {"citationItems":[{"id":"ITEM-1","itemData":{"abstract":"Pengetahuan menjadi salah satu faktor penentu dalam kesiapan memberikan pertolongan pertama. Penelitian ini bertujuan mengidentifikasi hubungan antara pengetahuan dengan kesiapan memberikan pertolongan pertama dalam kehidupan sehari-hari pada mahasiswa kesehatan. Desain penelitian ini adalah dengan pendekatan potong lintang menggunakan sampel mahasiswa Rumpun Ilmu Kesehatan Universitas Indonesia sebesar 325 responden yang dipilih dengan teknik proporsional stratified random sampling. Instrumen yang digunakan adalah kuesioner pengetahuan pertolongan pertama yang telah dimodifikasi dari penelitian sebelumnya untuk mengukur pengetahuan yang dimiliki responden dan kuesioner yang dikembangkan sendiri untuk mengetahui kesiapan pemberian pertolongan pertama. Hasil penelitian menujukkan bahwa terdapat hubungan yang signifikan (p = 0,001: p &lt; 0,05) antara pengetahuan dengan kesiapan pemberian pertolongan pertama. mahasiswa kesehatan dengan pengetahuan yang lebih baik mempunyai peluang 2,175 kali lebih siap dalam memberikan pertolongan pertama. Untuk meningktkan pengetahuan dan kesiapan pertolongan pertama pada mahasiswa kesehatan, mereka harus meningkatkannya setiap tahun. Selain itu, pelatihan pertolongan pertama harus ditingkatkan, sehingga mahasiswa yang telah terlatih lebih siap untuk memberikan pertolongan pertama secara mandiri. untuk institusi pendidikan, kurikulum pertolongan petama harus dievaluasi agar lebih baik.","author":[{"dropping-particle":"","family":"Susiyanti","given":"Ratna","non-dropping-particle":"","parse-names":false,"suffix":""}],"container-title":"Skripsi","id":"ITEM-1","issued":{"date-parts":[["2015"]]},"title":"Hubungan pengetahuan dengan kesiapan pemberian pertolongan pertama dalam kehidupan sehari-hari pada mahasiswa rumpun ilmu kesehatan universitas indonesia","type":"book"},"suppress-author":1,"uris":["http://www.mendeley.com/documents/?uuid=003dc0b1-4d6e-4c17-b9d0-675e9d6c7f4e"]}],"mendeley":{"formattedCitation":"(2015)","manualFormatting":"Ratna (2015)","plainTextFormattedCitation":"(2015)","previouslyFormattedCitation":"(2015)"},"properties":{"noteIndex":0},"schema":"https://github.com/citation-style-language/schema/raw/master/csl-citation.json"}</w:instrText>
      </w:r>
      <w:r w:rsidRPr="00852713">
        <w:rPr>
          <w:rFonts w:ascii="Times New Roman" w:hAnsi="Times New Roman"/>
          <w:sz w:val="24"/>
          <w:szCs w:val="24"/>
        </w:rPr>
        <w:fldChar w:fldCharType="separate"/>
      </w:r>
      <w:r w:rsidRPr="00852713">
        <w:rPr>
          <w:rFonts w:ascii="Times New Roman" w:hAnsi="Times New Roman"/>
          <w:noProof/>
          <w:sz w:val="24"/>
          <w:szCs w:val="24"/>
        </w:rPr>
        <w:t>Ratna (2015)</w:t>
      </w:r>
      <w:r w:rsidRPr="00852713">
        <w:rPr>
          <w:rFonts w:ascii="Times New Roman" w:hAnsi="Times New Roman"/>
          <w:sz w:val="24"/>
          <w:szCs w:val="24"/>
        </w:rPr>
        <w:fldChar w:fldCharType="end"/>
      </w:r>
      <w:r w:rsidRPr="00852713">
        <w:rPr>
          <w:rFonts w:ascii="Times New Roman" w:hAnsi="Times New Roman"/>
          <w:sz w:val="24"/>
          <w:szCs w:val="24"/>
        </w:rPr>
        <w:t xml:space="preserve"> yang menyatakan bahwa tingkat pengetahuan pada mahasiswa kesehatan di Universitas Iindonesia dalam kategori baik.</w:t>
      </w:r>
      <w:r>
        <w:rPr>
          <w:rFonts w:ascii="Times New Roman" w:hAnsi="Times New Roman"/>
          <w:sz w:val="24"/>
          <w:szCs w:val="24"/>
        </w:rPr>
        <w:t xml:space="preserve"> Berbeda dengan penelitian</w:t>
      </w:r>
      <w:r w:rsidRPr="00852713">
        <w:rPr>
          <w:rFonts w:ascii="Times New Roman" w:hAnsi="Times New Roman"/>
          <w:sz w:val="24"/>
          <w:szCs w:val="24"/>
        </w:rPr>
        <w:t xml:space="preserve"> </w:t>
      </w:r>
      <w:r w:rsidRPr="00852713">
        <w:rPr>
          <w:rFonts w:ascii="Times New Roman" w:hAnsi="Times New Roman"/>
          <w:sz w:val="24"/>
          <w:szCs w:val="24"/>
        </w:rPr>
        <w:fldChar w:fldCharType="begin" w:fldLock="1"/>
      </w:r>
      <w:r>
        <w:rPr>
          <w:rFonts w:ascii="Times New Roman" w:hAnsi="Times New Roman"/>
          <w:sz w:val="24"/>
          <w:szCs w:val="24"/>
        </w:rPr>
        <w:instrText>ADDIN CSL_CITATION {"citationItems":[{"id":"ITEM-1","itemData":{"author":[{"dropping-particle":"","family":"Nuning Sisca Idriyawati","given":"","non-dropping-particle":"","parse-names":false,"suffix":""}],"container-title":"Jurnal Program Studi Ilmu Keperawatan Fakultas Ilmu Kesehatan Universitas Tribhuwana Tunggadewi Malang","id":"ITEM-1","issued":{"date-parts":[["2016"]]},"page":"204-209","title":"Hubungan Pengetahuan Dengan Sikap Mahasiswa Psik-Unitri Dalam Memberikan Tindakan Pertolongan Pertama Gawat Darurat (Ppgd) Pada Kasus Kardiovaskuler Dan Respirasi","type":"article-journal","volume":"1"},"suppress-author":1,"uris":["http://www.mendeley.com/documents/?uuid=b660ebeb-b250-4e9e-b9b5-b64e7912a303"]}],"mendeley":{"formattedCitation":"(2016)","manualFormatting":"Nuning Sisca Idriyawati (2016)","plainTextFormattedCitation":"(2016)","previouslyFormattedCitation":"(2016)"},"properties":{"noteIndex":0},"schema":"https://github.com/citation-style-language/schema/raw/master/csl-citation.json"}</w:instrText>
      </w:r>
      <w:r w:rsidRPr="00852713">
        <w:rPr>
          <w:rFonts w:ascii="Times New Roman" w:hAnsi="Times New Roman"/>
          <w:sz w:val="24"/>
          <w:szCs w:val="24"/>
        </w:rPr>
        <w:fldChar w:fldCharType="separate"/>
      </w:r>
      <w:r w:rsidRPr="00852713">
        <w:rPr>
          <w:rFonts w:ascii="Times New Roman" w:hAnsi="Times New Roman"/>
          <w:noProof/>
          <w:sz w:val="24"/>
          <w:szCs w:val="24"/>
        </w:rPr>
        <w:t>Nuning Sisca Idriyawati (2016)</w:t>
      </w:r>
      <w:r w:rsidRPr="00852713">
        <w:rPr>
          <w:rFonts w:ascii="Times New Roman" w:hAnsi="Times New Roman"/>
          <w:sz w:val="24"/>
          <w:szCs w:val="24"/>
        </w:rPr>
        <w:fldChar w:fldCharType="end"/>
      </w:r>
      <w:r w:rsidRPr="00852713">
        <w:rPr>
          <w:rFonts w:ascii="Times New Roman" w:hAnsi="Times New Roman"/>
          <w:sz w:val="24"/>
          <w:szCs w:val="24"/>
        </w:rPr>
        <w:t xml:space="preserve"> yang menyatakan bahwa tingkat pengetahuan pada mahasiswa Program Studi Ilmu Keperawatan dalam kategorik cukup </w:t>
      </w:r>
      <w:r>
        <w:rPr>
          <w:rFonts w:ascii="Times New Roman" w:hAnsi="Times New Roman"/>
          <w:sz w:val="24"/>
          <w:szCs w:val="24"/>
        </w:rPr>
        <w:t xml:space="preserve">yakni </w:t>
      </w:r>
      <w:r w:rsidRPr="00852713">
        <w:rPr>
          <w:rFonts w:ascii="Times New Roman" w:hAnsi="Times New Roman"/>
          <w:sz w:val="24"/>
          <w:szCs w:val="24"/>
        </w:rPr>
        <w:t>sebesar 72,41%.</w:t>
      </w:r>
      <w:r>
        <w:rPr>
          <w:rFonts w:ascii="Times New Roman" w:hAnsi="Times New Roman"/>
          <w:sz w:val="24"/>
          <w:szCs w:val="24"/>
        </w:rPr>
        <w:t xml:space="preserve"> Dari penelitian ini didapatkan 10,5% data responden yang memiliki tingkat pengetahuan dalam kategori cukup. </w:t>
      </w:r>
      <w:r w:rsidRPr="00440A14">
        <w:rPr>
          <w:rFonts w:ascii="Times New Roman" w:hAnsi="Times New Roman"/>
          <w:sz w:val="24"/>
          <w:szCs w:val="24"/>
        </w:rPr>
        <w:t xml:space="preserve">Hal ini dapat terjadi karena </w:t>
      </w:r>
      <w:r>
        <w:rPr>
          <w:rFonts w:ascii="Times New Roman" w:hAnsi="Times New Roman"/>
          <w:sz w:val="24"/>
          <w:szCs w:val="24"/>
        </w:rPr>
        <w:t xml:space="preserve">adanya pengaruh faktor lain pada saat </w:t>
      </w:r>
      <w:r>
        <w:rPr>
          <w:rFonts w:ascii="Times New Roman" w:hAnsi="Times New Roman"/>
          <w:sz w:val="24"/>
          <w:szCs w:val="24"/>
        </w:rPr>
        <w:lastRenderedPageBreak/>
        <w:t xml:space="preserve">penelitian seperti lingkungan saat mengisi kuesioner kurang memperhatikan pada saat diberikan materi saat perkuliahan. </w:t>
      </w:r>
      <w:r w:rsidRPr="00852713">
        <w:rPr>
          <w:rFonts w:ascii="Times New Roman" w:hAnsi="Times New Roman"/>
          <w:sz w:val="24"/>
          <w:szCs w:val="24"/>
        </w:rPr>
        <w:t xml:space="preserve">Menurut </w:t>
      </w:r>
      <w:r w:rsidRPr="00852713">
        <w:rPr>
          <w:rFonts w:ascii="Times New Roman" w:hAnsi="Times New Roman"/>
          <w:sz w:val="24"/>
          <w:szCs w:val="24"/>
        </w:rPr>
        <w:fldChar w:fldCharType="begin" w:fldLock="1"/>
      </w:r>
      <w:r w:rsidRPr="00852713">
        <w:rPr>
          <w:rFonts w:ascii="Times New Roman" w:hAnsi="Times New Roman"/>
          <w:sz w:val="24"/>
          <w:szCs w:val="24"/>
        </w:rPr>
        <w:instrText>ADDIN CSL_CITATION {"citationItems":[{"id":"ITEM-1","itemData":{"ISBN":"9780874216561","ISSN":"08523681","PMID":"15003161","abstract":"Industrial waste ethanol, which vinasse is one potential source to be processed into biogas. This study was conducted to assess the potential of vinasse waste and comparison nutrients needed to obtain biogas with optimum results. Experiments conducted in the digester volume 5L, operated at room temperature and neutral pH by varying the ratio of COD: N: P 800:7, 900:7, 1000:7 on vinasse mixture, rumen, urea and vinasse mixture , rumen, and NH 4 HCO 3 within 30 days. Respons which taken from this research are influence of pH, ratio of COD:N and nutrition to biogas production. The optimum condition of pH in producing biogas is at 7. Production of biogas produced at the optimum ratio of COD: N: P 800:7 is equal to 280 ml (0,96 ml biogas/mg TS COD) in a mixture of vinasse, rumen, urea and 3839 ml (13,73 ml biogas/mg TS COD) in a mixture of vinasse, rumen, NH 4 HCO 3 due to the comparison easier bacteria decompose organic compounds. While vinasse mixture, rumen, and NH 4 HCO 3 produces more biogas than vinasse mixture, rumen, urea may be due NH 4 HCO 3 to maintain the pH range so that the bacteria can survive.","author":[{"dropping-particle":"","family":"Notoatmodjo","given":"","non-dropping-particle":"","parse-names":false,"suffix":""}],"container-title":"Pengetahuan Sikap dan Perilaku","id":"ITEM-1","issued":{"date-parts":[["2014"]]},"title":"Notoatmodjo","type":"article-journal"},"uris":["http://www.mendeley.com/documents/?uuid=104aed51-c842-4fbb-8ea8-c58dfc445180"]}],"mendeley":{"formattedCitation":"(Notoatmodjo, 2014)","plainTextFormattedCitation":"(Notoatmodjo, 2014)","previouslyFormattedCitation":"(Notoatmodjo, 2014)"},"properties":{"noteIndex":0},"schema":"https://github.com/citation-style-language/schema/raw/master/csl-citation.json"}</w:instrText>
      </w:r>
      <w:r w:rsidRPr="00852713">
        <w:rPr>
          <w:rFonts w:ascii="Times New Roman" w:hAnsi="Times New Roman"/>
          <w:sz w:val="24"/>
          <w:szCs w:val="24"/>
        </w:rPr>
        <w:fldChar w:fldCharType="separate"/>
      </w:r>
      <w:r w:rsidRPr="00852713">
        <w:rPr>
          <w:rFonts w:ascii="Times New Roman" w:hAnsi="Times New Roman"/>
          <w:noProof/>
          <w:sz w:val="24"/>
          <w:szCs w:val="24"/>
        </w:rPr>
        <w:t>(Notoatmodjo, 2014)</w:t>
      </w:r>
      <w:r w:rsidRPr="00852713">
        <w:rPr>
          <w:rFonts w:ascii="Times New Roman" w:hAnsi="Times New Roman"/>
          <w:sz w:val="24"/>
          <w:szCs w:val="24"/>
        </w:rPr>
        <w:fldChar w:fldCharType="end"/>
      </w:r>
      <w:r w:rsidRPr="00852713">
        <w:rPr>
          <w:rFonts w:ascii="Times New Roman" w:hAnsi="Times New Roman"/>
          <w:sz w:val="24"/>
          <w:szCs w:val="24"/>
        </w:rPr>
        <w:t xml:space="preserve"> lingkungan merupakan seluruh kondisi yang ada disekitar manusia</w:t>
      </w:r>
      <w:r>
        <w:rPr>
          <w:rFonts w:ascii="Times New Roman" w:hAnsi="Times New Roman"/>
          <w:sz w:val="24"/>
          <w:szCs w:val="24"/>
        </w:rPr>
        <w:t xml:space="preserve"> dan pengaruhnya </w:t>
      </w:r>
      <w:r w:rsidRPr="00852713">
        <w:rPr>
          <w:rFonts w:ascii="Times New Roman" w:hAnsi="Times New Roman"/>
          <w:sz w:val="24"/>
          <w:szCs w:val="24"/>
        </w:rPr>
        <w:t>dapat mempengaruhi perkembangan dan perilaku orang atau kelompok</w:t>
      </w:r>
      <w:r>
        <w:rPr>
          <w:rFonts w:ascii="Times New Roman" w:hAnsi="Times New Roman"/>
          <w:sz w:val="24"/>
          <w:szCs w:val="24"/>
        </w:rPr>
        <w:t xml:space="preserve">. Sebagaimana </w:t>
      </w:r>
      <w:r w:rsidRPr="00852713">
        <w:rPr>
          <w:rFonts w:ascii="Times New Roman" w:hAnsi="Times New Roman"/>
          <w:sz w:val="24"/>
          <w:szCs w:val="24"/>
        </w:rPr>
        <w:t>penelitian Rizka (2017) yang menyatakan bahwa tingkat pengetahuan pertolongan pertama balut bidai pada mahasiswa keperawatan dalam kategori cu</w:t>
      </w:r>
      <w:r>
        <w:rPr>
          <w:rFonts w:ascii="Times New Roman" w:hAnsi="Times New Roman"/>
          <w:sz w:val="24"/>
          <w:szCs w:val="24"/>
        </w:rPr>
        <w:t>kup, p</w:t>
      </w:r>
      <w:r w:rsidRPr="00852713">
        <w:rPr>
          <w:rFonts w:ascii="Times New Roman" w:hAnsi="Times New Roman"/>
          <w:sz w:val="24"/>
          <w:szCs w:val="24"/>
        </w:rPr>
        <w:t>eneliti m</w:t>
      </w:r>
      <w:r>
        <w:rPr>
          <w:rFonts w:ascii="Times New Roman" w:hAnsi="Times New Roman"/>
          <w:sz w:val="24"/>
          <w:szCs w:val="24"/>
        </w:rPr>
        <w:t>e</w:t>
      </w:r>
      <w:r w:rsidRPr="00852713">
        <w:rPr>
          <w:rFonts w:ascii="Times New Roman" w:hAnsi="Times New Roman"/>
          <w:sz w:val="24"/>
          <w:szCs w:val="24"/>
        </w:rPr>
        <w:t xml:space="preserve">nyampaikan hal ini disebabkan karena mahasiswa yang kurang memperhatikan saat diberikan materi saat kuliah. </w:t>
      </w:r>
    </w:p>
    <w:p w:rsidR="00BA451D" w:rsidRPr="00EA1D80" w:rsidRDefault="00BA451D" w:rsidP="004469A5">
      <w:pPr>
        <w:pStyle w:val="ListParagraph"/>
        <w:spacing w:after="0"/>
        <w:jc w:val="both"/>
        <w:rPr>
          <w:rFonts w:ascii="Times New Roman" w:hAnsi="Times New Roman"/>
          <w:sz w:val="24"/>
          <w:szCs w:val="24"/>
        </w:rPr>
      </w:pPr>
      <w:r w:rsidRPr="00852713">
        <w:rPr>
          <w:rFonts w:ascii="Times New Roman" w:hAnsi="Times New Roman"/>
          <w:sz w:val="24"/>
          <w:szCs w:val="24"/>
        </w:rPr>
        <w:t xml:space="preserve">Pengetahuan yang baik pada responden dipengaruhi karena responden telah mendapatkan mata kuliah keperawatan gawat darurat dimana materi yang didapatkan merupakan sumber informasi yang dapat meningkatkan pengetahuan responden. Hal ini sesuai dengan yang dikatakan </w:t>
      </w:r>
      <w:r w:rsidRPr="00852713">
        <w:rPr>
          <w:rFonts w:ascii="Times New Roman" w:hAnsi="Times New Roman"/>
          <w:sz w:val="24"/>
          <w:szCs w:val="24"/>
        </w:rPr>
        <w:fldChar w:fldCharType="begin" w:fldLock="1"/>
      </w:r>
      <w:r w:rsidRPr="00852713">
        <w:rPr>
          <w:rFonts w:ascii="Times New Roman" w:hAnsi="Times New Roman"/>
          <w:sz w:val="24"/>
          <w:szCs w:val="24"/>
        </w:rPr>
        <w:instrText>ADDIN CSL_CITATION {"citationItems":[{"id":"ITEM-1","itemData":{"abstract":"Remaja Laki-Laki Di SMK Negeri 4 Kecamatan Umbulharjo Kota Yogyakarta Tentang Antibiotik Dengan Metode CBIA (Cara Belajar Insan Aktif)","author":[{"dropping-particle":"","family":"Budiman; Riyanto","given":"","non-dropping-particle":"","parse-names":false,"suffix":""}],"container-title":"Fakl Farmasi; Skripsi","id":"ITEM-1","issued":{"date-parts":[["2013"]]},"title":"Budiman dan Riyanto, 2013, Kapita Selekta Kuesioner : Pengetahuan dan Sikap dalam Penelitian Kesehatan,Penerbit Salemba Medika, Jakarta, pp. 11-22","type":"article-journal"},"suppress-author":1,"uris":["http://www.mendeley.com/documents/?uuid=2983d865-1fcf-4a7c-8dd9-db03543d5a41"]}],"mendeley":{"formattedCitation":"(2013)","manualFormatting":"Budiman dan Riyanto (2013)","plainTextFormattedCitation":"(2013)","previouslyFormattedCitation":"(2013)"},"properties":{"noteIndex":0},"schema":"https://github.com/citation-style-language/schema/raw/master/csl-citation.json"}</w:instrText>
      </w:r>
      <w:r w:rsidRPr="00852713">
        <w:rPr>
          <w:rFonts w:ascii="Times New Roman" w:hAnsi="Times New Roman"/>
          <w:sz w:val="24"/>
          <w:szCs w:val="24"/>
        </w:rPr>
        <w:fldChar w:fldCharType="separate"/>
      </w:r>
      <w:r w:rsidRPr="00852713">
        <w:rPr>
          <w:rFonts w:ascii="Times New Roman" w:hAnsi="Times New Roman"/>
          <w:noProof/>
          <w:sz w:val="24"/>
          <w:szCs w:val="24"/>
        </w:rPr>
        <w:t>Budiman dan Riyanto (2013)</w:t>
      </w:r>
      <w:r w:rsidRPr="00852713">
        <w:rPr>
          <w:rFonts w:ascii="Times New Roman" w:hAnsi="Times New Roman"/>
          <w:sz w:val="24"/>
          <w:szCs w:val="24"/>
        </w:rPr>
        <w:fldChar w:fldCharType="end"/>
      </w:r>
      <w:r w:rsidRPr="00852713">
        <w:rPr>
          <w:rFonts w:ascii="Times New Roman" w:hAnsi="Times New Roman"/>
          <w:sz w:val="24"/>
          <w:szCs w:val="24"/>
        </w:rPr>
        <w:t xml:space="preserve"> informasi merupakan suatu teknik untuk mengumpulkan, menyimpan, memanipulasi, mengumumkan, menganalisis dan menyebarkan informasi dengan tujuan tertentu. Informasi mempengaruhi pengetahuan seseorang, jika sering mendapatkan informasi tentang suatu pembelajaran maka akan menambah pengetahuan atau wawasan. Dalam hal ini informasi didapatkan secara formal melalui pendidikan.</w:t>
      </w:r>
      <w:r>
        <w:rPr>
          <w:rFonts w:ascii="Times New Roman" w:hAnsi="Times New Roman"/>
          <w:sz w:val="24"/>
          <w:szCs w:val="24"/>
        </w:rPr>
        <w:t xml:space="preserve"> </w:t>
      </w:r>
    </w:p>
    <w:p w:rsidR="00BA451D" w:rsidRPr="004469A5" w:rsidRDefault="00BA451D" w:rsidP="004469A5">
      <w:pPr>
        <w:pStyle w:val="ListParagraph"/>
        <w:numPr>
          <w:ilvl w:val="0"/>
          <w:numId w:val="40"/>
        </w:numPr>
        <w:autoSpaceDE w:val="0"/>
        <w:autoSpaceDN w:val="0"/>
        <w:adjustRightInd w:val="0"/>
        <w:spacing w:before="240" w:after="0" w:line="240" w:lineRule="auto"/>
        <w:ind w:left="709" w:hanging="283"/>
        <w:jc w:val="both"/>
        <w:rPr>
          <w:rFonts w:ascii="Times New Roman" w:hAnsi="Times New Roman"/>
          <w:sz w:val="24"/>
          <w:szCs w:val="24"/>
        </w:rPr>
      </w:pPr>
      <w:r w:rsidRPr="004469A5">
        <w:rPr>
          <w:rFonts w:ascii="Times New Roman" w:hAnsi="Times New Roman"/>
          <w:sz w:val="24"/>
          <w:szCs w:val="24"/>
        </w:rPr>
        <w:t>Kesiapan pertolongan pertama korban kecelakaan</w:t>
      </w:r>
    </w:p>
    <w:p w:rsidR="004469A5" w:rsidRDefault="00BA451D" w:rsidP="004469A5">
      <w:pPr>
        <w:pStyle w:val="ListParagraph"/>
        <w:spacing w:line="240" w:lineRule="auto"/>
        <w:ind w:left="709"/>
        <w:jc w:val="both"/>
        <w:rPr>
          <w:rFonts w:ascii="Times New Roman" w:hAnsi="Times New Roman"/>
          <w:sz w:val="24"/>
          <w:szCs w:val="24"/>
        </w:rPr>
      </w:pPr>
      <w:r w:rsidRPr="004469A5">
        <w:rPr>
          <w:rFonts w:ascii="Times New Roman" w:hAnsi="Times New Roman"/>
          <w:sz w:val="24"/>
          <w:szCs w:val="24"/>
        </w:rPr>
        <w:t>Dari hasil penelitian diatas</w:t>
      </w:r>
      <w:r>
        <w:rPr>
          <w:rFonts w:ascii="Times New Roman" w:hAnsi="Times New Roman"/>
          <w:sz w:val="24"/>
          <w:szCs w:val="24"/>
        </w:rPr>
        <w:t xml:space="preserve"> didapatkan </w:t>
      </w:r>
      <w:r w:rsidRPr="00852713">
        <w:rPr>
          <w:rFonts w:ascii="Times New Roman" w:hAnsi="Times New Roman"/>
          <w:sz w:val="24"/>
          <w:szCs w:val="24"/>
        </w:rPr>
        <w:t xml:space="preserve">bahwa sebagian besar mahasiswa mempunyai kesiapan dalam kategori siap yakni sebesar 86,8%. Penelitian ini sejalan dengan penelitian I Gede Suyandnya Putra </w:t>
      </w:r>
      <w:r w:rsidRPr="00852713">
        <w:rPr>
          <w:rFonts w:ascii="Times New Roman" w:hAnsi="Times New Roman"/>
          <w:sz w:val="24"/>
          <w:szCs w:val="24"/>
        </w:rPr>
        <w:fldChar w:fldCharType="begin" w:fldLock="1"/>
      </w:r>
      <w:r w:rsidRPr="00852713">
        <w:rPr>
          <w:rFonts w:ascii="Times New Roman" w:hAnsi="Times New Roman"/>
          <w:sz w:val="24"/>
          <w:szCs w:val="24"/>
        </w:rPr>
        <w:instrText>ADDIN CSL_CITATION {"citationItems":[{"id":"ITEM-1","itemData":{"author":[{"dropping-particle":"","family":"I Gede Suyadnya Putra","given":"","non-dropping-particle":"","parse-names":false,"suffix":""}],"id":"ITEM-1","issued":{"date-parts":[["2018"]]},"publisher":"Skripsi; Denpasar","publisher-place":"Denpasar","title":"Pengaruh Pelatihan Resusitasi Jantung Paru Terhadap Kesiapan Sekaa Teruna Teruni Dalam Memberikan Pertolongan Pada Kasus Kegawatdaruratan Henti Jantung","type":"article"},"suppress-author":1,"uris":["http://www.mendeley.com/documents/?uuid=53176c01-d79b-4709-b662-9ca6eb445243"]}],"mendeley":{"formattedCitation":"(2018)","plainTextFormattedCitation":"(2018)","previouslyFormattedCitation":"(2018)"},"properties":{"noteIndex":0},"schema":"https://github.com/citation-style-language/schema/raw/master/csl-citation.json"}</w:instrText>
      </w:r>
      <w:r w:rsidRPr="00852713">
        <w:rPr>
          <w:rFonts w:ascii="Times New Roman" w:hAnsi="Times New Roman"/>
          <w:sz w:val="24"/>
          <w:szCs w:val="24"/>
        </w:rPr>
        <w:fldChar w:fldCharType="separate"/>
      </w:r>
      <w:r w:rsidRPr="00852713">
        <w:rPr>
          <w:rFonts w:ascii="Times New Roman" w:hAnsi="Times New Roman"/>
          <w:noProof/>
          <w:sz w:val="24"/>
          <w:szCs w:val="24"/>
        </w:rPr>
        <w:t>(2018)</w:t>
      </w:r>
      <w:r w:rsidRPr="00852713">
        <w:rPr>
          <w:rFonts w:ascii="Times New Roman" w:hAnsi="Times New Roman"/>
          <w:sz w:val="24"/>
          <w:szCs w:val="24"/>
        </w:rPr>
        <w:fldChar w:fldCharType="end"/>
      </w:r>
      <w:r w:rsidRPr="00852713">
        <w:rPr>
          <w:rFonts w:ascii="Times New Roman" w:hAnsi="Times New Roman"/>
          <w:sz w:val="24"/>
          <w:szCs w:val="24"/>
        </w:rPr>
        <w:t xml:space="preserve"> yang menyatakan bahwa r</w:t>
      </w:r>
      <w:r>
        <w:rPr>
          <w:rFonts w:ascii="Times New Roman" w:hAnsi="Times New Roman"/>
          <w:sz w:val="24"/>
          <w:szCs w:val="24"/>
        </w:rPr>
        <w:t>esponden memiliki kesiapan</w:t>
      </w:r>
      <w:r w:rsidRPr="00852713">
        <w:rPr>
          <w:rFonts w:ascii="Times New Roman" w:hAnsi="Times New Roman"/>
          <w:sz w:val="24"/>
          <w:szCs w:val="24"/>
        </w:rPr>
        <w:t xml:space="preserve"> dalam kategori siap setelah diberikan pendidikan dan pelatihan tentang pertolongan pertama. I Gede Suyadnya mengatakan peningkatan kesiapan tidak lepas dari pemberian pelatihan. P</w:t>
      </w:r>
      <w:r w:rsidRPr="00852713">
        <w:rPr>
          <w:rFonts w:ascii="Times New Roman" w:hAnsi="Times New Roman"/>
          <w:sz w:val="24"/>
        </w:rPr>
        <w:t>elatihan didefinisikan sebagai upaya untuk meningkatkan pengetahuan, mengubah perilaku dan mengembangkan kesiapan. Sesuai dengan pernyataan Hernando (2016), pelatihan bantuan hidup dasar dapat meningkatkan kesiapan ketrampilan dan pengetahuan responden serta mempengaruhi kesiapan atau keinginan responden untuk berbuat sesuatu.</w:t>
      </w:r>
      <w:r w:rsidR="004469A5">
        <w:rPr>
          <w:rFonts w:ascii="Times New Roman" w:hAnsi="Times New Roman"/>
          <w:sz w:val="24"/>
        </w:rPr>
        <w:t xml:space="preserve"> </w:t>
      </w:r>
      <w:r w:rsidRPr="004469A5">
        <w:rPr>
          <w:rFonts w:ascii="Times New Roman" w:hAnsi="Times New Roman"/>
          <w:sz w:val="24"/>
          <w:szCs w:val="24"/>
        </w:rPr>
        <w:t xml:space="preserve">Selain itu penelitian lain yang sejalan yaitu penelitian </w:t>
      </w:r>
      <w:r w:rsidRPr="004469A5">
        <w:rPr>
          <w:rFonts w:ascii="Times New Roman" w:hAnsi="Times New Roman"/>
          <w:sz w:val="24"/>
          <w:szCs w:val="24"/>
        </w:rPr>
        <w:fldChar w:fldCharType="begin" w:fldLock="1"/>
      </w:r>
      <w:r w:rsidRPr="004469A5">
        <w:rPr>
          <w:rFonts w:ascii="Times New Roman" w:hAnsi="Times New Roman"/>
          <w:sz w:val="24"/>
          <w:szCs w:val="24"/>
        </w:rPr>
        <w:instrText>ADDIN CSL_CITATION {"citationItems":[{"id":"ITEM-1","itemData":{"author":[{"dropping-particle":"","family":"Fatimah","given":"","non-dropping-particle":"","parse-names":false,"suffix":""}],"container-title":"Jurnal Keperawatan","id":"ITEM-1","issued":{"date-parts":[["2018"]]},"title":"Kesiapan Penanganan Gawat Darurat Pre-Hospital Pada Mahasiswa KNC-E Di STIKes Kusuma Husada Surakarta","type":"article-journal"},"suppress-author":1,"uris":["http://www.mendeley.com/documents/?uuid=1d2b08d1-2824-46cb-a373-fa69750a5e50"]}],"mendeley":{"formattedCitation":"(2018)","manualFormatting":"Fatimah (2018)","plainTextFormattedCitation":"(2018)","previouslyFormattedCitation":"(2018)"},"properties":{"noteIndex":0},"schema":"https://github.com/citation-style-language/schema/raw/master/csl-citation.json"}</w:instrText>
      </w:r>
      <w:r w:rsidRPr="004469A5">
        <w:rPr>
          <w:rFonts w:ascii="Times New Roman" w:hAnsi="Times New Roman"/>
          <w:sz w:val="24"/>
          <w:szCs w:val="24"/>
        </w:rPr>
        <w:fldChar w:fldCharType="separate"/>
      </w:r>
      <w:r w:rsidRPr="004469A5">
        <w:rPr>
          <w:rFonts w:ascii="Times New Roman" w:hAnsi="Times New Roman"/>
          <w:noProof/>
          <w:sz w:val="24"/>
          <w:szCs w:val="24"/>
        </w:rPr>
        <w:t>Fatimah (2018)</w:t>
      </w:r>
      <w:r w:rsidRPr="004469A5">
        <w:rPr>
          <w:rFonts w:ascii="Times New Roman" w:hAnsi="Times New Roman"/>
          <w:sz w:val="24"/>
          <w:szCs w:val="24"/>
        </w:rPr>
        <w:fldChar w:fldCharType="end"/>
      </w:r>
      <w:r w:rsidRPr="004469A5">
        <w:rPr>
          <w:rFonts w:ascii="Times New Roman" w:hAnsi="Times New Roman"/>
          <w:sz w:val="24"/>
          <w:szCs w:val="24"/>
        </w:rPr>
        <w:t xml:space="preserve"> yang menyatakan bahwa mahasiswa </w:t>
      </w:r>
      <w:r w:rsidRPr="004469A5">
        <w:rPr>
          <w:rFonts w:ascii="Times New Roman" w:hAnsi="Times New Roman"/>
          <w:i/>
          <w:sz w:val="24"/>
          <w:szCs w:val="24"/>
        </w:rPr>
        <w:t>Kusuma Nursing Care Emergency</w:t>
      </w:r>
      <w:r w:rsidRPr="004469A5">
        <w:rPr>
          <w:rFonts w:ascii="Times New Roman" w:hAnsi="Times New Roman"/>
          <w:sz w:val="24"/>
          <w:szCs w:val="24"/>
        </w:rPr>
        <w:t xml:space="preserve"> (KNC-E) mengatakan siap untuk memberikan pertolongan gawat darurat pre hospital. Dalam hal ini kesiapan responden didukung oleh skill laboratorium yang sudah didapatkan mahasiswa pada akhir semester ini dan sudah menempuh ujian </w:t>
      </w:r>
      <w:r w:rsidRPr="004469A5">
        <w:rPr>
          <w:rFonts w:ascii="Times New Roman" w:hAnsi="Times New Roman"/>
          <w:i/>
          <w:sz w:val="24"/>
          <w:szCs w:val="24"/>
        </w:rPr>
        <w:t xml:space="preserve">Objective Structured Clinical Examination </w:t>
      </w:r>
      <w:r w:rsidRPr="004469A5">
        <w:rPr>
          <w:rFonts w:ascii="Times New Roman" w:hAnsi="Times New Roman"/>
          <w:sz w:val="24"/>
          <w:szCs w:val="24"/>
        </w:rPr>
        <w:t>(OSCE).</w:t>
      </w:r>
    </w:p>
    <w:p w:rsidR="00BA451D" w:rsidRPr="004469A5" w:rsidRDefault="00BA451D" w:rsidP="004469A5">
      <w:pPr>
        <w:pStyle w:val="ListParagraph"/>
        <w:numPr>
          <w:ilvl w:val="0"/>
          <w:numId w:val="40"/>
        </w:numPr>
        <w:spacing w:after="0"/>
        <w:ind w:left="709" w:hanging="425"/>
        <w:jc w:val="both"/>
        <w:rPr>
          <w:rFonts w:ascii="Times New Roman" w:hAnsi="Times New Roman"/>
          <w:sz w:val="24"/>
        </w:rPr>
      </w:pPr>
      <w:r w:rsidRPr="004469A5">
        <w:rPr>
          <w:rFonts w:ascii="Times New Roman" w:hAnsi="Times New Roman"/>
          <w:sz w:val="24"/>
          <w:szCs w:val="24"/>
        </w:rPr>
        <w:t>Analisis Bivariat</w:t>
      </w:r>
    </w:p>
    <w:p w:rsidR="00BA451D" w:rsidRPr="004469A5" w:rsidRDefault="00BA451D" w:rsidP="004469A5">
      <w:pPr>
        <w:autoSpaceDE w:val="0"/>
        <w:autoSpaceDN w:val="0"/>
        <w:adjustRightInd w:val="0"/>
        <w:spacing w:after="0"/>
        <w:ind w:left="709"/>
        <w:jc w:val="both"/>
        <w:rPr>
          <w:rFonts w:ascii="Times New Roman" w:hAnsi="Times New Roman"/>
          <w:sz w:val="24"/>
          <w:szCs w:val="24"/>
        </w:rPr>
      </w:pPr>
      <w:r w:rsidRPr="004469A5">
        <w:rPr>
          <w:rFonts w:ascii="Times New Roman" w:hAnsi="Times New Roman"/>
          <w:sz w:val="24"/>
          <w:szCs w:val="24"/>
        </w:rPr>
        <w:t>Hubungan tingkat pengetahuan dengan kesiapan dalam melakukan pertolongan pertama korban kecelakaan</w:t>
      </w:r>
    </w:p>
    <w:p w:rsidR="004469A5" w:rsidRDefault="004469A5" w:rsidP="004469A5">
      <w:pPr>
        <w:pStyle w:val="ListParagraph"/>
        <w:spacing w:after="0"/>
        <w:ind w:left="709"/>
        <w:jc w:val="both"/>
        <w:rPr>
          <w:rFonts w:ascii="Times New Roman" w:hAnsi="Times New Roman"/>
          <w:sz w:val="24"/>
          <w:szCs w:val="24"/>
        </w:rPr>
      </w:pPr>
      <w:r>
        <w:rPr>
          <w:rFonts w:ascii="Times New Roman" w:hAnsi="Times New Roman"/>
          <w:sz w:val="24"/>
          <w:szCs w:val="24"/>
        </w:rPr>
        <w:lastRenderedPageBreak/>
        <w:t>H</w:t>
      </w:r>
      <w:r w:rsidR="00BA451D" w:rsidRPr="004469A5">
        <w:rPr>
          <w:rFonts w:ascii="Times New Roman" w:hAnsi="Times New Roman"/>
          <w:sz w:val="24"/>
          <w:szCs w:val="24"/>
        </w:rPr>
        <w:t>asil penelitian menunjukkan</w:t>
      </w:r>
      <w:r w:rsidR="00BA451D" w:rsidRPr="00852713">
        <w:rPr>
          <w:rFonts w:ascii="Times New Roman" w:hAnsi="Times New Roman"/>
          <w:sz w:val="24"/>
          <w:szCs w:val="24"/>
        </w:rPr>
        <w:t xml:space="preserve"> </w:t>
      </w:r>
      <w:r w:rsidR="00BA451D">
        <w:rPr>
          <w:rFonts w:ascii="Times New Roman" w:hAnsi="Times New Roman"/>
          <w:sz w:val="24"/>
          <w:szCs w:val="24"/>
        </w:rPr>
        <w:t xml:space="preserve">sebagian besar responden memiliki tingkat pengetahuan yang baik dengan kesiapan dalam kategori siap sebanyak 33 (86,8%). </w:t>
      </w:r>
      <w:r w:rsidR="00BA451D" w:rsidRPr="00852713">
        <w:rPr>
          <w:rFonts w:ascii="Times New Roman" w:hAnsi="Times New Roman"/>
          <w:sz w:val="24"/>
          <w:szCs w:val="24"/>
        </w:rPr>
        <w:t xml:space="preserve">Hasil uji </w:t>
      </w:r>
      <w:r w:rsidR="00BA451D" w:rsidRPr="00852713">
        <w:rPr>
          <w:rFonts w:ascii="Times New Roman" w:hAnsi="Times New Roman"/>
          <w:i/>
          <w:sz w:val="24"/>
          <w:szCs w:val="24"/>
        </w:rPr>
        <w:t xml:space="preserve">sommers’D </w:t>
      </w:r>
      <w:r w:rsidR="00BA451D" w:rsidRPr="00852713">
        <w:rPr>
          <w:rFonts w:ascii="Times New Roman" w:hAnsi="Times New Roman"/>
          <w:sz w:val="24"/>
          <w:szCs w:val="24"/>
        </w:rPr>
        <w:t>didapatkan nilai siginifikansi</w:t>
      </w:r>
      <w:r w:rsidR="00BA451D">
        <w:rPr>
          <w:rFonts w:ascii="Times New Roman" w:hAnsi="Times New Roman"/>
          <w:sz w:val="24"/>
          <w:szCs w:val="24"/>
        </w:rPr>
        <w:t xml:space="preserve"> </w:t>
      </w:r>
      <w:r w:rsidR="00BA451D" w:rsidRPr="00852713">
        <w:rPr>
          <w:rFonts w:ascii="Times New Roman" w:hAnsi="Times New Roman"/>
          <w:sz w:val="24"/>
          <w:szCs w:val="24"/>
        </w:rPr>
        <w:t>sebesar 0,017 (</w:t>
      </w:r>
      <w:r w:rsidR="00BA451D" w:rsidRPr="00852713">
        <w:rPr>
          <w:rFonts w:ascii="Times New Roman" w:hAnsi="Times New Roman"/>
          <w:i/>
          <w:sz w:val="24"/>
          <w:szCs w:val="24"/>
        </w:rPr>
        <w:t>p-value</w:t>
      </w:r>
      <w:r w:rsidR="00BA451D">
        <w:rPr>
          <w:rFonts w:ascii="Times New Roman" w:hAnsi="Times New Roman"/>
          <w:i/>
          <w:sz w:val="24"/>
          <w:szCs w:val="24"/>
        </w:rPr>
        <w:t>&lt;0,05</w:t>
      </w:r>
      <w:r w:rsidR="00BA451D" w:rsidRPr="00852713">
        <w:rPr>
          <w:rFonts w:ascii="Times New Roman" w:hAnsi="Times New Roman"/>
          <w:sz w:val="24"/>
          <w:szCs w:val="24"/>
        </w:rPr>
        <w:t>) dan koefisien korelasi (r) sebesar 0,971</w:t>
      </w:r>
      <w:r w:rsidR="00BA451D">
        <w:rPr>
          <w:rFonts w:ascii="Times New Roman" w:hAnsi="Times New Roman"/>
          <w:sz w:val="24"/>
          <w:szCs w:val="24"/>
        </w:rPr>
        <w:t>, maka Ha diterima dan H0 ditolak</w:t>
      </w:r>
      <w:r w:rsidR="00BA451D" w:rsidRPr="00852713">
        <w:rPr>
          <w:rFonts w:ascii="Times New Roman" w:hAnsi="Times New Roman"/>
          <w:sz w:val="24"/>
          <w:szCs w:val="24"/>
        </w:rPr>
        <w:t>. Hal ini menunjukkan bahwa terdapat hubungan yang signifikan antara tingkat pengetahuan dengan kesiapan dalam melakukan pertolongan pertama korban kecelakaan pada mahasiswa keperawatan STIKes Estu Utomo dengan tin</w:t>
      </w:r>
      <w:r w:rsidR="00BA451D">
        <w:rPr>
          <w:rFonts w:ascii="Times New Roman" w:hAnsi="Times New Roman"/>
          <w:sz w:val="24"/>
          <w:szCs w:val="24"/>
        </w:rPr>
        <w:t xml:space="preserve">gkat keeratan yang sangat kuat. </w:t>
      </w:r>
      <w:r w:rsidR="00BA451D" w:rsidRPr="00852713">
        <w:rPr>
          <w:rFonts w:ascii="Times New Roman" w:hAnsi="Times New Roman"/>
          <w:sz w:val="24"/>
          <w:szCs w:val="24"/>
        </w:rPr>
        <w:t xml:space="preserve">Apabila tingkat pengetahuan pertolongan pertama korban kecelakaan baik maka kesiapan dalam melakukan pertolongan pertama juga akan baik atau siap. </w:t>
      </w:r>
      <w:r w:rsidR="00BA451D">
        <w:rPr>
          <w:rFonts w:ascii="Times New Roman" w:hAnsi="Times New Roman"/>
          <w:sz w:val="24"/>
          <w:szCs w:val="24"/>
        </w:rPr>
        <w:t>Sejalan</w:t>
      </w:r>
      <w:r w:rsidR="00BA451D" w:rsidRPr="00852713">
        <w:rPr>
          <w:rFonts w:ascii="Times New Roman" w:hAnsi="Times New Roman"/>
          <w:sz w:val="24"/>
          <w:szCs w:val="24"/>
        </w:rPr>
        <w:t xml:space="preserve"> dengan penelitian Ratna Susiyanti </w:t>
      </w:r>
      <w:r w:rsidR="00BA451D" w:rsidRPr="00852713">
        <w:rPr>
          <w:rFonts w:ascii="Times New Roman" w:hAnsi="Times New Roman"/>
          <w:sz w:val="24"/>
          <w:szCs w:val="24"/>
        </w:rPr>
        <w:fldChar w:fldCharType="begin" w:fldLock="1"/>
      </w:r>
      <w:r w:rsidR="00BA451D" w:rsidRPr="00852713">
        <w:rPr>
          <w:rFonts w:ascii="Times New Roman" w:hAnsi="Times New Roman"/>
          <w:sz w:val="24"/>
          <w:szCs w:val="24"/>
        </w:rPr>
        <w:instrText>ADDIN CSL_CITATION {"citationItems":[{"id":"ITEM-1","itemData":{"abstract":"Pengetahuan menjadi salah satu faktor penentu dalam kesiapan memberikan pertolongan pertama. Penelitian ini bertujuan mengidentifikasi hubungan antara pengetahuan dengan kesiapan memberikan pertolongan pertama dalam kehidupan sehari-hari pada mahasiswa kesehatan. Desain penelitian ini adalah dengan pendekatan potong lintang menggunakan sampel mahasiswa Rumpun Ilmu Kesehatan Universitas Indonesia sebesar 325 responden yang dipilih dengan teknik proporsional stratified random sampling. Instrumen yang digunakan adalah kuesioner pengetahuan pertolongan pertama yang telah dimodifikasi dari penelitian sebelumnya untuk mengukur pengetahuan yang dimiliki responden dan kuesioner yang dikembangkan sendiri untuk mengetahui kesiapan pemberian pertolongan pertama. Hasil penelitian menujukkan bahwa terdapat hubungan yang signifikan (p = 0,001: p &lt; 0,05) antara pengetahuan dengan kesiapan pemberian pertolongan pertama. mahasiswa kesehatan dengan pengetahuan yang lebih baik mempunyai peluang 2,175 kali lebih siap dalam memberikan pertolongan pertama. Untuk meningktkan pengetahuan dan kesiapan pertolongan pertama pada mahasiswa kesehatan, mereka harus meningkatkannya setiap tahun. Selain itu, pelatihan pertolongan pertama harus ditingkatkan, sehingga mahasiswa yang telah terlatih lebih siap untuk memberikan pertolongan pertama secara mandiri. untuk institusi pendidikan, kurikulum pertolongan petama harus dievaluasi agar lebih baik.","author":[{"dropping-particle":"","family":"Susiyanti","given":"Ratna","non-dropping-particle":"","parse-names":false,"suffix":""}],"container-title":"Skripsi","id":"ITEM-1","issued":{"date-parts":[["2015"]]},"title":"Hubungan pengetahuan dengan kesiapan pemberian pertolongan pertama dalam kehidupan sehari-hari pada mahasiswa rumpun ilmu kesehatan universitas indonesia","type":"book"},"suppress-author":1,"uris":["http://www.mendeley.com/documents/?uuid=003dc0b1-4d6e-4c17-b9d0-675e9d6c7f4e"]}],"mendeley":{"formattedCitation":"(2015)","plainTextFormattedCitation":"(2015)","previouslyFormattedCitation":"(2015)"},"properties":{"noteIndex":0},"schema":"https://github.com/citation-style-language/schema/raw/master/csl-citation.json"}</w:instrText>
      </w:r>
      <w:r w:rsidR="00BA451D" w:rsidRPr="00852713">
        <w:rPr>
          <w:rFonts w:ascii="Times New Roman" w:hAnsi="Times New Roman"/>
          <w:sz w:val="24"/>
          <w:szCs w:val="24"/>
        </w:rPr>
        <w:fldChar w:fldCharType="separate"/>
      </w:r>
      <w:r w:rsidR="00BA451D" w:rsidRPr="00852713">
        <w:rPr>
          <w:rFonts w:ascii="Times New Roman" w:hAnsi="Times New Roman"/>
          <w:noProof/>
          <w:sz w:val="24"/>
          <w:szCs w:val="24"/>
        </w:rPr>
        <w:t>(2015)</w:t>
      </w:r>
      <w:r w:rsidR="00BA451D" w:rsidRPr="00852713">
        <w:rPr>
          <w:rFonts w:ascii="Times New Roman" w:hAnsi="Times New Roman"/>
          <w:sz w:val="24"/>
          <w:szCs w:val="24"/>
        </w:rPr>
        <w:fldChar w:fldCharType="end"/>
      </w:r>
      <w:r w:rsidR="00BA451D">
        <w:rPr>
          <w:rFonts w:ascii="Times New Roman" w:hAnsi="Times New Roman"/>
          <w:sz w:val="24"/>
          <w:szCs w:val="24"/>
        </w:rPr>
        <w:t xml:space="preserve"> yang menyatakan bahwa</w:t>
      </w:r>
      <w:r w:rsidR="00BA451D" w:rsidRPr="00852713">
        <w:rPr>
          <w:rFonts w:ascii="Times New Roman" w:hAnsi="Times New Roman"/>
          <w:sz w:val="24"/>
          <w:szCs w:val="24"/>
        </w:rPr>
        <w:t xml:space="preserve"> terdapat hubungan yang signifikan antara pengetahuan dengan kesiapan pemberian pertolongan pertama dalam kehidupan sehari-hari dengan nilai </w:t>
      </w:r>
      <w:r w:rsidR="00BA451D" w:rsidRPr="00852713">
        <w:rPr>
          <w:rFonts w:ascii="Times New Roman" w:hAnsi="Times New Roman"/>
          <w:i/>
          <w:sz w:val="24"/>
          <w:szCs w:val="24"/>
        </w:rPr>
        <w:t xml:space="preserve">p-value </w:t>
      </w:r>
      <w:r w:rsidR="00BA451D" w:rsidRPr="00852713">
        <w:rPr>
          <w:rFonts w:ascii="Times New Roman" w:hAnsi="Times New Roman"/>
          <w:sz w:val="24"/>
          <w:szCs w:val="24"/>
        </w:rPr>
        <w:t xml:space="preserve">0,001&lt;0,05, mahasiswa kesehatan dengan pengetahuan yang baik memiliki peluang 2,17 kali lebih siap dalam memberikan pertolongan pertama. Penelitian lain yang sejalan dengan penelitian ini adalah penelitian </w:t>
      </w:r>
      <w:r w:rsidR="00BA451D" w:rsidRPr="00852713">
        <w:rPr>
          <w:rFonts w:ascii="Times New Roman" w:hAnsi="Times New Roman"/>
          <w:sz w:val="24"/>
          <w:szCs w:val="24"/>
        </w:rPr>
        <w:fldChar w:fldCharType="begin" w:fldLock="1"/>
      </w:r>
      <w:r w:rsidR="00BA451D" w:rsidRPr="00852713">
        <w:rPr>
          <w:rFonts w:ascii="Times New Roman" w:hAnsi="Times New Roman"/>
          <w:sz w:val="24"/>
          <w:szCs w:val="24"/>
        </w:rPr>
        <w:instrText>ADDIN CSL_CITATION {"citationItems":[{"id":"ITEM-1","itemData":{"ISBN":"1977031320010","author":[{"dropping-particle":"","family":"Rizka","given":"Saputri","non-dropping-particle":"","parse-names":false,"suffix":""}],"container-title":"Kesehatan: fakultas Kedokteran dan ilmu kesehatan","id":"ITEM-1","issued":{"date-parts":[["2017"]]},"title":"HUBUNGAN TINGKAT PENGETAHUAN BALUT BIDAI DENGAN SIKAP PERTOLONGAN PERTAMA FRAKTUR PADA MAHASISWA KEPERAWATAN","type":"article-journal"},"suppress-author":1,"uris":["http://www.mendeley.com/documents/?uuid=5042427f-e8bd-4c3e-893a-4a0e1387fcbf"]}],"mendeley":{"formattedCitation":"(2017)","manualFormatting":"Rizka Saputri (2017)","plainTextFormattedCitation":"(2017)","previouslyFormattedCitation":"(2017)"},"properties":{"noteIndex":0},"schema":"https://github.com/citation-style-language/schema/raw/master/csl-citation.json"}</w:instrText>
      </w:r>
      <w:r w:rsidR="00BA451D" w:rsidRPr="00852713">
        <w:rPr>
          <w:rFonts w:ascii="Times New Roman" w:hAnsi="Times New Roman"/>
          <w:sz w:val="24"/>
          <w:szCs w:val="24"/>
        </w:rPr>
        <w:fldChar w:fldCharType="separate"/>
      </w:r>
      <w:r w:rsidR="00BA451D" w:rsidRPr="00852713">
        <w:rPr>
          <w:rFonts w:ascii="Times New Roman" w:hAnsi="Times New Roman"/>
          <w:noProof/>
          <w:sz w:val="24"/>
          <w:szCs w:val="24"/>
        </w:rPr>
        <w:t>Rizka Saputri (2017)</w:t>
      </w:r>
      <w:r w:rsidR="00BA451D" w:rsidRPr="00852713">
        <w:rPr>
          <w:rFonts w:ascii="Times New Roman" w:hAnsi="Times New Roman"/>
          <w:sz w:val="24"/>
          <w:szCs w:val="24"/>
        </w:rPr>
        <w:fldChar w:fldCharType="end"/>
      </w:r>
      <w:r w:rsidR="00BA451D" w:rsidRPr="00852713">
        <w:rPr>
          <w:rFonts w:ascii="Times New Roman" w:hAnsi="Times New Roman"/>
          <w:sz w:val="24"/>
          <w:szCs w:val="24"/>
        </w:rPr>
        <w:t xml:space="preserve"> yang menyatakan bahwa terdapat hubungan antara tingkat pengetahuan balut bidai dengan sikap pertolongan pertama fraktur dengan nilai </w:t>
      </w:r>
      <w:r w:rsidR="00BA451D" w:rsidRPr="00852713">
        <w:rPr>
          <w:rFonts w:ascii="Times New Roman" w:hAnsi="Times New Roman"/>
          <w:i/>
          <w:sz w:val="24"/>
          <w:szCs w:val="24"/>
        </w:rPr>
        <w:t xml:space="preserve">p </w:t>
      </w:r>
      <w:r w:rsidR="00BA451D" w:rsidRPr="00852713">
        <w:rPr>
          <w:rFonts w:ascii="Times New Roman" w:hAnsi="Times New Roman"/>
          <w:sz w:val="24"/>
          <w:szCs w:val="24"/>
        </w:rPr>
        <w:t>0,001 pada mahasiswa keperawatan. Penelitian lain yang sejalan berkaitan</w:t>
      </w:r>
      <w:r w:rsidR="00BA451D">
        <w:rPr>
          <w:rFonts w:ascii="Times New Roman" w:hAnsi="Times New Roman"/>
          <w:sz w:val="24"/>
          <w:szCs w:val="24"/>
        </w:rPr>
        <w:t xml:space="preserve"> dengan pertolongan pertama adalah</w:t>
      </w:r>
      <w:r w:rsidR="00BA451D" w:rsidRPr="00852713">
        <w:rPr>
          <w:rFonts w:ascii="Times New Roman" w:hAnsi="Times New Roman"/>
          <w:sz w:val="24"/>
          <w:szCs w:val="24"/>
        </w:rPr>
        <w:t xml:space="preserve"> penelitian Nuning Sisca Idriyawati (2016) yang menyatakan bahwa ada hubungan antara pengetahuan dengan sikap responden dalam memberikan darurat pertolongan pertama dalam kasus kardiovaskular dan pernapasan dengan nilai </w:t>
      </w:r>
      <w:r w:rsidR="00BA451D" w:rsidRPr="00852713">
        <w:rPr>
          <w:rFonts w:ascii="Times New Roman" w:hAnsi="Times New Roman"/>
          <w:i/>
          <w:sz w:val="24"/>
          <w:szCs w:val="24"/>
        </w:rPr>
        <w:t xml:space="preserve">p-value </w:t>
      </w:r>
      <w:r w:rsidR="00BA451D" w:rsidRPr="00852713">
        <w:rPr>
          <w:rFonts w:ascii="Times New Roman" w:hAnsi="Times New Roman"/>
          <w:sz w:val="24"/>
          <w:szCs w:val="24"/>
        </w:rPr>
        <w:t>0,000&lt;0,05.Ada beberapa faktor yang dapat mempengaruhi kesiapan dalam melakukan pertolongan pertama salah satunya adalah pengetahuan yang baik</w:t>
      </w:r>
      <w:r w:rsidR="00BA451D">
        <w:rPr>
          <w:rFonts w:ascii="Times New Roman" w:hAnsi="Times New Roman"/>
          <w:sz w:val="24"/>
          <w:szCs w:val="24"/>
        </w:rPr>
        <w:t xml:space="preserve">. Sebagaimana </w:t>
      </w:r>
      <w:r w:rsidR="00BA451D" w:rsidRPr="00852713">
        <w:rPr>
          <w:rFonts w:ascii="Times New Roman" w:hAnsi="Times New Roman"/>
          <w:sz w:val="24"/>
          <w:szCs w:val="24"/>
        </w:rPr>
        <w:t>yang disampaikan oleh</w:t>
      </w:r>
      <w:r w:rsidR="00BA451D">
        <w:rPr>
          <w:rFonts w:ascii="Times New Roman" w:hAnsi="Times New Roman"/>
          <w:sz w:val="24"/>
          <w:szCs w:val="24"/>
        </w:rPr>
        <w:t xml:space="preserve"> </w:t>
      </w:r>
      <w:r w:rsidR="00BA451D" w:rsidRPr="00852713">
        <w:rPr>
          <w:rFonts w:ascii="Times New Roman" w:hAnsi="Times New Roman"/>
          <w:sz w:val="24"/>
          <w:szCs w:val="24"/>
        </w:rPr>
        <w:fldChar w:fldCharType="begin" w:fldLock="1"/>
      </w:r>
      <w:r w:rsidR="00BA451D" w:rsidRPr="00852713">
        <w:rPr>
          <w:rFonts w:ascii="Times New Roman" w:hAnsi="Times New Roman"/>
          <w:sz w:val="24"/>
          <w:szCs w:val="24"/>
        </w:rPr>
        <w:instrText>ADDIN CSL_CITATION {"citationItems":[{"id":"ITEM-1","itemData":{"author":[{"dropping-particle":"","family":"Uno","given":"Hamzah","non-dropping-particle":"","parse-names":false,"suffix":""}],"id":"ITEM-1","issued":{"date-parts":[["2011"]]},"publisher":"Jakarta: PT Bumu Aksara Bandung, PT Remaja Rosdaka Karya","publisher-place":"Jakarta","title":"Teori Motivasi dan Pengukurannya","type":"book"},"suppress-author":1,"uris":["http://www.mendeley.com/documents/?uuid=e1fe7149-b89a-4421-9027-e6a0b004abfa"]}],"mendeley":{"formattedCitation":"(2011)","manualFormatting":"Uno (2011)","plainTextFormattedCitation":"(2011)","previouslyFormattedCitation":"(2011)"},"properties":{"noteIndex":0},"schema":"https://github.com/citation-style-language/schema/raw/master/csl-citation.json"}</w:instrText>
      </w:r>
      <w:r w:rsidR="00BA451D" w:rsidRPr="00852713">
        <w:rPr>
          <w:rFonts w:ascii="Times New Roman" w:hAnsi="Times New Roman"/>
          <w:sz w:val="24"/>
          <w:szCs w:val="24"/>
        </w:rPr>
        <w:fldChar w:fldCharType="separate"/>
      </w:r>
      <w:r w:rsidR="00BA451D" w:rsidRPr="00852713">
        <w:rPr>
          <w:rFonts w:ascii="Times New Roman" w:hAnsi="Times New Roman"/>
          <w:noProof/>
          <w:sz w:val="24"/>
          <w:szCs w:val="24"/>
        </w:rPr>
        <w:t>Uno (2011)</w:t>
      </w:r>
      <w:r w:rsidR="00BA451D" w:rsidRPr="00852713">
        <w:rPr>
          <w:rFonts w:ascii="Times New Roman" w:hAnsi="Times New Roman"/>
          <w:sz w:val="24"/>
          <w:szCs w:val="24"/>
        </w:rPr>
        <w:fldChar w:fldCharType="end"/>
      </w:r>
      <w:r w:rsidR="00BA451D">
        <w:rPr>
          <w:rFonts w:ascii="Times New Roman" w:hAnsi="Times New Roman"/>
          <w:sz w:val="24"/>
          <w:szCs w:val="24"/>
        </w:rPr>
        <w:t>,</w:t>
      </w:r>
      <w:r w:rsidR="00BA451D" w:rsidRPr="00852713">
        <w:rPr>
          <w:rFonts w:ascii="Times New Roman" w:hAnsi="Times New Roman"/>
          <w:sz w:val="24"/>
          <w:szCs w:val="24"/>
        </w:rPr>
        <w:t xml:space="preserve"> tingkat pengetahuan yang baik merupakan salah satu faktor yang dapat mempengaruhi kesiapan, semakin tinggi pengetahuan seseorang semakin tinggi pula keinginan dalam diri untuk berperilaku sesuai apa yang ia dapat dari pengalaman, motivasi atau dorongan. Pada saat individu memiliki pengetahuan yang baik maka akan membuat individu mampu menghadapi masalah yang terjadi pada diri mereka </w:t>
      </w:r>
      <w:r w:rsidR="00BA451D" w:rsidRPr="00852713">
        <w:rPr>
          <w:rFonts w:ascii="Times New Roman" w:hAnsi="Times New Roman"/>
          <w:sz w:val="24"/>
          <w:szCs w:val="24"/>
        </w:rPr>
        <w:fldChar w:fldCharType="begin" w:fldLock="1"/>
      </w:r>
      <w:r w:rsidR="00BA451D" w:rsidRPr="00852713">
        <w:rPr>
          <w:rFonts w:ascii="Times New Roman" w:hAnsi="Times New Roman"/>
          <w:sz w:val="24"/>
          <w:szCs w:val="24"/>
        </w:rPr>
        <w:instrText>ADDIN CSL_CITATION {"citationItems":[{"id":"ITEM-1","itemData":{"author":[{"dropping-particle":"","family":"Lestari","given":"T","non-dropping-particle":"","parse-names":false,"suffix":""}],"id":"ITEM-1","issued":{"date-parts":[["2015"]]},"publisher":"Yogyakarta: Nuha Medika","publisher-place":"Yogyakarta","title":"Kumpulan teori untuk kajian pustaka penelitian kesehatan","type":"book"},"uris":["http://www.mendeley.com/documents/?uuid=0e8770f9-f24b-495f-bc0b-1f47eda57ae5"]}],"mendeley":{"formattedCitation":"(Lestari, 2015)","plainTextFormattedCitation":"(Lestari, 2015)","previouslyFormattedCitation":"(Lestari, 2015)"},"properties":{"noteIndex":0},"schema":"https://github.com/citation-style-language/schema/raw/master/csl-citation.json"}</w:instrText>
      </w:r>
      <w:r w:rsidR="00BA451D" w:rsidRPr="00852713">
        <w:rPr>
          <w:rFonts w:ascii="Times New Roman" w:hAnsi="Times New Roman"/>
          <w:sz w:val="24"/>
          <w:szCs w:val="24"/>
        </w:rPr>
        <w:fldChar w:fldCharType="separate"/>
      </w:r>
      <w:r w:rsidR="00BA451D" w:rsidRPr="00852713">
        <w:rPr>
          <w:rFonts w:ascii="Times New Roman" w:hAnsi="Times New Roman"/>
          <w:noProof/>
          <w:sz w:val="24"/>
          <w:szCs w:val="24"/>
        </w:rPr>
        <w:t>(Lestari, 2015)</w:t>
      </w:r>
      <w:r w:rsidR="00BA451D" w:rsidRPr="00852713">
        <w:rPr>
          <w:rFonts w:ascii="Times New Roman" w:hAnsi="Times New Roman"/>
          <w:sz w:val="24"/>
          <w:szCs w:val="24"/>
        </w:rPr>
        <w:fldChar w:fldCharType="end"/>
      </w:r>
      <w:r w:rsidR="00BA451D" w:rsidRPr="00852713">
        <w:rPr>
          <w:rFonts w:ascii="Times New Roman" w:hAnsi="Times New Roman"/>
          <w:sz w:val="24"/>
          <w:szCs w:val="24"/>
        </w:rPr>
        <w:t xml:space="preserve">. </w:t>
      </w:r>
      <w:r w:rsidR="00BA451D">
        <w:rPr>
          <w:rFonts w:ascii="Times New Roman" w:hAnsi="Times New Roman"/>
          <w:sz w:val="24"/>
          <w:szCs w:val="24"/>
        </w:rPr>
        <w:t xml:space="preserve">Pada penelitian ini pengetahuan yang baik </w:t>
      </w:r>
      <w:r w:rsidR="00BA451D" w:rsidRPr="00852713">
        <w:rPr>
          <w:rFonts w:ascii="Times New Roman" w:hAnsi="Times New Roman"/>
          <w:sz w:val="24"/>
          <w:szCs w:val="24"/>
        </w:rPr>
        <w:t xml:space="preserve">didukung dengan data primer pada tabel 4.5 yang menunjukkan sebagian besar responden memiliki tingkat pengetahuan dengan kategori baik yakni sebesar 89,5%. </w:t>
      </w:r>
      <w:r w:rsidR="00BA451D">
        <w:rPr>
          <w:rFonts w:ascii="Times New Roman" w:hAnsi="Times New Roman"/>
          <w:sz w:val="24"/>
          <w:szCs w:val="24"/>
        </w:rPr>
        <w:t>Sehingga nilai pengetahuan yang baik tersebut dapat mempengaruhi kesiapan responden dalam melakukan pertolongan pertama korban kecelakaan.</w:t>
      </w:r>
    </w:p>
    <w:p w:rsidR="00BA451D" w:rsidRPr="004469A5" w:rsidRDefault="00BA451D" w:rsidP="004469A5">
      <w:pPr>
        <w:pStyle w:val="ListParagraph"/>
        <w:spacing w:after="0"/>
        <w:ind w:firstLine="720"/>
        <w:jc w:val="both"/>
        <w:rPr>
          <w:rFonts w:ascii="Times New Roman" w:hAnsi="Times New Roman"/>
          <w:sz w:val="24"/>
          <w:szCs w:val="24"/>
        </w:rPr>
      </w:pPr>
      <w:r w:rsidRPr="004469A5">
        <w:rPr>
          <w:rFonts w:ascii="Times New Roman" w:hAnsi="Times New Roman"/>
          <w:sz w:val="24"/>
          <w:szCs w:val="24"/>
        </w:rPr>
        <w:t xml:space="preserve">Hubungan tingkat pengetahuan dengan kesiapan juga dipengaruhi oleh beberapa faktor seperti pengalaman, kematangan usia dan sumber </w:t>
      </w:r>
      <w:r w:rsidRPr="004469A5">
        <w:rPr>
          <w:rFonts w:ascii="Times New Roman" w:hAnsi="Times New Roman"/>
          <w:sz w:val="24"/>
          <w:szCs w:val="24"/>
        </w:rPr>
        <w:lastRenderedPageBreak/>
        <w:t xml:space="preserve">informasi. Pengalaman merupakan salah satu faktor yang dapat mempengaruhi pengetahuan dan kesiapan seseorang, baik itu pengalaman pendidikan formal dan informal maupun pengalaman hidup. Menurut </w:t>
      </w:r>
      <w:r w:rsidRPr="004469A5">
        <w:rPr>
          <w:rFonts w:ascii="Times New Roman" w:hAnsi="Times New Roman"/>
          <w:sz w:val="24"/>
          <w:szCs w:val="24"/>
        </w:rPr>
        <w:fldChar w:fldCharType="begin" w:fldLock="1"/>
      </w:r>
      <w:r w:rsidRPr="004469A5">
        <w:rPr>
          <w:rFonts w:ascii="Times New Roman" w:hAnsi="Times New Roman"/>
          <w:sz w:val="24"/>
          <w:szCs w:val="24"/>
        </w:rPr>
        <w:instrText>ADDIN CSL_CITATION {"citationItems":[{"id":"ITEM-1","itemData":{"author":[{"dropping-particle":"","family":"Aryani","given":"M","non-dropping-particle":"","parse-names":false,"suffix":""}],"container-title":"Jurnal Pendidikan Dasar Ganesha","id":"ITEM-1","issued":{"date-parts":[["2013"]]},"title":"Hubungan Antara Sikap Terhadap Kesehatan Dengan Perilaku Merokok Di Sma Negeri 1 Pleret Bantul","type":"article-journal"},"suppress-author":1,"uris":["http://www.mendeley.com/documents/?uuid=48458ef8-8d5a-4251-a391-59520df049ad"]}],"mendeley":{"formattedCitation":"(2013)","manualFormatting":"Aryani (2013)","plainTextFormattedCitation":"(2013)","previouslyFormattedCitation":"(2013)"},"properties":{"noteIndex":0},"schema":"https://github.com/citation-style-language/schema/raw/master/csl-citation.json"}</w:instrText>
      </w:r>
      <w:r w:rsidRPr="004469A5">
        <w:rPr>
          <w:rFonts w:ascii="Times New Roman" w:hAnsi="Times New Roman"/>
          <w:sz w:val="24"/>
          <w:szCs w:val="24"/>
        </w:rPr>
        <w:fldChar w:fldCharType="separate"/>
      </w:r>
      <w:r w:rsidRPr="004469A5">
        <w:rPr>
          <w:rFonts w:ascii="Times New Roman" w:hAnsi="Times New Roman"/>
          <w:noProof/>
          <w:sz w:val="24"/>
          <w:szCs w:val="24"/>
        </w:rPr>
        <w:t>Aryani (2013)</w:t>
      </w:r>
      <w:r w:rsidRPr="004469A5">
        <w:rPr>
          <w:rFonts w:ascii="Times New Roman" w:hAnsi="Times New Roman"/>
          <w:sz w:val="24"/>
          <w:szCs w:val="24"/>
        </w:rPr>
        <w:fldChar w:fldCharType="end"/>
      </w:r>
      <w:r w:rsidRPr="004469A5">
        <w:rPr>
          <w:rFonts w:ascii="Times New Roman" w:hAnsi="Times New Roman"/>
          <w:sz w:val="24"/>
          <w:szCs w:val="24"/>
        </w:rPr>
        <w:t xml:space="preserve"> pengalaman seseorang yang didapatkan baik secara langsung maupun tidak langsung dapat membentuk aspek kognitif pada seseorang yang terdiri dari kepercayaan, keyakinan dan pengetahuan individu. Usia juga merupakan salah satu faktor yang dapat mempengaruhi pengetahuan dan kesiapan seseorang dalam melakukan tindakan. Hal ini sejalan dengan penelitian </w:t>
      </w:r>
      <w:r w:rsidRPr="004469A5">
        <w:rPr>
          <w:rFonts w:ascii="Times New Roman" w:hAnsi="Times New Roman"/>
          <w:sz w:val="24"/>
          <w:szCs w:val="24"/>
        </w:rPr>
        <w:fldChar w:fldCharType="begin" w:fldLock="1"/>
      </w:r>
      <w:r w:rsidRPr="004469A5">
        <w:rPr>
          <w:rFonts w:ascii="Times New Roman" w:hAnsi="Times New Roman"/>
          <w:sz w:val="24"/>
          <w:szCs w:val="24"/>
        </w:rPr>
        <w:instrText>ADDIN CSL_CITATION {"citationItems":[{"id":"ITEM-1","itemData":{"author":[{"dropping-particle":"","family":"Triwibowo, H, Setyawan, O","given":"K.","non-dropping-particle":"","parse-names":false,"suffix":""}],"container-title":"Naskah Publikasi","id":"ITEM-1","issued":{"date-parts":[["2014"]]},"title":"Gambaran tentang Persepsi Masyarakat terhadap Pertolongan Pertama pada Kecelakaan Lalu Lintas di Dsa Sawo Kecamatan Jetis Kabupaten Mojokerto","type":"article-journal"},"suppress-author":1,"uris":["http://www.mendeley.com/documents/?uuid=d50bc037-89d8-464c-aa0b-ba28525109c8"]}],"mendeley":{"formattedCitation":"(2014)","manualFormatting":"Triwibowo dan Setyawan (2014)","plainTextFormattedCitation":"(2014)","previouslyFormattedCitation":"(2014)"},"properties":{"noteIndex":0},"schema":"https://github.com/citation-style-language/schema/raw/master/csl-citation.json"}</w:instrText>
      </w:r>
      <w:r w:rsidRPr="004469A5">
        <w:rPr>
          <w:rFonts w:ascii="Times New Roman" w:hAnsi="Times New Roman"/>
          <w:sz w:val="24"/>
          <w:szCs w:val="24"/>
        </w:rPr>
        <w:fldChar w:fldCharType="separate"/>
      </w:r>
      <w:r w:rsidRPr="004469A5">
        <w:rPr>
          <w:rFonts w:ascii="Times New Roman" w:hAnsi="Times New Roman"/>
          <w:noProof/>
          <w:sz w:val="24"/>
          <w:szCs w:val="24"/>
        </w:rPr>
        <w:t>Triwibowo dan Setyawan (2014)</w:t>
      </w:r>
      <w:r w:rsidRPr="004469A5">
        <w:rPr>
          <w:rFonts w:ascii="Times New Roman" w:hAnsi="Times New Roman"/>
          <w:sz w:val="24"/>
          <w:szCs w:val="24"/>
        </w:rPr>
        <w:fldChar w:fldCharType="end"/>
      </w:r>
      <w:r w:rsidRPr="004469A5">
        <w:rPr>
          <w:rFonts w:ascii="Times New Roman" w:hAnsi="Times New Roman"/>
          <w:sz w:val="24"/>
          <w:szCs w:val="24"/>
        </w:rPr>
        <w:t xml:space="preserve"> yang menyatakan bahwa semakin bertambahnya usia maka semakin bertambah pula pengalaman pada seseorang dalam melakukan pertolongan pertama pada kecelakaan, terlepas dari kesesuaian tindakan berdasarkan teori yang diperoleh. Faktor selanjutnya yang dapat mempengaruhi tingkat pengetahuan dan kesiapan seseorang adalah sumber informasi yang didapatkan. Menurut </w:t>
      </w:r>
      <w:r w:rsidRPr="004469A5">
        <w:rPr>
          <w:rFonts w:ascii="Times New Roman" w:hAnsi="Times New Roman"/>
          <w:sz w:val="24"/>
          <w:szCs w:val="24"/>
        </w:rPr>
        <w:fldChar w:fldCharType="begin" w:fldLock="1"/>
      </w:r>
      <w:r w:rsidRPr="004469A5">
        <w:rPr>
          <w:rFonts w:ascii="Times New Roman" w:hAnsi="Times New Roman"/>
          <w:sz w:val="24"/>
          <w:szCs w:val="24"/>
        </w:rPr>
        <w:instrText>ADDIN CSL_CITATION {"citationItems":[{"id":"ITEM-1","itemData":{"author":[{"dropping-particle":"","family":"Sukamto","given":"Solahudin","non-dropping-particle":"","parse-names":false,"suffix":""}],"id":"ITEM-1","issued":{"date-parts":[["2014"]]},"publisher":"Informatika Bandung","publisher-place":"Bandung: Infomatika Bandung","title":"Rekayasa Perangkat Lunak Terstruktur dan Berorietasi Objek","type":"book"},"suppress-author":1,"uris":["http://www.mendeley.com/documents/?uuid=b88e21a0-1ea5-4bfe-a4e8-e31fc3088225"]}],"mendeley":{"formattedCitation":"(2014)","manualFormatting":"Sukamto (2014)","plainTextFormattedCitation":"(2014)","previouslyFormattedCitation":"(2014)"},"properties":{"noteIndex":0},"schema":"https://github.com/citation-style-language/schema/raw/master/csl-citation.json"}</w:instrText>
      </w:r>
      <w:r w:rsidRPr="004469A5">
        <w:rPr>
          <w:rFonts w:ascii="Times New Roman" w:hAnsi="Times New Roman"/>
          <w:sz w:val="24"/>
          <w:szCs w:val="24"/>
        </w:rPr>
        <w:fldChar w:fldCharType="separate"/>
      </w:r>
      <w:r w:rsidRPr="004469A5">
        <w:rPr>
          <w:rFonts w:ascii="Times New Roman" w:hAnsi="Times New Roman"/>
          <w:noProof/>
          <w:sz w:val="24"/>
          <w:szCs w:val="24"/>
        </w:rPr>
        <w:t>Sukamto (2014)</w:t>
      </w:r>
      <w:r w:rsidRPr="004469A5">
        <w:rPr>
          <w:rFonts w:ascii="Times New Roman" w:hAnsi="Times New Roman"/>
          <w:sz w:val="24"/>
          <w:szCs w:val="24"/>
        </w:rPr>
        <w:fldChar w:fldCharType="end"/>
      </w:r>
      <w:r w:rsidRPr="004469A5">
        <w:rPr>
          <w:rFonts w:ascii="Times New Roman" w:hAnsi="Times New Roman"/>
          <w:sz w:val="24"/>
          <w:szCs w:val="24"/>
        </w:rPr>
        <w:t xml:space="preserve"> seseorang dengan sumber informasi yang banyak dan beragam akan menjadikan orang tersebut memiliki pengetahuan yang luas. Menurut </w:t>
      </w:r>
      <w:r w:rsidRPr="004469A5">
        <w:rPr>
          <w:rFonts w:ascii="Times New Roman" w:hAnsi="Times New Roman"/>
          <w:sz w:val="24"/>
          <w:szCs w:val="24"/>
        </w:rPr>
        <w:fldChar w:fldCharType="begin" w:fldLock="1"/>
      </w:r>
      <w:r w:rsidRPr="004469A5">
        <w:rPr>
          <w:rFonts w:ascii="Times New Roman" w:hAnsi="Times New Roman"/>
          <w:sz w:val="24"/>
          <w:szCs w:val="24"/>
        </w:rPr>
        <w:instrText>ADDIN CSL_CITATION {"citationItems":[{"id":"ITEM-1","itemData":{"ISBN":"978-602-7670-20-4","ISSN":"1410-2935","abstract":"Latar Belakang: Survei Sosial Ekonomi Nasional (Susenas) menunjukkan grafi k ibu menyusui yang mengalamipenurunan selama tiga tahun terakhir. Tahun 2006, 64,1% ibu memberikan ASI eksklusif kepada bayinya, kemudian tahun2007 turun menjadi 62,2%, dan tahun 2008 menjadi 56,2%. Faktor yang menyebabkan pemberian ASI eksklusif tidakoptimal, antara lain karena faktor si ibu sendiri, tenaga kesehatan, dan produsen susu formula. Metode: Penelitian inimerupakan penelitian kualitatif dengan disain studi kasus, di mana peneliti menggali secara natural tentang pengetahuan,sikap, dan perilaku ibu bayi dalam pemberian ASI Eksklusif. Faktor pemicu (predisposing), faktor pemungkin (enabling)dan faktor penguat (reinforcing) untuk menggambarkan dan memberikan informasi rinci tentang menyusui eksklusif padabayi. Hasil: Hasil penelitian antara lain faktor pemicu dalam pemberian ASI Eksklusif kepada bayi adalah pengetahuan,sikap, dan perilaku ibu, di mana sebagian besar ibu masih belum paham tentang manfaat pemberian ASI Eksklusif. Faktorpekerjaan, pendidikan, dan balita juga sebagai pemicu untuk terjadinya pemberian ASI Eksklusif kepada bayinya. Faktorpemungkin dalam pemberian ASI Eksklusif adalah Inisiasi Menyusu Dini, tempat melahirkan, dan ketersediaan ruanganuntuk menyusui. Status kesehatan ibu, dukungan keluarga dan petugas yang menolong persalinan sebagai faktor penguatuntuk pemberian ASI Eksklusif kepada bayi. Saran penelitian ini antara lain meningkatkan pengetahuan, sikap, dan perilakuibu dalam pemberian ASI Eksklusif kepada bayi, Kementerian Kesehatan harus mempromosikan tentang ASI Eksklusiflebih intensif, dan membuat pesan dan informasi yang sederhana namun mudah dicerna dan dipahami oleh masyarakat awam; memonitor fasilitas kesehatan dalam mendukung program ASI Eksklusif dan menegakkan disiplin kepada petugaskesehatan yang terlibat mempromosikan susu formula atau makanan padat lainnya dengan sangsi yang tegas. Saran:Kementerian Kesehatan harus menindak tegas perusahaan yang memproduksi susu formula dan makanan tambahanlainnya yang melanggar peraturan yang sudah ditetapkan; pemerintah menegakkan peraturan tentang penyediaan ruangmenyusui di tempat kerja dan memfasilitasi ketersediaan ruangan menyusui di tempat umum.","author":[{"dropping-particle":"","family":"Budiman","given":"","non-dropping-particle":"","parse-names":false,"suffix":""},{"dropping-particle":"","family":"Riyanto","given":"Agus","non-dropping-particle":"","parse-names":false,"suffix":""}],"container-title":"Salemba Medika","id":"ITEM-1","issued":{"date-parts":[["2013"]]},"title":"Kapita Selekta Kuesioner Pengetahuan dan Sikap Dalam Penelitian Kesehatan","type":"book"},"suppress-author":1,"uris":["http://www.mendeley.com/documents/?uuid=17cd122c-70a3-4e01-8e9b-4e69c40a27c1"]}],"mendeley":{"formattedCitation":"(2013)","manualFormatting":"Budiman (2013)","plainTextFormattedCitation":"(2013)","previouslyFormattedCitation":"(2013)"},"properties":{"noteIndex":0},"schema":"https://github.com/citation-style-language/schema/raw/master/csl-citation.json"}</w:instrText>
      </w:r>
      <w:r w:rsidRPr="004469A5">
        <w:rPr>
          <w:rFonts w:ascii="Times New Roman" w:hAnsi="Times New Roman"/>
          <w:sz w:val="24"/>
          <w:szCs w:val="24"/>
        </w:rPr>
        <w:fldChar w:fldCharType="separate"/>
      </w:r>
      <w:r w:rsidRPr="004469A5">
        <w:rPr>
          <w:rFonts w:ascii="Times New Roman" w:hAnsi="Times New Roman"/>
          <w:noProof/>
          <w:sz w:val="24"/>
          <w:szCs w:val="24"/>
        </w:rPr>
        <w:t>Budiman (2013)</w:t>
      </w:r>
      <w:r w:rsidRPr="004469A5">
        <w:rPr>
          <w:rFonts w:ascii="Times New Roman" w:hAnsi="Times New Roman"/>
          <w:sz w:val="24"/>
          <w:szCs w:val="24"/>
        </w:rPr>
        <w:fldChar w:fldCharType="end"/>
      </w:r>
      <w:r w:rsidRPr="004469A5">
        <w:rPr>
          <w:rFonts w:ascii="Times New Roman" w:hAnsi="Times New Roman"/>
          <w:sz w:val="24"/>
          <w:szCs w:val="24"/>
        </w:rPr>
        <w:t xml:space="preserve"> informasi yang diperoleh dapat memberikan pengaruh dalam perubahan atau peningkatan pengetahuan seseorang.</w:t>
      </w:r>
    </w:p>
    <w:p w:rsidR="00773E83" w:rsidRPr="004469A5" w:rsidRDefault="00773E83" w:rsidP="004469A5">
      <w:pPr>
        <w:pStyle w:val="ListParagraph"/>
        <w:numPr>
          <w:ilvl w:val="0"/>
          <w:numId w:val="36"/>
        </w:numPr>
        <w:tabs>
          <w:tab w:val="left" w:pos="270"/>
        </w:tabs>
        <w:spacing w:after="0" w:line="360" w:lineRule="auto"/>
        <w:ind w:hanging="1800"/>
        <w:jc w:val="both"/>
        <w:rPr>
          <w:rFonts w:ascii="Times New Roman" w:hAnsi="Times New Roman"/>
          <w:sz w:val="24"/>
          <w:szCs w:val="24"/>
          <w:lang w:val="sv-SE"/>
        </w:rPr>
      </w:pPr>
      <w:bookmarkStart w:id="16" w:name="bookmark=id.gjdgxs" w:colFirst="0" w:colLast="0"/>
      <w:bookmarkEnd w:id="16"/>
      <w:r w:rsidRPr="004469A5">
        <w:rPr>
          <w:rFonts w:ascii="Times New Roman" w:hAnsi="Times New Roman"/>
          <w:bCs/>
          <w:color w:val="333333"/>
          <w:sz w:val="24"/>
          <w:szCs w:val="24"/>
          <w:lang w:val="sv-SE"/>
        </w:rPr>
        <w:t>Kesimpulan</w:t>
      </w:r>
    </w:p>
    <w:p w:rsidR="004469A5" w:rsidRPr="00852713" w:rsidRDefault="004469A5" w:rsidP="004469A5">
      <w:pPr>
        <w:pStyle w:val="ListParagraph"/>
        <w:numPr>
          <w:ilvl w:val="0"/>
          <w:numId w:val="41"/>
        </w:numPr>
        <w:spacing w:after="0" w:line="480" w:lineRule="auto"/>
        <w:ind w:left="851"/>
        <w:jc w:val="both"/>
        <w:rPr>
          <w:rFonts w:ascii="Times New Roman" w:hAnsi="Times New Roman" w:cs="Times New Roman"/>
          <w:sz w:val="24"/>
          <w:szCs w:val="24"/>
        </w:rPr>
      </w:pPr>
      <w:r w:rsidRPr="00852713">
        <w:rPr>
          <w:rFonts w:ascii="Times New Roman" w:hAnsi="Times New Roman" w:cs="Times New Roman"/>
          <w:sz w:val="24"/>
          <w:szCs w:val="24"/>
        </w:rPr>
        <w:t>Sebagian besar responden mem</w:t>
      </w:r>
      <w:r>
        <w:rPr>
          <w:rFonts w:ascii="Times New Roman" w:hAnsi="Times New Roman" w:cs="Times New Roman"/>
          <w:sz w:val="24"/>
          <w:szCs w:val="24"/>
        </w:rPr>
        <w:t>iliki tingkat pengetahuan dalam</w:t>
      </w:r>
      <w:r w:rsidRPr="00852713">
        <w:rPr>
          <w:rFonts w:ascii="Times New Roman" w:hAnsi="Times New Roman" w:cs="Times New Roman"/>
          <w:sz w:val="24"/>
          <w:szCs w:val="24"/>
        </w:rPr>
        <w:t xml:space="preserve"> kategori baik sebanyak 34 responden (89,5%).</w:t>
      </w:r>
    </w:p>
    <w:p w:rsidR="004469A5" w:rsidRPr="00852713" w:rsidRDefault="004469A5" w:rsidP="004469A5">
      <w:pPr>
        <w:pStyle w:val="ListParagraph"/>
        <w:numPr>
          <w:ilvl w:val="0"/>
          <w:numId w:val="41"/>
        </w:numPr>
        <w:spacing w:after="0" w:line="480" w:lineRule="auto"/>
        <w:ind w:left="851"/>
        <w:jc w:val="both"/>
        <w:rPr>
          <w:rFonts w:ascii="Times New Roman" w:hAnsi="Times New Roman" w:cs="Times New Roman"/>
          <w:sz w:val="24"/>
          <w:szCs w:val="24"/>
        </w:rPr>
      </w:pPr>
      <w:r w:rsidRPr="00852713">
        <w:rPr>
          <w:rFonts w:ascii="Times New Roman" w:hAnsi="Times New Roman" w:cs="Times New Roman"/>
          <w:sz w:val="24"/>
          <w:szCs w:val="24"/>
        </w:rPr>
        <w:t xml:space="preserve">Sebagian besar responden memiliki kesiapan dalam pertolongan pertama korban kecelakaan </w:t>
      </w:r>
      <w:r>
        <w:rPr>
          <w:rFonts w:ascii="Times New Roman" w:hAnsi="Times New Roman" w:cs="Times New Roman"/>
          <w:sz w:val="24"/>
          <w:szCs w:val="24"/>
        </w:rPr>
        <w:t>yang</w:t>
      </w:r>
      <w:r w:rsidRPr="00852713">
        <w:rPr>
          <w:rFonts w:ascii="Times New Roman" w:hAnsi="Times New Roman" w:cs="Times New Roman"/>
          <w:sz w:val="24"/>
          <w:szCs w:val="24"/>
        </w:rPr>
        <w:t xml:space="preserve"> termasuk</w:t>
      </w:r>
      <w:r>
        <w:rPr>
          <w:rFonts w:ascii="Times New Roman" w:hAnsi="Times New Roman" w:cs="Times New Roman"/>
          <w:sz w:val="24"/>
          <w:szCs w:val="24"/>
        </w:rPr>
        <w:t xml:space="preserve"> dalam</w:t>
      </w:r>
      <w:r w:rsidRPr="00852713">
        <w:rPr>
          <w:rFonts w:ascii="Times New Roman" w:hAnsi="Times New Roman" w:cs="Times New Roman"/>
          <w:sz w:val="24"/>
          <w:szCs w:val="24"/>
        </w:rPr>
        <w:t xml:space="preserve"> kategori siap</w:t>
      </w:r>
      <w:r>
        <w:rPr>
          <w:rFonts w:ascii="Times New Roman" w:hAnsi="Times New Roman" w:cs="Times New Roman"/>
          <w:sz w:val="24"/>
          <w:szCs w:val="24"/>
        </w:rPr>
        <w:t xml:space="preserve"> </w:t>
      </w:r>
      <w:r w:rsidRPr="00852713">
        <w:rPr>
          <w:rFonts w:ascii="Times New Roman" w:hAnsi="Times New Roman" w:cs="Times New Roman"/>
          <w:sz w:val="24"/>
          <w:szCs w:val="24"/>
        </w:rPr>
        <w:t>sebanyak 33 responden (86,8%).</w:t>
      </w:r>
    </w:p>
    <w:p w:rsidR="004469A5" w:rsidRPr="00852713" w:rsidRDefault="004469A5" w:rsidP="004469A5">
      <w:pPr>
        <w:pStyle w:val="ListParagraph"/>
        <w:numPr>
          <w:ilvl w:val="0"/>
          <w:numId w:val="41"/>
        </w:numPr>
        <w:spacing w:after="0" w:line="480" w:lineRule="auto"/>
        <w:ind w:left="851"/>
        <w:jc w:val="both"/>
        <w:rPr>
          <w:rFonts w:ascii="Times New Roman" w:hAnsi="Times New Roman" w:cs="Times New Roman"/>
          <w:sz w:val="24"/>
          <w:szCs w:val="24"/>
        </w:rPr>
      </w:pPr>
      <w:r w:rsidRPr="00852713">
        <w:rPr>
          <w:rFonts w:ascii="Times New Roman" w:hAnsi="Times New Roman" w:cs="Times New Roman"/>
          <w:sz w:val="24"/>
          <w:szCs w:val="24"/>
        </w:rPr>
        <w:t xml:space="preserve">Terdapat hubungan yang signifikan antara tingkat pengetahuan dengan kesiapan dalam melakukan pertolongan pertama korban kecelakaan pada mahasiswa keperawatan STIKes Estu Utomo, didukung dengan uji statistik </w:t>
      </w:r>
      <w:r w:rsidRPr="00852713">
        <w:rPr>
          <w:rFonts w:ascii="Times New Roman" w:hAnsi="Times New Roman" w:cs="Times New Roman"/>
          <w:i/>
          <w:sz w:val="24"/>
          <w:szCs w:val="24"/>
        </w:rPr>
        <w:t xml:space="preserve">sommers’D </w:t>
      </w:r>
      <w:r w:rsidRPr="00852713">
        <w:rPr>
          <w:rFonts w:ascii="Times New Roman" w:hAnsi="Times New Roman" w:cs="Times New Roman"/>
          <w:sz w:val="24"/>
          <w:szCs w:val="24"/>
        </w:rPr>
        <w:t>diperoleh nilai signifikansi sebesar 0,017</w:t>
      </w:r>
      <w:r>
        <w:rPr>
          <w:rFonts w:ascii="Times New Roman" w:hAnsi="Times New Roman" w:cs="Times New Roman"/>
          <w:sz w:val="24"/>
          <w:szCs w:val="24"/>
        </w:rPr>
        <w:t xml:space="preserve"> </w:t>
      </w:r>
      <w:r w:rsidRPr="00852713">
        <w:rPr>
          <w:rFonts w:ascii="Times New Roman" w:hAnsi="Times New Roman" w:cs="Times New Roman"/>
          <w:sz w:val="24"/>
          <w:szCs w:val="24"/>
        </w:rPr>
        <w:t>(</w:t>
      </w:r>
      <w:r w:rsidRPr="00852713">
        <w:rPr>
          <w:rFonts w:ascii="Times New Roman" w:hAnsi="Times New Roman" w:cs="Times New Roman"/>
          <w:i/>
          <w:sz w:val="24"/>
          <w:szCs w:val="24"/>
        </w:rPr>
        <w:t>p-value</w:t>
      </w:r>
      <w:r w:rsidRPr="00852713">
        <w:rPr>
          <w:rFonts w:ascii="Times New Roman" w:hAnsi="Times New Roman" w:cs="Times New Roman"/>
          <w:sz w:val="24"/>
          <w:szCs w:val="24"/>
        </w:rPr>
        <w:t>&lt;0,05</w:t>
      </w:r>
      <w:r>
        <w:rPr>
          <w:rFonts w:ascii="Times New Roman" w:hAnsi="Times New Roman" w:cs="Times New Roman"/>
          <w:sz w:val="24"/>
          <w:szCs w:val="24"/>
        </w:rPr>
        <w:t xml:space="preserve">) dan </w:t>
      </w:r>
      <w:r w:rsidRPr="00852713">
        <w:rPr>
          <w:rFonts w:ascii="Times New Roman" w:hAnsi="Times New Roman" w:cs="Times New Roman"/>
          <w:sz w:val="24"/>
          <w:szCs w:val="24"/>
        </w:rPr>
        <w:t xml:space="preserve"> koefisien koralasi (r) sebesar 0,971.</w:t>
      </w:r>
    </w:p>
    <w:p w:rsidR="00BE5587" w:rsidRPr="00181152" w:rsidRDefault="00BE5587" w:rsidP="00BE5587">
      <w:pPr>
        <w:spacing w:after="0" w:line="360" w:lineRule="auto"/>
        <w:rPr>
          <w:rFonts w:ascii="Times New Roman" w:eastAsia="Times New Roman" w:hAnsi="Times New Roman" w:cs="Times New Roman"/>
          <w:color w:val="000000"/>
          <w:sz w:val="24"/>
          <w:szCs w:val="24"/>
          <w:lang w:eastAsia="id-ID"/>
        </w:rPr>
      </w:pPr>
      <w:r w:rsidRPr="00181152">
        <w:rPr>
          <w:rFonts w:ascii="Times New Roman" w:eastAsia="Times New Roman" w:hAnsi="Times New Roman" w:cs="Times New Roman"/>
          <w:b/>
          <w:bCs/>
          <w:color w:val="000000"/>
          <w:sz w:val="24"/>
          <w:szCs w:val="24"/>
          <w:lang w:eastAsia="id-ID"/>
        </w:rPr>
        <w:t>LAMPIRAN-LAMPIRAN</w:t>
      </w:r>
      <w:r w:rsidRPr="00181152">
        <w:rPr>
          <w:rFonts w:ascii="Times New Roman" w:eastAsia="Times New Roman" w:hAnsi="Times New Roman" w:cs="Times New Roman"/>
          <w:color w:val="000000"/>
          <w:sz w:val="24"/>
          <w:szCs w:val="24"/>
          <w:lang w:eastAsia="id-ID"/>
        </w:rPr>
        <w:t> </w:t>
      </w:r>
    </w:p>
    <w:p w:rsidR="00BE5587" w:rsidRPr="00181152" w:rsidRDefault="00BE5587" w:rsidP="00BE5587">
      <w:pPr>
        <w:spacing w:after="0" w:line="360" w:lineRule="auto"/>
        <w:rPr>
          <w:rFonts w:ascii="Times New Roman" w:eastAsia="Times New Roman" w:hAnsi="Times New Roman" w:cs="Times New Roman"/>
          <w:b/>
          <w:color w:val="000000"/>
          <w:sz w:val="24"/>
          <w:szCs w:val="24"/>
          <w:lang w:eastAsia="id-ID"/>
        </w:rPr>
      </w:pPr>
      <w:r w:rsidRPr="00181152">
        <w:rPr>
          <w:rFonts w:ascii="Times New Roman" w:eastAsia="Times New Roman" w:hAnsi="Times New Roman" w:cs="Times New Roman"/>
          <w:b/>
          <w:color w:val="000000"/>
          <w:sz w:val="24"/>
          <w:szCs w:val="24"/>
          <w:lang w:eastAsia="id-ID"/>
        </w:rPr>
        <w:t xml:space="preserve">Lampiran 1. Justifikasi Anggaran Penelitian </w:t>
      </w:r>
    </w:p>
    <w:tbl>
      <w:tblPr>
        <w:tblW w:w="8244" w:type="dxa"/>
        <w:tblCellSpacing w:w="15" w:type="dxa"/>
        <w:tblInd w:w="-21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00"/>
        <w:gridCol w:w="1447"/>
        <w:gridCol w:w="1418"/>
        <w:gridCol w:w="1594"/>
        <w:gridCol w:w="1985"/>
      </w:tblGrid>
      <w:tr w:rsidR="00BE5587" w:rsidRPr="00181152" w:rsidTr="00CC488F">
        <w:trPr>
          <w:trHeight w:val="375"/>
          <w:tblCellSpacing w:w="15" w:type="dxa"/>
        </w:trPr>
        <w:tc>
          <w:tcPr>
            <w:tcW w:w="8184" w:type="dxa"/>
            <w:gridSpan w:val="5"/>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b/>
                <w:bCs/>
                <w:sz w:val="24"/>
                <w:szCs w:val="24"/>
                <w:lang w:eastAsia="id-ID"/>
              </w:rPr>
              <w:lastRenderedPageBreak/>
              <w:t>1. Honor</w:t>
            </w:r>
          </w:p>
        </w:tc>
      </w:tr>
      <w:tr w:rsidR="00BE5587" w:rsidRPr="00181152" w:rsidTr="00CC488F">
        <w:trPr>
          <w:tblCellSpacing w:w="15" w:type="dxa"/>
        </w:trPr>
        <w:tc>
          <w:tcPr>
            <w:tcW w:w="1755" w:type="dxa"/>
            <w:vMerge w:val="restart"/>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Pelaksana</w:t>
            </w:r>
          </w:p>
        </w:tc>
        <w:tc>
          <w:tcPr>
            <w:tcW w:w="1417" w:type="dxa"/>
            <w:vMerge w:val="restart"/>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Honor/jam (Rp)</w:t>
            </w:r>
          </w:p>
        </w:tc>
        <w:tc>
          <w:tcPr>
            <w:tcW w:w="1388" w:type="dxa"/>
            <w:vMerge w:val="restart"/>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Waktu (jam/minggu)</w:t>
            </w:r>
          </w:p>
        </w:tc>
        <w:tc>
          <w:tcPr>
            <w:tcW w:w="1564" w:type="dxa"/>
            <w:vMerge w:val="restart"/>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Minggu</w:t>
            </w:r>
          </w:p>
        </w:tc>
        <w:tc>
          <w:tcPr>
            <w:tcW w:w="1940"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Honor per tahun (Rp)</w:t>
            </w:r>
          </w:p>
        </w:tc>
      </w:tr>
      <w:tr w:rsidR="00BE5587" w:rsidRPr="00181152" w:rsidTr="00CC488F">
        <w:trPr>
          <w:tblCellSpacing w:w="15" w:type="dxa"/>
        </w:trPr>
        <w:tc>
          <w:tcPr>
            <w:tcW w:w="1755" w:type="dxa"/>
            <w:vMerge/>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p>
        </w:tc>
        <w:tc>
          <w:tcPr>
            <w:tcW w:w="1417" w:type="dxa"/>
            <w:vMerge/>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p>
        </w:tc>
        <w:tc>
          <w:tcPr>
            <w:tcW w:w="1388" w:type="dxa"/>
            <w:vMerge/>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p>
        </w:tc>
        <w:tc>
          <w:tcPr>
            <w:tcW w:w="1564" w:type="dxa"/>
            <w:vMerge/>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p>
        </w:tc>
        <w:tc>
          <w:tcPr>
            <w:tcW w:w="1940"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Tahun I</w:t>
            </w:r>
          </w:p>
        </w:tc>
      </w:tr>
      <w:tr w:rsidR="00BE5587" w:rsidRPr="00181152" w:rsidTr="00CC488F">
        <w:trPr>
          <w:tblCellSpacing w:w="15" w:type="dxa"/>
        </w:trPr>
        <w:tc>
          <w:tcPr>
            <w:tcW w:w="1755"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Ketua</w:t>
            </w:r>
          </w:p>
        </w:tc>
        <w:tc>
          <w:tcPr>
            <w:tcW w:w="1417"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Rp. 32.000</w:t>
            </w:r>
          </w:p>
        </w:tc>
        <w:tc>
          <w:tcPr>
            <w:tcW w:w="1388"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ind w:left="21" w:hanging="21"/>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1 jam/ minggu</w:t>
            </w:r>
          </w:p>
        </w:tc>
        <w:tc>
          <w:tcPr>
            <w:tcW w:w="1564"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49421F">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34</w:t>
            </w:r>
          </w:p>
        </w:tc>
        <w:tc>
          <w:tcPr>
            <w:tcW w:w="1940"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Rp 1.750.000</w:t>
            </w:r>
          </w:p>
        </w:tc>
      </w:tr>
      <w:tr w:rsidR="00BE5587" w:rsidRPr="00181152" w:rsidTr="00CC488F">
        <w:trPr>
          <w:tblCellSpacing w:w="15" w:type="dxa"/>
        </w:trPr>
        <w:tc>
          <w:tcPr>
            <w:tcW w:w="1755"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Anggota 1</w:t>
            </w:r>
          </w:p>
        </w:tc>
        <w:tc>
          <w:tcPr>
            <w:tcW w:w="1417"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Rp. 30.000</w:t>
            </w:r>
          </w:p>
        </w:tc>
        <w:tc>
          <w:tcPr>
            <w:tcW w:w="1388"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1jam/ minggu</w:t>
            </w:r>
          </w:p>
        </w:tc>
        <w:tc>
          <w:tcPr>
            <w:tcW w:w="1564"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49421F">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34</w:t>
            </w:r>
          </w:p>
        </w:tc>
        <w:tc>
          <w:tcPr>
            <w:tcW w:w="1940"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Rp. 1.000.00,00</w:t>
            </w:r>
          </w:p>
        </w:tc>
      </w:tr>
      <w:tr w:rsidR="00BE5587" w:rsidRPr="00181152" w:rsidTr="00CC488F">
        <w:trPr>
          <w:tblCellSpacing w:w="15" w:type="dxa"/>
        </w:trPr>
        <w:tc>
          <w:tcPr>
            <w:tcW w:w="6214" w:type="dxa"/>
            <w:gridSpan w:val="4"/>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right"/>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Sub total (Rp)</w:t>
            </w:r>
          </w:p>
        </w:tc>
        <w:tc>
          <w:tcPr>
            <w:tcW w:w="1940"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Rp. 2.750.000,00</w:t>
            </w:r>
          </w:p>
        </w:tc>
      </w:tr>
      <w:tr w:rsidR="00BE5587" w:rsidRPr="00181152" w:rsidTr="00CC488F">
        <w:trPr>
          <w:trHeight w:val="375"/>
          <w:tblCellSpacing w:w="15" w:type="dxa"/>
        </w:trPr>
        <w:tc>
          <w:tcPr>
            <w:tcW w:w="8184" w:type="dxa"/>
            <w:gridSpan w:val="5"/>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b/>
                <w:bCs/>
                <w:sz w:val="24"/>
                <w:szCs w:val="24"/>
                <w:lang w:eastAsia="id-ID"/>
              </w:rPr>
              <w:t>2. Bahan Habis Pakai</w:t>
            </w:r>
          </w:p>
        </w:tc>
      </w:tr>
      <w:tr w:rsidR="00BE5587" w:rsidRPr="00181152" w:rsidTr="00CC488F">
        <w:trPr>
          <w:tblCellSpacing w:w="15" w:type="dxa"/>
        </w:trPr>
        <w:tc>
          <w:tcPr>
            <w:tcW w:w="1755" w:type="dxa"/>
            <w:vMerge w:val="restart"/>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Material</w:t>
            </w:r>
          </w:p>
        </w:tc>
        <w:tc>
          <w:tcPr>
            <w:tcW w:w="1417" w:type="dxa"/>
            <w:vMerge w:val="restart"/>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Justifikasi Pemakaian</w:t>
            </w:r>
          </w:p>
        </w:tc>
        <w:tc>
          <w:tcPr>
            <w:tcW w:w="1388" w:type="dxa"/>
            <w:vMerge w:val="restart"/>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Kuantitas</w:t>
            </w:r>
          </w:p>
        </w:tc>
        <w:tc>
          <w:tcPr>
            <w:tcW w:w="1564" w:type="dxa"/>
            <w:vMerge w:val="restart"/>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Harga Satuan (Rp)</w:t>
            </w:r>
          </w:p>
        </w:tc>
        <w:tc>
          <w:tcPr>
            <w:tcW w:w="1940"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Biaya per Tahun (Rp)</w:t>
            </w:r>
          </w:p>
        </w:tc>
      </w:tr>
      <w:tr w:rsidR="00BE5587" w:rsidRPr="00181152" w:rsidTr="00CC488F">
        <w:trPr>
          <w:tblCellSpacing w:w="15" w:type="dxa"/>
        </w:trPr>
        <w:tc>
          <w:tcPr>
            <w:tcW w:w="1755" w:type="dxa"/>
            <w:vMerge/>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p>
        </w:tc>
        <w:tc>
          <w:tcPr>
            <w:tcW w:w="1417" w:type="dxa"/>
            <w:vMerge/>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p>
        </w:tc>
        <w:tc>
          <w:tcPr>
            <w:tcW w:w="1388" w:type="dxa"/>
            <w:vMerge/>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p>
        </w:tc>
        <w:tc>
          <w:tcPr>
            <w:tcW w:w="1564" w:type="dxa"/>
            <w:vMerge/>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p>
        </w:tc>
        <w:tc>
          <w:tcPr>
            <w:tcW w:w="1940"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Tahun I</w:t>
            </w:r>
          </w:p>
        </w:tc>
      </w:tr>
      <w:tr w:rsidR="00BE5587" w:rsidRPr="00181152" w:rsidTr="00CC488F">
        <w:trPr>
          <w:tblCellSpacing w:w="15" w:type="dxa"/>
        </w:trPr>
        <w:tc>
          <w:tcPr>
            <w:tcW w:w="1755" w:type="dxa"/>
            <w:tcBorders>
              <w:top w:val="outset" w:sz="6" w:space="0" w:color="auto"/>
              <w:left w:val="outset" w:sz="6" w:space="0" w:color="auto"/>
              <w:bottom w:val="outset" w:sz="6" w:space="0" w:color="auto"/>
              <w:right w:val="outset" w:sz="6" w:space="0" w:color="auto"/>
            </w:tcBorders>
            <w:vAlign w:val="center"/>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Kertas A4</w:t>
            </w:r>
          </w:p>
        </w:tc>
        <w:tc>
          <w:tcPr>
            <w:tcW w:w="1417"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Nota pembelian</w:t>
            </w:r>
          </w:p>
        </w:tc>
        <w:tc>
          <w:tcPr>
            <w:tcW w:w="1388"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7 rim</w:t>
            </w:r>
          </w:p>
        </w:tc>
        <w:tc>
          <w:tcPr>
            <w:tcW w:w="1564"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Rp. 80.000,00 </w:t>
            </w:r>
          </w:p>
        </w:tc>
        <w:tc>
          <w:tcPr>
            <w:tcW w:w="1940"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Rp. 560.000,00</w:t>
            </w:r>
          </w:p>
        </w:tc>
      </w:tr>
      <w:tr w:rsidR="00BE5587" w:rsidRPr="00181152" w:rsidTr="00CC488F">
        <w:trPr>
          <w:tblCellSpacing w:w="15" w:type="dxa"/>
        </w:trPr>
        <w:tc>
          <w:tcPr>
            <w:tcW w:w="1755" w:type="dxa"/>
            <w:tcBorders>
              <w:top w:val="outset" w:sz="6" w:space="0" w:color="auto"/>
              <w:left w:val="outset" w:sz="6" w:space="0" w:color="auto"/>
              <w:bottom w:val="outset" w:sz="6" w:space="0" w:color="auto"/>
              <w:right w:val="outset" w:sz="6" w:space="0" w:color="auto"/>
            </w:tcBorders>
            <w:vAlign w:val="center"/>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Tinta Printer</w:t>
            </w:r>
          </w:p>
        </w:tc>
        <w:tc>
          <w:tcPr>
            <w:tcW w:w="1417"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Nota pembelian </w:t>
            </w:r>
          </w:p>
        </w:tc>
        <w:tc>
          <w:tcPr>
            <w:tcW w:w="1388"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2 paket</w:t>
            </w:r>
          </w:p>
        </w:tc>
        <w:tc>
          <w:tcPr>
            <w:tcW w:w="1564"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Rp 350.000,00 </w:t>
            </w:r>
          </w:p>
        </w:tc>
        <w:tc>
          <w:tcPr>
            <w:tcW w:w="1940"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Rp 700.000,00</w:t>
            </w:r>
          </w:p>
        </w:tc>
      </w:tr>
      <w:tr w:rsidR="00BE5587" w:rsidRPr="00181152" w:rsidTr="00CC488F">
        <w:trPr>
          <w:tblCellSpacing w:w="15" w:type="dxa"/>
        </w:trPr>
        <w:tc>
          <w:tcPr>
            <w:tcW w:w="1755" w:type="dxa"/>
            <w:tcBorders>
              <w:top w:val="outset" w:sz="6" w:space="0" w:color="auto"/>
              <w:left w:val="outset" w:sz="6" w:space="0" w:color="auto"/>
              <w:bottom w:val="outset" w:sz="6" w:space="0" w:color="auto"/>
              <w:right w:val="outset" w:sz="6" w:space="0" w:color="auto"/>
            </w:tcBorders>
            <w:vAlign w:val="center"/>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i/>
                <w:sz w:val="24"/>
                <w:szCs w:val="24"/>
                <w:lang w:eastAsia="id-ID"/>
              </w:rPr>
              <w:t xml:space="preserve">photo copy </w:t>
            </w:r>
            <w:r w:rsidRPr="00181152">
              <w:rPr>
                <w:rFonts w:ascii="Times New Roman" w:eastAsia="Times New Roman" w:hAnsi="Times New Roman" w:cs="Times New Roman"/>
                <w:sz w:val="24"/>
                <w:szCs w:val="24"/>
                <w:lang w:eastAsia="id-ID"/>
              </w:rPr>
              <w:t>dan penjilidan</w:t>
            </w:r>
          </w:p>
        </w:tc>
        <w:tc>
          <w:tcPr>
            <w:tcW w:w="1417"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Nota pembelian</w:t>
            </w:r>
          </w:p>
        </w:tc>
        <w:tc>
          <w:tcPr>
            <w:tcW w:w="1388"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w:t>
            </w:r>
          </w:p>
        </w:tc>
        <w:tc>
          <w:tcPr>
            <w:tcW w:w="1564"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49421F" w:rsidP="0000239E">
            <w:pPr>
              <w:spacing w:after="0" w:line="240" w:lineRule="auto"/>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Rp.</w:t>
            </w:r>
            <w:r w:rsidR="00BE5587" w:rsidRPr="00181152">
              <w:rPr>
                <w:rFonts w:ascii="Times New Roman" w:eastAsia="Times New Roman" w:hAnsi="Times New Roman" w:cs="Times New Roman"/>
                <w:sz w:val="24"/>
                <w:szCs w:val="24"/>
                <w:lang w:eastAsia="id-ID"/>
              </w:rPr>
              <w:t>495.000,00</w:t>
            </w:r>
          </w:p>
        </w:tc>
        <w:tc>
          <w:tcPr>
            <w:tcW w:w="1940"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Rp.990.000,00</w:t>
            </w:r>
          </w:p>
        </w:tc>
      </w:tr>
      <w:tr w:rsidR="00BE5587" w:rsidRPr="00181152" w:rsidTr="00CC488F">
        <w:trPr>
          <w:tblCellSpacing w:w="15" w:type="dxa"/>
        </w:trPr>
        <w:tc>
          <w:tcPr>
            <w:tcW w:w="6214" w:type="dxa"/>
            <w:gridSpan w:val="4"/>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right"/>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Sub total (Rp)</w:t>
            </w:r>
          </w:p>
        </w:tc>
        <w:tc>
          <w:tcPr>
            <w:tcW w:w="1940"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Rp 2.250.000,00 </w:t>
            </w:r>
          </w:p>
        </w:tc>
      </w:tr>
      <w:tr w:rsidR="00BE5587" w:rsidRPr="00181152" w:rsidTr="00CC488F">
        <w:trPr>
          <w:trHeight w:val="375"/>
          <w:tblCellSpacing w:w="15" w:type="dxa"/>
        </w:trPr>
        <w:tc>
          <w:tcPr>
            <w:tcW w:w="8184" w:type="dxa"/>
            <w:gridSpan w:val="5"/>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b/>
                <w:bCs/>
                <w:sz w:val="24"/>
                <w:szCs w:val="24"/>
                <w:lang w:eastAsia="id-ID"/>
              </w:rPr>
              <w:t>3. Perjalanan</w:t>
            </w:r>
          </w:p>
        </w:tc>
      </w:tr>
      <w:tr w:rsidR="00BE5587" w:rsidRPr="00181152" w:rsidTr="00CC488F">
        <w:trPr>
          <w:tblCellSpacing w:w="15" w:type="dxa"/>
        </w:trPr>
        <w:tc>
          <w:tcPr>
            <w:tcW w:w="1755" w:type="dxa"/>
            <w:vMerge w:val="restart"/>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Perjalanan</w:t>
            </w:r>
          </w:p>
        </w:tc>
        <w:tc>
          <w:tcPr>
            <w:tcW w:w="1417" w:type="dxa"/>
            <w:vMerge w:val="restart"/>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Justifikasi Perjalanan</w:t>
            </w:r>
          </w:p>
        </w:tc>
        <w:tc>
          <w:tcPr>
            <w:tcW w:w="1388" w:type="dxa"/>
            <w:vMerge w:val="restart"/>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Kuantitas</w:t>
            </w:r>
          </w:p>
        </w:tc>
        <w:tc>
          <w:tcPr>
            <w:tcW w:w="1564" w:type="dxa"/>
            <w:vMerge w:val="restart"/>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Harga Satuan (Rp)</w:t>
            </w:r>
          </w:p>
        </w:tc>
        <w:tc>
          <w:tcPr>
            <w:tcW w:w="1940"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Biaya per Tahun (Rp)</w:t>
            </w:r>
          </w:p>
        </w:tc>
      </w:tr>
      <w:tr w:rsidR="00BE5587" w:rsidRPr="00181152" w:rsidTr="00CC488F">
        <w:trPr>
          <w:tblCellSpacing w:w="15" w:type="dxa"/>
        </w:trPr>
        <w:tc>
          <w:tcPr>
            <w:tcW w:w="1755" w:type="dxa"/>
            <w:vMerge/>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p>
        </w:tc>
        <w:tc>
          <w:tcPr>
            <w:tcW w:w="1417" w:type="dxa"/>
            <w:vMerge/>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p>
        </w:tc>
        <w:tc>
          <w:tcPr>
            <w:tcW w:w="1388" w:type="dxa"/>
            <w:vMerge/>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p>
        </w:tc>
        <w:tc>
          <w:tcPr>
            <w:tcW w:w="1564" w:type="dxa"/>
            <w:vMerge/>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p>
        </w:tc>
        <w:tc>
          <w:tcPr>
            <w:tcW w:w="1940"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Tahun I</w:t>
            </w:r>
          </w:p>
        </w:tc>
      </w:tr>
      <w:tr w:rsidR="00BE5587" w:rsidRPr="00181152" w:rsidTr="00CC488F">
        <w:trPr>
          <w:tblCellSpacing w:w="15" w:type="dxa"/>
        </w:trPr>
        <w:tc>
          <w:tcPr>
            <w:tcW w:w="1755"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Rumah Sakit</w:t>
            </w:r>
          </w:p>
        </w:tc>
        <w:tc>
          <w:tcPr>
            <w:tcW w:w="1417"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perjalanan ke tempat penelitian</w:t>
            </w:r>
          </w:p>
        </w:tc>
        <w:tc>
          <w:tcPr>
            <w:tcW w:w="1388"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8 kali</w:t>
            </w:r>
          </w:p>
        </w:tc>
        <w:tc>
          <w:tcPr>
            <w:tcW w:w="1564"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491D70" w:rsidP="0000239E">
            <w:pPr>
              <w:spacing w:after="0" w:line="240" w:lineRule="auto"/>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Rp.</w:t>
            </w:r>
            <w:r w:rsidR="00BE5587" w:rsidRPr="00181152">
              <w:rPr>
                <w:rFonts w:ascii="Times New Roman" w:eastAsia="Times New Roman" w:hAnsi="Times New Roman" w:cs="Times New Roman"/>
                <w:sz w:val="24"/>
                <w:szCs w:val="24"/>
                <w:lang w:eastAsia="id-ID"/>
              </w:rPr>
              <w:t>250.000,00</w:t>
            </w:r>
          </w:p>
        </w:tc>
        <w:tc>
          <w:tcPr>
            <w:tcW w:w="1940"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Rp. 2.000.000,00</w:t>
            </w:r>
          </w:p>
        </w:tc>
      </w:tr>
      <w:tr w:rsidR="00BE5587" w:rsidRPr="00181152" w:rsidTr="00CC488F">
        <w:trPr>
          <w:tblCellSpacing w:w="15" w:type="dxa"/>
        </w:trPr>
        <w:tc>
          <w:tcPr>
            <w:tcW w:w="6214" w:type="dxa"/>
            <w:gridSpan w:val="4"/>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right"/>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Sub total (Rp)</w:t>
            </w:r>
          </w:p>
        </w:tc>
        <w:tc>
          <w:tcPr>
            <w:tcW w:w="1940"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Rp. 2.000.000,00</w:t>
            </w:r>
          </w:p>
        </w:tc>
      </w:tr>
      <w:tr w:rsidR="00BE5587" w:rsidRPr="00181152" w:rsidTr="00CC488F">
        <w:trPr>
          <w:trHeight w:val="375"/>
          <w:tblCellSpacing w:w="15" w:type="dxa"/>
        </w:trPr>
        <w:tc>
          <w:tcPr>
            <w:tcW w:w="8184" w:type="dxa"/>
            <w:gridSpan w:val="5"/>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b/>
                <w:bCs/>
                <w:sz w:val="24"/>
                <w:szCs w:val="24"/>
                <w:lang w:eastAsia="id-ID"/>
              </w:rPr>
              <w:t>4. Lain-lain</w:t>
            </w:r>
          </w:p>
        </w:tc>
      </w:tr>
      <w:tr w:rsidR="00BE5587" w:rsidRPr="00181152" w:rsidTr="00CC488F">
        <w:trPr>
          <w:tblCellSpacing w:w="15" w:type="dxa"/>
        </w:trPr>
        <w:tc>
          <w:tcPr>
            <w:tcW w:w="1755" w:type="dxa"/>
            <w:vMerge w:val="restart"/>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Kegiatan</w:t>
            </w:r>
          </w:p>
        </w:tc>
        <w:tc>
          <w:tcPr>
            <w:tcW w:w="1417" w:type="dxa"/>
            <w:vMerge w:val="restart"/>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Justifikasi</w:t>
            </w:r>
          </w:p>
        </w:tc>
        <w:tc>
          <w:tcPr>
            <w:tcW w:w="1388" w:type="dxa"/>
            <w:vMerge w:val="restart"/>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Kuantitas</w:t>
            </w:r>
          </w:p>
        </w:tc>
        <w:tc>
          <w:tcPr>
            <w:tcW w:w="1564" w:type="dxa"/>
            <w:vMerge w:val="restart"/>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Harga Satuan (Rp)</w:t>
            </w:r>
          </w:p>
        </w:tc>
        <w:tc>
          <w:tcPr>
            <w:tcW w:w="1940"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Biaya per Tahun (Rp)</w:t>
            </w:r>
          </w:p>
        </w:tc>
      </w:tr>
      <w:tr w:rsidR="00BE5587" w:rsidRPr="00181152" w:rsidTr="00CC488F">
        <w:trPr>
          <w:tblCellSpacing w:w="15" w:type="dxa"/>
        </w:trPr>
        <w:tc>
          <w:tcPr>
            <w:tcW w:w="1755" w:type="dxa"/>
            <w:vMerge/>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p>
        </w:tc>
        <w:tc>
          <w:tcPr>
            <w:tcW w:w="1417" w:type="dxa"/>
            <w:vMerge/>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p>
        </w:tc>
        <w:tc>
          <w:tcPr>
            <w:tcW w:w="1388" w:type="dxa"/>
            <w:vMerge/>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p>
        </w:tc>
        <w:tc>
          <w:tcPr>
            <w:tcW w:w="1564" w:type="dxa"/>
            <w:vMerge/>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p>
        </w:tc>
        <w:tc>
          <w:tcPr>
            <w:tcW w:w="1940"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Tahun I</w:t>
            </w:r>
          </w:p>
        </w:tc>
      </w:tr>
      <w:tr w:rsidR="00BE5587" w:rsidRPr="00181152" w:rsidTr="00CC488F">
        <w:trPr>
          <w:tblCellSpacing w:w="15" w:type="dxa"/>
        </w:trPr>
        <w:tc>
          <w:tcPr>
            <w:tcW w:w="1755"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Lain-lain (publikasi, seminar, laporan)</w:t>
            </w:r>
          </w:p>
        </w:tc>
        <w:tc>
          <w:tcPr>
            <w:tcW w:w="1417"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w:t>
            </w:r>
          </w:p>
        </w:tc>
        <w:tc>
          <w:tcPr>
            <w:tcW w:w="1388"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w:t>
            </w:r>
          </w:p>
        </w:tc>
        <w:tc>
          <w:tcPr>
            <w:tcW w:w="1564"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w:t>
            </w:r>
          </w:p>
        </w:tc>
        <w:tc>
          <w:tcPr>
            <w:tcW w:w="1940"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w:t>
            </w:r>
          </w:p>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Rp. 500.000,00</w:t>
            </w:r>
          </w:p>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w:t>
            </w:r>
          </w:p>
        </w:tc>
      </w:tr>
      <w:tr w:rsidR="00BE5587" w:rsidRPr="00181152" w:rsidTr="00CC488F">
        <w:trPr>
          <w:tblCellSpacing w:w="15" w:type="dxa"/>
        </w:trPr>
        <w:tc>
          <w:tcPr>
            <w:tcW w:w="6214" w:type="dxa"/>
            <w:gridSpan w:val="4"/>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right"/>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Sub total (Rp)</w:t>
            </w:r>
          </w:p>
        </w:tc>
        <w:tc>
          <w:tcPr>
            <w:tcW w:w="1940"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Rp. 500.000,00 </w:t>
            </w:r>
          </w:p>
        </w:tc>
      </w:tr>
      <w:tr w:rsidR="00BE5587" w:rsidRPr="00181152" w:rsidTr="00CC488F">
        <w:trPr>
          <w:trHeight w:val="450"/>
          <w:tblCellSpacing w:w="15" w:type="dxa"/>
        </w:trPr>
        <w:tc>
          <w:tcPr>
            <w:tcW w:w="6214" w:type="dxa"/>
            <w:gridSpan w:val="4"/>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jc w:val="right"/>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lastRenderedPageBreak/>
              <w:t>TOTAL ANGGARAN YANG DIPERLUKAN SATU TAHUN (Rp)</w:t>
            </w:r>
          </w:p>
        </w:tc>
        <w:tc>
          <w:tcPr>
            <w:tcW w:w="1940" w:type="dxa"/>
            <w:tcBorders>
              <w:top w:val="outset" w:sz="6" w:space="0" w:color="auto"/>
              <w:left w:val="outset" w:sz="6" w:space="0" w:color="auto"/>
              <w:bottom w:val="outset" w:sz="6" w:space="0" w:color="auto"/>
              <w:right w:val="outset" w:sz="6" w:space="0" w:color="auto"/>
            </w:tcBorders>
            <w:vAlign w:val="center"/>
            <w:hideMark/>
          </w:tcPr>
          <w:p w:rsidR="00BE5587" w:rsidRPr="00181152" w:rsidRDefault="00BE5587" w:rsidP="0000239E">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Rp. 7.000.000,00</w:t>
            </w:r>
          </w:p>
        </w:tc>
      </w:tr>
    </w:tbl>
    <w:p w:rsidR="00BE5587" w:rsidRPr="00255B23" w:rsidRDefault="00BE5587" w:rsidP="00BD0866">
      <w:pPr>
        <w:spacing w:line="240" w:lineRule="auto"/>
        <w:rPr>
          <w:rFonts w:ascii="Times New Roman" w:eastAsia="Calibri" w:hAnsi="Times New Roman" w:cs="Times New Roman"/>
          <w:sz w:val="24"/>
          <w:szCs w:val="24"/>
          <w:lang w:val="en-US"/>
        </w:rPr>
      </w:pPr>
    </w:p>
    <w:p w:rsidR="00BD0866" w:rsidRPr="00181152" w:rsidRDefault="00BD0866" w:rsidP="00BD0866">
      <w:pPr>
        <w:spacing w:line="240" w:lineRule="auto"/>
        <w:rPr>
          <w:rFonts w:ascii="Times New Roman" w:eastAsia="Times New Roman" w:hAnsi="Times New Roman" w:cs="Times New Roman"/>
          <w:color w:val="000000"/>
          <w:sz w:val="24"/>
          <w:szCs w:val="24"/>
          <w:lang w:val="en-US" w:eastAsia="id-ID"/>
        </w:rPr>
      </w:pPr>
      <w:r w:rsidRPr="00181152">
        <w:rPr>
          <w:rFonts w:ascii="Times New Roman" w:eastAsia="Times New Roman" w:hAnsi="Times New Roman" w:cs="Times New Roman"/>
          <w:b/>
          <w:bCs/>
          <w:color w:val="000000"/>
          <w:sz w:val="24"/>
          <w:szCs w:val="24"/>
          <w:lang w:eastAsia="id-ID"/>
        </w:rPr>
        <w:t>Lampiran 2.  Susunan Organisasi Tim Pengusul dan Pembagian Tugas</w:t>
      </w:r>
    </w:p>
    <w:tbl>
      <w:tblPr>
        <w:tblW w:w="8364" w:type="dxa"/>
        <w:tblCellSpacing w:w="15" w:type="dxa"/>
        <w:tblInd w:w="-336"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538"/>
        <w:gridCol w:w="930"/>
        <w:gridCol w:w="964"/>
        <w:gridCol w:w="1416"/>
        <w:gridCol w:w="1550"/>
        <w:gridCol w:w="2966"/>
      </w:tblGrid>
      <w:tr w:rsidR="00BD0866" w:rsidRPr="00181152" w:rsidTr="00CC488F">
        <w:trPr>
          <w:tblCellSpacing w:w="15" w:type="dxa"/>
        </w:trPr>
        <w:tc>
          <w:tcPr>
            <w:tcW w:w="493"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b/>
                <w:bCs/>
                <w:sz w:val="24"/>
                <w:szCs w:val="24"/>
                <w:lang w:eastAsia="id-ID"/>
              </w:rPr>
              <w:t>No</w:t>
            </w:r>
          </w:p>
        </w:tc>
        <w:tc>
          <w:tcPr>
            <w:tcW w:w="900"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b/>
                <w:bCs/>
                <w:sz w:val="24"/>
                <w:szCs w:val="24"/>
                <w:lang w:eastAsia="id-ID"/>
              </w:rPr>
              <w:t>Nama / NIDN</w:t>
            </w:r>
          </w:p>
        </w:tc>
        <w:tc>
          <w:tcPr>
            <w:tcW w:w="934"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b/>
                <w:bCs/>
                <w:sz w:val="24"/>
                <w:szCs w:val="24"/>
                <w:lang w:eastAsia="id-ID"/>
              </w:rPr>
              <w:t>Instansi Asal</w:t>
            </w:r>
          </w:p>
        </w:tc>
        <w:tc>
          <w:tcPr>
            <w:tcW w:w="1386"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b/>
                <w:bCs/>
                <w:sz w:val="24"/>
                <w:szCs w:val="24"/>
                <w:lang w:eastAsia="id-ID"/>
              </w:rPr>
              <w:t>Bidang Ilmu</w:t>
            </w:r>
          </w:p>
        </w:tc>
        <w:tc>
          <w:tcPr>
            <w:tcW w:w="1520"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b/>
                <w:bCs/>
                <w:sz w:val="24"/>
                <w:szCs w:val="24"/>
                <w:lang w:eastAsia="id-ID"/>
              </w:rPr>
              <w:t>Alokasi Waktu (jam/minggu)</w:t>
            </w:r>
          </w:p>
        </w:tc>
        <w:tc>
          <w:tcPr>
            <w:tcW w:w="2921"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b/>
                <w:bCs/>
                <w:sz w:val="24"/>
                <w:szCs w:val="24"/>
                <w:lang w:eastAsia="id-ID"/>
              </w:rPr>
              <w:t>Uraian Tugas</w:t>
            </w:r>
          </w:p>
        </w:tc>
      </w:tr>
      <w:tr w:rsidR="00BD0866" w:rsidRPr="00181152" w:rsidTr="00CC488F">
        <w:trPr>
          <w:tblCellSpacing w:w="15" w:type="dxa"/>
        </w:trPr>
        <w:tc>
          <w:tcPr>
            <w:tcW w:w="493"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b/>
                <w:bCs/>
                <w:sz w:val="24"/>
                <w:szCs w:val="24"/>
                <w:lang w:eastAsia="id-ID"/>
              </w:rPr>
              <w:t>1.</w:t>
            </w:r>
          </w:p>
        </w:tc>
        <w:tc>
          <w:tcPr>
            <w:tcW w:w="900"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val="en-US" w:eastAsia="id-ID"/>
              </w:rPr>
            </w:pPr>
            <w:r w:rsidRPr="00181152">
              <w:rPr>
                <w:rFonts w:ascii="Times New Roman" w:eastAsia="Times New Roman" w:hAnsi="Times New Roman" w:cs="Times New Roman"/>
                <w:sz w:val="24"/>
                <w:szCs w:val="24"/>
                <w:lang w:val="en-US" w:eastAsia="id-ID"/>
              </w:rPr>
              <w:t>Sutanta</w:t>
            </w:r>
            <w:r w:rsidRPr="00181152">
              <w:rPr>
                <w:rFonts w:ascii="Times New Roman" w:eastAsia="Times New Roman" w:hAnsi="Times New Roman" w:cs="Times New Roman"/>
                <w:sz w:val="24"/>
                <w:szCs w:val="24"/>
                <w:lang w:eastAsia="id-ID"/>
              </w:rPr>
              <w:t>, S.Kep., Ns, M.Ke</w:t>
            </w:r>
            <w:r w:rsidRPr="00181152">
              <w:rPr>
                <w:rFonts w:ascii="Times New Roman" w:eastAsia="Times New Roman" w:hAnsi="Times New Roman" w:cs="Times New Roman"/>
                <w:sz w:val="24"/>
                <w:szCs w:val="24"/>
                <w:lang w:val="en-US" w:eastAsia="id-ID"/>
              </w:rPr>
              <w:t>s</w:t>
            </w:r>
          </w:p>
        </w:tc>
        <w:tc>
          <w:tcPr>
            <w:tcW w:w="934"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xml:space="preserve">Stikes Estu Utomo </w:t>
            </w:r>
          </w:p>
        </w:tc>
        <w:tc>
          <w:tcPr>
            <w:tcW w:w="1386"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Keperawatan</w:t>
            </w:r>
          </w:p>
        </w:tc>
        <w:tc>
          <w:tcPr>
            <w:tcW w:w="1520"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1 Jam/ minggu</w:t>
            </w:r>
          </w:p>
        </w:tc>
        <w:tc>
          <w:tcPr>
            <w:tcW w:w="2921"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BD0866">
            <w:pPr>
              <w:pStyle w:val="ListParagraph"/>
              <w:numPr>
                <w:ilvl w:val="0"/>
                <w:numId w:val="23"/>
              </w:numPr>
              <w:spacing w:after="0" w:line="240" w:lineRule="auto"/>
              <w:ind w:left="378"/>
              <w:rPr>
                <w:rFonts w:ascii="Times New Roman" w:hAnsi="Times New Roman" w:cs="Times New Roman"/>
                <w:sz w:val="24"/>
                <w:szCs w:val="24"/>
              </w:rPr>
            </w:pPr>
            <w:r w:rsidRPr="00181152">
              <w:rPr>
                <w:rFonts w:ascii="Times New Roman" w:hAnsi="Times New Roman" w:cs="Times New Roman"/>
                <w:sz w:val="24"/>
                <w:szCs w:val="24"/>
              </w:rPr>
              <w:t>Melakukan survey pendahuluan</w:t>
            </w:r>
          </w:p>
          <w:p w:rsidR="00BD0866" w:rsidRPr="00181152" w:rsidRDefault="00BD0866" w:rsidP="00BD0866">
            <w:pPr>
              <w:pStyle w:val="ListParagraph"/>
              <w:numPr>
                <w:ilvl w:val="0"/>
                <w:numId w:val="23"/>
              </w:numPr>
              <w:spacing w:after="0" w:line="240" w:lineRule="auto"/>
              <w:ind w:left="378"/>
              <w:rPr>
                <w:rFonts w:ascii="Times New Roman" w:hAnsi="Times New Roman" w:cs="Times New Roman"/>
                <w:sz w:val="24"/>
                <w:szCs w:val="24"/>
              </w:rPr>
            </w:pPr>
            <w:r w:rsidRPr="00181152">
              <w:rPr>
                <w:rFonts w:ascii="Times New Roman" w:hAnsi="Times New Roman" w:cs="Times New Roman"/>
                <w:sz w:val="24"/>
                <w:szCs w:val="24"/>
              </w:rPr>
              <w:t>Membuat proposal penelitian</w:t>
            </w:r>
          </w:p>
          <w:p w:rsidR="00BD0866" w:rsidRPr="00181152" w:rsidRDefault="00BD0866" w:rsidP="00BD0866">
            <w:pPr>
              <w:pStyle w:val="ListParagraph"/>
              <w:numPr>
                <w:ilvl w:val="0"/>
                <w:numId w:val="23"/>
              </w:numPr>
              <w:spacing w:after="0" w:line="240" w:lineRule="auto"/>
              <w:ind w:left="378"/>
              <w:rPr>
                <w:rFonts w:ascii="Times New Roman" w:hAnsi="Times New Roman" w:cs="Times New Roman"/>
                <w:sz w:val="24"/>
                <w:szCs w:val="24"/>
              </w:rPr>
            </w:pPr>
            <w:r w:rsidRPr="00181152">
              <w:rPr>
                <w:rFonts w:ascii="Times New Roman" w:hAnsi="Times New Roman" w:cs="Times New Roman"/>
                <w:sz w:val="24"/>
                <w:szCs w:val="24"/>
              </w:rPr>
              <w:t>Melakukan seminar proposal</w:t>
            </w:r>
          </w:p>
          <w:p w:rsidR="00BD0866" w:rsidRPr="00181152" w:rsidRDefault="00BD0866" w:rsidP="00BD0866">
            <w:pPr>
              <w:pStyle w:val="ListParagraph"/>
              <w:numPr>
                <w:ilvl w:val="0"/>
                <w:numId w:val="23"/>
              </w:numPr>
              <w:spacing w:after="0" w:line="240" w:lineRule="auto"/>
              <w:ind w:left="378"/>
              <w:rPr>
                <w:rFonts w:ascii="Times New Roman" w:hAnsi="Times New Roman" w:cs="Times New Roman"/>
                <w:sz w:val="24"/>
                <w:szCs w:val="24"/>
              </w:rPr>
            </w:pPr>
            <w:r w:rsidRPr="00181152">
              <w:rPr>
                <w:rFonts w:ascii="Times New Roman" w:hAnsi="Times New Roman" w:cs="Times New Roman"/>
                <w:sz w:val="24"/>
                <w:szCs w:val="24"/>
              </w:rPr>
              <w:t xml:space="preserve">Melaksanakan penelitian </w:t>
            </w:r>
          </w:p>
          <w:p w:rsidR="00BD0866" w:rsidRPr="00181152" w:rsidRDefault="00BD0866" w:rsidP="00BD0866">
            <w:pPr>
              <w:pStyle w:val="ListParagraph"/>
              <w:numPr>
                <w:ilvl w:val="0"/>
                <w:numId w:val="23"/>
              </w:numPr>
              <w:spacing w:after="0" w:line="240" w:lineRule="auto"/>
              <w:ind w:left="378"/>
              <w:rPr>
                <w:rFonts w:ascii="Times New Roman" w:hAnsi="Times New Roman" w:cs="Times New Roman"/>
                <w:sz w:val="24"/>
                <w:szCs w:val="24"/>
              </w:rPr>
            </w:pPr>
            <w:r w:rsidRPr="00181152">
              <w:rPr>
                <w:rFonts w:ascii="Times New Roman" w:hAnsi="Times New Roman" w:cs="Times New Roman"/>
                <w:sz w:val="24"/>
                <w:szCs w:val="24"/>
              </w:rPr>
              <w:t xml:space="preserve">Membuat kerangka laporan hasil penelitian. </w:t>
            </w:r>
          </w:p>
          <w:p w:rsidR="00BD0866" w:rsidRPr="00181152" w:rsidRDefault="00BD0866" w:rsidP="00BD0866">
            <w:pPr>
              <w:pStyle w:val="ListParagraph"/>
              <w:numPr>
                <w:ilvl w:val="0"/>
                <w:numId w:val="23"/>
              </w:numPr>
              <w:spacing w:after="0" w:line="240" w:lineRule="auto"/>
              <w:ind w:left="378"/>
              <w:rPr>
                <w:rFonts w:ascii="Times New Roman" w:hAnsi="Times New Roman" w:cs="Times New Roman"/>
                <w:sz w:val="24"/>
                <w:szCs w:val="24"/>
              </w:rPr>
            </w:pPr>
            <w:r w:rsidRPr="00181152">
              <w:rPr>
                <w:rFonts w:ascii="Times New Roman" w:hAnsi="Times New Roman" w:cs="Times New Roman"/>
                <w:sz w:val="24"/>
                <w:szCs w:val="24"/>
              </w:rPr>
              <w:t xml:space="preserve">Melakukan seminar hasil penelitian. </w:t>
            </w:r>
          </w:p>
          <w:p w:rsidR="00BD0866" w:rsidRPr="00181152" w:rsidRDefault="00BD0866" w:rsidP="00BD0866">
            <w:pPr>
              <w:pStyle w:val="ListParagraph"/>
              <w:numPr>
                <w:ilvl w:val="0"/>
                <w:numId w:val="23"/>
              </w:numPr>
              <w:spacing w:after="0" w:line="240" w:lineRule="auto"/>
              <w:ind w:left="378"/>
              <w:rPr>
                <w:rFonts w:ascii="Times New Roman" w:hAnsi="Times New Roman" w:cs="Times New Roman"/>
                <w:sz w:val="24"/>
                <w:szCs w:val="24"/>
              </w:rPr>
            </w:pPr>
            <w:r w:rsidRPr="00181152">
              <w:rPr>
                <w:rFonts w:ascii="Times New Roman" w:hAnsi="Times New Roman" w:cs="Times New Roman"/>
                <w:sz w:val="24"/>
                <w:szCs w:val="24"/>
              </w:rPr>
              <w:t xml:space="preserve">Melakukan publikasi bekerjasama dengan institusi lain. </w:t>
            </w:r>
          </w:p>
        </w:tc>
      </w:tr>
    </w:tbl>
    <w:p w:rsidR="00BD0866" w:rsidRPr="00181152" w:rsidRDefault="00BD0866" w:rsidP="00BD0866">
      <w:pPr>
        <w:spacing w:line="240" w:lineRule="auto"/>
        <w:ind w:left="1440"/>
        <w:rPr>
          <w:rFonts w:ascii="Times New Roman" w:eastAsia="Times New Roman" w:hAnsi="Times New Roman" w:cs="Times New Roman"/>
          <w:color w:val="000000"/>
          <w:sz w:val="24"/>
          <w:szCs w:val="24"/>
          <w:lang w:eastAsia="id-ID"/>
        </w:rPr>
      </w:pPr>
    </w:p>
    <w:p w:rsidR="00BD0866" w:rsidRPr="00181152" w:rsidRDefault="00BD0866" w:rsidP="00BD0866">
      <w:pPr>
        <w:spacing w:line="240" w:lineRule="auto"/>
        <w:rPr>
          <w:rFonts w:ascii="Times New Roman" w:eastAsia="Times New Roman" w:hAnsi="Times New Roman" w:cs="Times New Roman"/>
          <w:b/>
          <w:color w:val="000000"/>
          <w:sz w:val="24"/>
          <w:szCs w:val="24"/>
          <w:lang w:eastAsia="id-ID"/>
        </w:rPr>
      </w:pPr>
      <w:r w:rsidRPr="00181152">
        <w:rPr>
          <w:rFonts w:ascii="Times New Roman" w:eastAsia="Times New Roman" w:hAnsi="Times New Roman" w:cs="Times New Roman"/>
          <w:b/>
          <w:color w:val="000000"/>
          <w:sz w:val="24"/>
          <w:szCs w:val="24"/>
          <w:lang w:eastAsia="id-ID"/>
        </w:rPr>
        <w:t xml:space="preserve">Lampiran 3. Biodata Ketua Dan Anggota Tim Pengusul </w:t>
      </w:r>
    </w:p>
    <w:p w:rsidR="00BD0866" w:rsidRPr="00181152" w:rsidRDefault="00BD0866" w:rsidP="00BD0866">
      <w:pPr>
        <w:pStyle w:val="ListParagraph"/>
        <w:numPr>
          <w:ilvl w:val="0"/>
          <w:numId w:val="24"/>
        </w:numPr>
        <w:spacing w:line="240" w:lineRule="auto"/>
        <w:ind w:left="426" w:hanging="426"/>
        <w:rPr>
          <w:rFonts w:ascii="Times New Roman" w:eastAsia="Times New Roman" w:hAnsi="Times New Roman" w:cs="Times New Roman"/>
          <w:color w:val="000000"/>
          <w:sz w:val="24"/>
          <w:szCs w:val="24"/>
          <w:lang w:eastAsia="id-ID"/>
        </w:rPr>
      </w:pPr>
      <w:r w:rsidRPr="00181152">
        <w:rPr>
          <w:rFonts w:ascii="Times New Roman" w:eastAsia="Times New Roman" w:hAnsi="Times New Roman" w:cs="Times New Roman"/>
          <w:b/>
          <w:bCs/>
          <w:color w:val="000000"/>
          <w:sz w:val="24"/>
          <w:szCs w:val="24"/>
          <w:lang w:eastAsia="id-ID"/>
        </w:rPr>
        <w:t>Identitas Diri</w:t>
      </w:r>
    </w:p>
    <w:tbl>
      <w:tblPr>
        <w:tblW w:w="8155" w:type="dxa"/>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75"/>
        <w:gridCol w:w="3717"/>
        <w:gridCol w:w="4063"/>
      </w:tblGrid>
      <w:tr w:rsidR="00BD0866" w:rsidRPr="00181152" w:rsidTr="00CC488F">
        <w:trPr>
          <w:tblCellSpacing w:w="15" w:type="dxa"/>
        </w:trPr>
        <w:tc>
          <w:tcPr>
            <w:tcW w:w="330"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1</w:t>
            </w:r>
          </w:p>
        </w:tc>
        <w:tc>
          <w:tcPr>
            <w:tcW w:w="3687"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Nama Lengkap (dengan gelar)</w:t>
            </w:r>
          </w:p>
        </w:tc>
        <w:tc>
          <w:tcPr>
            <w:tcW w:w="4018"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val="en-US" w:eastAsia="id-ID"/>
              </w:rPr>
            </w:pPr>
            <w:r w:rsidRPr="00181152">
              <w:rPr>
                <w:rFonts w:ascii="Times New Roman" w:eastAsia="Times New Roman" w:hAnsi="Times New Roman" w:cs="Times New Roman"/>
                <w:sz w:val="24"/>
                <w:szCs w:val="24"/>
                <w:lang w:eastAsia="id-ID"/>
              </w:rPr>
              <w:t> </w:t>
            </w:r>
            <w:r w:rsidRPr="00181152">
              <w:rPr>
                <w:rFonts w:ascii="Times New Roman" w:eastAsia="Times New Roman" w:hAnsi="Times New Roman" w:cs="Times New Roman"/>
                <w:sz w:val="24"/>
                <w:szCs w:val="24"/>
                <w:lang w:val="en-US" w:eastAsia="id-ID"/>
              </w:rPr>
              <w:t>Sutanta</w:t>
            </w:r>
            <w:r w:rsidRPr="00181152">
              <w:rPr>
                <w:rFonts w:ascii="Times New Roman" w:eastAsia="Times New Roman" w:hAnsi="Times New Roman" w:cs="Times New Roman"/>
                <w:sz w:val="24"/>
                <w:szCs w:val="24"/>
                <w:lang w:eastAsia="id-ID"/>
              </w:rPr>
              <w:t>, S.Kep., Ns, M.Ke</w:t>
            </w:r>
            <w:r w:rsidRPr="00181152">
              <w:rPr>
                <w:rFonts w:ascii="Times New Roman" w:eastAsia="Times New Roman" w:hAnsi="Times New Roman" w:cs="Times New Roman"/>
                <w:sz w:val="24"/>
                <w:szCs w:val="24"/>
                <w:lang w:val="en-US" w:eastAsia="id-ID"/>
              </w:rPr>
              <w:t>s</w:t>
            </w:r>
          </w:p>
        </w:tc>
      </w:tr>
      <w:tr w:rsidR="00BD0866" w:rsidRPr="00181152" w:rsidTr="00CC48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Jenis Kelamin</w:t>
            </w:r>
          </w:p>
        </w:tc>
        <w:tc>
          <w:tcPr>
            <w:tcW w:w="4018"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val="en-US" w:eastAsia="id-ID"/>
              </w:rPr>
            </w:pPr>
            <w:r w:rsidRPr="00181152">
              <w:rPr>
                <w:rFonts w:ascii="Times New Roman" w:eastAsia="Times New Roman" w:hAnsi="Times New Roman" w:cs="Times New Roman"/>
                <w:sz w:val="24"/>
                <w:szCs w:val="24"/>
                <w:lang w:eastAsia="id-ID"/>
              </w:rPr>
              <w:t> </w:t>
            </w:r>
            <w:r w:rsidRPr="00181152">
              <w:rPr>
                <w:rFonts w:ascii="Times New Roman" w:eastAsia="Times New Roman" w:hAnsi="Times New Roman" w:cs="Times New Roman"/>
                <w:sz w:val="24"/>
                <w:szCs w:val="24"/>
                <w:lang w:val="en-US" w:eastAsia="id-ID"/>
              </w:rPr>
              <w:t>Laki-laki</w:t>
            </w:r>
          </w:p>
        </w:tc>
      </w:tr>
      <w:tr w:rsidR="00BD0866" w:rsidRPr="00181152" w:rsidTr="00CC48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Jabatan Fungsional</w:t>
            </w:r>
          </w:p>
        </w:tc>
        <w:tc>
          <w:tcPr>
            <w:tcW w:w="4018"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Dosen Tetap</w:t>
            </w:r>
          </w:p>
        </w:tc>
      </w:tr>
      <w:tr w:rsidR="00BD0866" w:rsidRPr="00181152" w:rsidTr="00CC48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NIP/NIK/Identitas lainnya</w:t>
            </w:r>
          </w:p>
        </w:tc>
        <w:tc>
          <w:tcPr>
            <w:tcW w:w="4018"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val="en-US" w:eastAsia="id-ID"/>
              </w:rPr>
            </w:pPr>
            <w:r w:rsidRPr="00181152">
              <w:rPr>
                <w:rFonts w:ascii="Times New Roman" w:eastAsia="Times New Roman" w:hAnsi="Times New Roman" w:cs="Times New Roman"/>
                <w:sz w:val="24"/>
                <w:szCs w:val="24"/>
                <w:lang w:val="en-US" w:eastAsia="id-ID"/>
              </w:rPr>
              <w:t xml:space="preserve"> 22.01.50.1</w:t>
            </w:r>
          </w:p>
        </w:tc>
      </w:tr>
      <w:tr w:rsidR="00BD0866" w:rsidRPr="00181152" w:rsidTr="00CC48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NIDN</w:t>
            </w:r>
          </w:p>
        </w:tc>
        <w:tc>
          <w:tcPr>
            <w:tcW w:w="4018"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val="en-US" w:eastAsia="id-ID"/>
              </w:rPr>
            </w:pPr>
            <w:r w:rsidRPr="00181152">
              <w:rPr>
                <w:rFonts w:ascii="Times New Roman" w:eastAsia="Times New Roman" w:hAnsi="Times New Roman" w:cs="Times New Roman"/>
                <w:sz w:val="24"/>
                <w:szCs w:val="24"/>
                <w:lang w:val="en-US" w:eastAsia="id-ID"/>
              </w:rPr>
              <w:t>0515027504</w:t>
            </w:r>
          </w:p>
        </w:tc>
      </w:tr>
      <w:tr w:rsidR="00BD0866" w:rsidRPr="00181152" w:rsidTr="00CC48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Tempat, Tanggal Lahir</w:t>
            </w:r>
          </w:p>
        </w:tc>
        <w:tc>
          <w:tcPr>
            <w:tcW w:w="4018"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val="en-US" w:eastAsia="id-ID"/>
              </w:rPr>
            </w:pPr>
            <w:r w:rsidRPr="00181152">
              <w:rPr>
                <w:rFonts w:ascii="Times New Roman" w:eastAsia="Times New Roman" w:hAnsi="Times New Roman" w:cs="Times New Roman"/>
                <w:sz w:val="24"/>
                <w:szCs w:val="24"/>
                <w:lang w:val="en-US" w:eastAsia="id-ID"/>
              </w:rPr>
              <w:t>Boyolali, 15 Februari 1975</w:t>
            </w:r>
          </w:p>
        </w:tc>
      </w:tr>
      <w:tr w:rsidR="00BD0866" w:rsidRPr="00181152" w:rsidTr="00CC48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E-mail</w:t>
            </w:r>
          </w:p>
        </w:tc>
        <w:tc>
          <w:tcPr>
            <w:tcW w:w="4018"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u w:val="single"/>
                <w:lang w:eastAsia="id-ID"/>
              </w:rPr>
            </w:pPr>
            <w:r w:rsidRPr="00181152">
              <w:rPr>
                <w:rFonts w:ascii="Times New Roman" w:eastAsia="Times New Roman" w:hAnsi="Times New Roman" w:cs="Times New Roman"/>
                <w:sz w:val="24"/>
                <w:szCs w:val="24"/>
                <w:lang w:eastAsia="id-ID"/>
              </w:rPr>
              <w:t> </w:t>
            </w:r>
            <w:r w:rsidRPr="00181152">
              <w:rPr>
                <w:rFonts w:ascii="Times New Roman" w:eastAsia="Times New Roman" w:hAnsi="Times New Roman" w:cs="Times New Roman"/>
                <w:sz w:val="24"/>
                <w:szCs w:val="24"/>
                <w:u w:val="single"/>
                <w:lang w:val="en-US" w:eastAsia="id-ID"/>
              </w:rPr>
              <w:t>paksutanta</w:t>
            </w:r>
            <w:hyperlink r:id="rId10" w:history="1">
              <w:r w:rsidRPr="00181152">
                <w:rPr>
                  <w:rStyle w:val="Hyperlink"/>
                  <w:rFonts w:ascii="Times New Roman" w:eastAsia="Times New Roman" w:hAnsi="Times New Roman" w:cs="Times New Roman"/>
                  <w:sz w:val="24"/>
                  <w:szCs w:val="24"/>
                  <w:lang w:eastAsia="id-ID"/>
                </w:rPr>
                <w:t>@gmail.com</w:t>
              </w:r>
            </w:hyperlink>
          </w:p>
        </w:tc>
      </w:tr>
      <w:tr w:rsidR="00BD0866" w:rsidRPr="00181152" w:rsidTr="00CC48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Nomor Telepon/HP</w:t>
            </w:r>
          </w:p>
        </w:tc>
        <w:tc>
          <w:tcPr>
            <w:tcW w:w="4018"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val="en-US" w:eastAsia="id-ID"/>
              </w:rPr>
            </w:pPr>
            <w:r w:rsidRPr="00181152">
              <w:rPr>
                <w:rFonts w:ascii="Times New Roman" w:eastAsia="Times New Roman" w:hAnsi="Times New Roman" w:cs="Times New Roman"/>
                <w:sz w:val="24"/>
                <w:szCs w:val="24"/>
                <w:lang w:eastAsia="id-ID"/>
              </w:rPr>
              <w:t> 0</w:t>
            </w:r>
            <w:r w:rsidRPr="00181152">
              <w:rPr>
                <w:rFonts w:ascii="Times New Roman" w:eastAsia="Times New Roman" w:hAnsi="Times New Roman" w:cs="Times New Roman"/>
                <w:sz w:val="24"/>
                <w:szCs w:val="24"/>
                <w:lang w:val="en-US" w:eastAsia="id-ID"/>
              </w:rPr>
              <w:t>85260055925</w:t>
            </w:r>
          </w:p>
        </w:tc>
      </w:tr>
      <w:tr w:rsidR="00BD0866" w:rsidRPr="00181152" w:rsidTr="00CC48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Alamat Kantor</w:t>
            </w:r>
          </w:p>
        </w:tc>
        <w:tc>
          <w:tcPr>
            <w:tcW w:w="4018"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Jl. Tentara Pelajar, Mudal, Boyolali</w:t>
            </w:r>
          </w:p>
        </w:tc>
      </w:tr>
      <w:tr w:rsidR="00BD0866" w:rsidRPr="00181152" w:rsidTr="00CC48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Nomor Telepon/Faks</w:t>
            </w:r>
          </w:p>
        </w:tc>
        <w:tc>
          <w:tcPr>
            <w:tcW w:w="4018"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val="en-US" w:eastAsia="id-ID"/>
              </w:rPr>
            </w:pPr>
            <w:r w:rsidRPr="00181152">
              <w:rPr>
                <w:rFonts w:ascii="Times New Roman" w:eastAsia="Times New Roman" w:hAnsi="Times New Roman" w:cs="Times New Roman"/>
                <w:sz w:val="24"/>
                <w:szCs w:val="24"/>
                <w:lang w:eastAsia="id-ID"/>
              </w:rPr>
              <w:t> </w:t>
            </w:r>
          </w:p>
        </w:tc>
      </w:tr>
      <w:tr w:rsidR="00BD0866" w:rsidRPr="00181152" w:rsidTr="00CC48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Lulusan yang Telah Dihasilkan</w:t>
            </w:r>
          </w:p>
        </w:tc>
        <w:tc>
          <w:tcPr>
            <w:tcW w:w="4018"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val="en-US" w:eastAsia="id-ID"/>
              </w:rPr>
            </w:pPr>
            <w:r w:rsidRPr="00181152">
              <w:rPr>
                <w:rFonts w:ascii="Times New Roman" w:eastAsia="Times New Roman" w:hAnsi="Times New Roman" w:cs="Times New Roman"/>
                <w:sz w:val="24"/>
                <w:szCs w:val="24"/>
                <w:lang w:val="en-US" w:eastAsia="id-ID"/>
              </w:rPr>
              <w:t>1 orang</w:t>
            </w:r>
          </w:p>
        </w:tc>
      </w:tr>
      <w:tr w:rsidR="00BD0866" w:rsidRPr="00181152" w:rsidTr="00CC48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lastRenderedPageBreak/>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Nomor Telepon/Faks</w:t>
            </w:r>
          </w:p>
        </w:tc>
        <w:tc>
          <w:tcPr>
            <w:tcW w:w="4018"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w:t>
            </w:r>
          </w:p>
        </w:tc>
      </w:tr>
      <w:tr w:rsidR="00BD0866" w:rsidRPr="00181152" w:rsidTr="00CC488F">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13</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Mata Kuliah yang Diampu</w:t>
            </w:r>
          </w:p>
        </w:tc>
        <w:tc>
          <w:tcPr>
            <w:tcW w:w="4018"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val="en-US" w:eastAsia="id-ID"/>
              </w:rPr>
            </w:pPr>
            <w:r w:rsidRPr="00181152">
              <w:rPr>
                <w:rFonts w:ascii="Times New Roman" w:eastAsia="Times New Roman" w:hAnsi="Times New Roman" w:cs="Times New Roman"/>
                <w:sz w:val="24"/>
                <w:szCs w:val="24"/>
                <w:lang w:eastAsia="id-ID"/>
              </w:rPr>
              <w:t> </w:t>
            </w:r>
            <w:r w:rsidRPr="00181152">
              <w:rPr>
                <w:rFonts w:ascii="Times New Roman" w:eastAsia="Times New Roman" w:hAnsi="Times New Roman" w:cs="Times New Roman"/>
                <w:sz w:val="24"/>
                <w:szCs w:val="24"/>
                <w:lang w:val="en-US" w:eastAsia="id-ID"/>
              </w:rPr>
              <w:t>Biomedik, Keperawatan Dasar</w:t>
            </w:r>
          </w:p>
        </w:tc>
      </w:tr>
      <w:tr w:rsidR="00BD0866" w:rsidRPr="00181152" w:rsidTr="00CC488F">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p>
        </w:tc>
        <w:tc>
          <w:tcPr>
            <w:tcW w:w="4018"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w:t>
            </w:r>
          </w:p>
        </w:tc>
      </w:tr>
    </w:tbl>
    <w:p w:rsidR="00BD0866" w:rsidRPr="00181152" w:rsidRDefault="00BD0866" w:rsidP="00BD0866">
      <w:pPr>
        <w:pStyle w:val="ListParagraph"/>
        <w:spacing w:after="0" w:line="240" w:lineRule="auto"/>
        <w:rPr>
          <w:rFonts w:ascii="Times New Roman" w:eastAsia="Times New Roman" w:hAnsi="Times New Roman" w:cs="Times New Roman"/>
          <w:b/>
          <w:bCs/>
          <w:color w:val="000000"/>
          <w:sz w:val="24"/>
          <w:szCs w:val="24"/>
          <w:lang w:eastAsia="id-ID"/>
        </w:rPr>
      </w:pPr>
    </w:p>
    <w:p w:rsidR="00BD0866" w:rsidRPr="00181152" w:rsidRDefault="00BD0866" w:rsidP="00BD0866">
      <w:pPr>
        <w:rPr>
          <w:rFonts w:ascii="Times New Roman" w:eastAsia="Times New Roman" w:hAnsi="Times New Roman" w:cs="Times New Roman"/>
          <w:color w:val="000000"/>
          <w:sz w:val="24"/>
          <w:szCs w:val="24"/>
          <w:lang w:eastAsia="id-ID"/>
        </w:rPr>
      </w:pPr>
      <w:r w:rsidRPr="00181152">
        <w:rPr>
          <w:rFonts w:ascii="Times New Roman" w:eastAsia="Times New Roman" w:hAnsi="Times New Roman" w:cs="Times New Roman"/>
          <w:b/>
          <w:bCs/>
          <w:color w:val="000000"/>
          <w:sz w:val="24"/>
          <w:szCs w:val="24"/>
          <w:lang w:eastAsia="id-ID"/>
        </w:rPr>
        <w:br w:type="page"/>
      </w:r>
      <w:r w:rsidRPr="00181152">
        <w:rPr>
          <w:rFonts w:ascii="Times New Roman" w:eastAsia="Times New Roman" w:hAnsi="Times New Roman" w:cs="Times New Roman"/>
          <w:b/>
          <w:bCs/>
          <w:color w:val="000000"/>
          <w:sz w:val="24"/>
          <w:szCs w:val="24"/>
          <w:lang w:eastAsia="id-ID"/>
        </w:rPr>
        <w:lastRenderedPageBreak/>
        <w:t>B. Riwayat Pendidikan</w:t>
      </w:r>
    </w:p>
    <w:tbl>
      <w:tblPr>
        <w:tblW w:w="8439" w:type="dxa"/>
        <w:tblCellSpacing w:w="15" w:type="dxa"/>
        <w:tblInd w:w="-28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778"/>
        <w:gridCol w:w="2410"/>
        <w:gridCol w:w="3211"/>
        <w:gridCol w:w="1040"/>
      </w:tblGrid>
      <w:tr w:rsidR="00BD0866" w:rsidRPr="00181152" w:rsidTr="00CC488F">
        <w:trPr>
          <w:tblCellSpacing w:w="15" w:type="dxa"/>
        </w:trPr>
        <w:tc>
          <w:tcPr>
            <w:tcW w:w="1733"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w:t>
            </w:r>
          </w:p>
        </w:tc>
        <w:tc>
          <w:tcPr>
            <w:tcW w:w="2380"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S-1</w:t>
            </w:r>
          </w:p>
        </w:tc>
        <w:tc>
          <w:tcPr>
            <w:tcW w:w="3181"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S-2</w:t>
            </w:r>
          </w:p>
        </w:tc>
        <w:tc>
          <w:tcPr>
            <w:tcW w:w="995"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S-3</w:t>
            </w:r>
          </w:p>
        </w:tc>
      </w:tr>
      <w:tr w:rsidR="00BD0866" w:rsidRPr="00181152" w:rsidTr="00CC488F">
        <w:trPr>
          <w:tblCellSpacing w:w="15" w:type="dxa"/>
        </w:trPr>
        <w:tc>
          <w:tcPr>
            <w:tcW w:w="1733"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Nama Perguruan Tinggi</w:t>
            </w:r>
          </w:p>
        </w:tc>
        <w:tc>
          <w:tcPr>
            <w:tcW w:w="2380"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val="en-US" w:eastAsia="id-ID"/>
              </w:rPr>
            </w:pPr>
            <w:r w:rsidRPr="00181152">
              <w:rPr>
                <w:rFonts w:ascii="Times New Roman" w:eastAsia="Times New Roman" w:hAnsi="Times New Roman" w:cs="Times New Roman"/>
                <w:sz w:val="24"/>
                <w:szCs w:val="24"/>
                <w:lang w:val="en-US" w:eastAsia="id-ID"/>
              </w:rPr>
              <w:t>STIKes Wira Husada</w:t>
            </w:r>
          </w:p>
        </w:tc>
        <w:tc>
          <w:tcPr>
            <w:tcW w:w="3181"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val="en-US" w:eastAsia="id-ID"/>
              </w:rPr>
            </w:pPr>
            <w:r w:rsidRPr="00181152">
              <w:rPr>
                <w:rFonts w:ascii="Times New Roman" w:eastAsia="Times New Roman" w:hAnsi="Times New Roman" w:cs="Times New Roman"/>
                <w:sz w:val="24"/>
                <w:szCs w:val="24"/>
                <w:lang w:val="en-US" w:eastAsia="id-ID"/>
              </w:rPr>
              <w:t>Universitas Negeri Sebelas Maret</w:t>
            </w:r>
          </w:p>
        </w:tc>
        <w:tc>
          <w:tcPr>
            <w:tcW w:w="995"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w:t>
            </w:r>
          </w:p>
        </w:tc>
      </w:tr>
      <w:tr w:rsidR="00BD0866" w:rsidRPr="00181152" w:rsidTr="00CC488F">
        <w:trPr>
          <w:tblCellSpacing w:w="15" w:type="dxa"/>
        </w:trPr>
        <w:tc>
          <w:tcPr>
            <w:tcW w:w="1733"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Bidang Ilmu</w:t>
            </w:r>
          </w:p>
        </w:tc>
        <w:tc>
          <w:tcPr>
            <w:tcW w:w="2380"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val="en-US" w:eastAsia="id-ID"/>
              </w:rPr>
            </w:pPr>
            <w:r w:rsidRPr="00181152">
              <w:rPr>
                <w:rFonts w:ascii="Times New Roman" w:eastAsia="Times New Roman" w:hAnsi="Times New Roman" w:cs="Times New Roman"/>
                <w:sz w:val="24"/>
                <w:szCs w:val="24"/>
                <w:lang w:val="en-US" w:eastAsia="id-ID"/>
              </w:rPr>
              <w:t>Keperawatan</w:t>
            </w:r>
          </w:p>
        </w:tc>
        <w:tc>
          <w:tcPr>
            <w:tcW w:w="3181"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val="en-US" w:eastAsia="id-ID"/>
              </w:rPr>
            </w:pPr>
            <w:r w:rsidRPr="00181152">
              <w:rPr>
                <w:rFonts w:ascii="Times New Roman" w:eastAsia="Times New Roman" w:hAnsi="Times New Roman" w:cs="Times New Roman"/>
                <w:sz w:val="24"/>
                <w:szCs w:val="24"/>
                <w:lang w:val="en-US" w:eastAsia="id-ID"/>
              </w:rPr>
              <w:t>Kesehatan</w:t>
            </w:r>
          </w:p>
        </w:tc>
        <w:tc>
          <w:tcPr>
            <w:tcW w:w="995"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w:t>
            </w:r>
          </w:p>
        </w:tc>
      </w:tr>
      <w:tr w:rsidR="00BD0866" w:rsidRPr="00181152" w:rsidTr="00CC488F">
        <w:trPr>
          <w:tblCellSpacing w:w="15" w:type="dxa"/>
        </w:trPr>
        <w:tc>
          <w:tcPr>
            <w:tcW w:w="1733"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Tahun Masuk-Lulus</w:t>
            </w:r>
          </w:p>
        </w:tc>
        <w:tc>
          <w:tcPr>
            <w:tcW w:w="2380"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val="en-US" w:eastAsia="id-ID"/>
              </w:rPr>
            </w:pPr>
            <w:r w:rsidRPr="00181152">
              <w:rPr>
                <w:rFonts w:ascii="Times New Roman" w:eastAsia="Times New Roman" w:hAnsi="Times New Roman" w:cs="Times New Roman"/>
                <w:sz w:val="24"/>
                <w:szCs w:val="24"/>
                <w:lang w:val="en-US" w:eastAsia="id-ID"/>
              </w:rPr>
              <w:t>2002-2006</w:t>
            </w:r>
          </w:p>
        </w:tc>
        <w:tc>
          <w:tcPr>
            <w:tcW w:w="3181"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val="en-US" w:eastAsia="id-ID"/>
              </w:rPr>
            </w:pPr>
            <w:r w:rsidRPr="00181152">
              <w:rPr>
                <w:rFonts w:ascii="Times New Roman" w:eastAsia="Times New Roman" w:hAnsi="Times New Roman" w:cs="Times New Roman"/>
                <w:sz w:val="24"/>
                <w:szCs w:val="24"/>
                <w:lang w:val="en-US" w:eastAsia="id-ID"/>
              </w:rPr>
              <w:t>2007 – 2009</w:t>
            </w:r>
          </w:p>
        </w:tc>
        <w:tc>
          <w:tcPr>
            <w:tcW w:w="995"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w:t>
            </w:r>
          </w:p>
        </w:tc>
      </w:tr>
      <w:tr w:rsidR="00BD0866" w:rsidRPr="00181152" w:rsidTr="00CC488F">
        <w:trPr>
          <w:tblCellSpacing w:w="15" w:type="dxa"/>
        </w:trPr>
        <w:tc>
          <w:tcPr>
            <w:tcW w:w="1733"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Judul Skripsi/Tesis/Disertasi</w:t>
            </w:r>
          </w:p>
        </w:tc>
        <w:tc>
          <w:tcPr>
            <w:tcW w:w="2380"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val="en-US" w:eastAsia="id-ID"/>
              </w:rPr>
            </w:pPr>
            <w:r w:rsidRPr="00181152">
              <w:rPr>
                <w:rFonts w:ascii="Times New Roman" w:eastAsia="Times New Roman" w:hAnsi="Times New Roman" w:cs="Times New Roman"/>
                <w:sz w:val="24"/>
                <w:szCs w:val="24"/>
                <w:lang w:val="en-US" w:eastAsia="id-ID"/>
              </w:rPr>
              <w:t>Faktor-faktor yang mempengaruhikemampuan</w:t>
            </w:r>
          </w:p>
          <w:p w:rsidR="00BD0866" w:rsidRPr="00181152" w:rsidRDefault="00BD0866" w:rsidP="00281C77">
            <w:pPr>
              <w:spacing w:after="0" w:line="240" w:lineRule="auto"/>
              <w:rPr>
                <w:rFonts w:ascii="Times New Roman" w:eastAsia="Times New Roman" w:hAnsi="Times New Roman" w:cs="Times New Roman"/>
                <w:sz w:val="24"/>
                <w:szCs w:val="24"/>
                <w:lang w:val="en-US" w:eastAsia="id-ID"/>
              </w:rPr>
            </w:pPr>
            <w:r w:rsidRPr="00181152">
              <w:rPr>
                <w:rFonts w:ascii="Times New Roman" w:eastAsia="Times New Roman" w:hAnsi="Times New Roman" w:cs="Times New Roman"/>
                <w:sz w:val="24"/>
                <w:szCs w:val="24"/>
                <w:lang w:val="en-US" w:eastAsia="id-ID"/>
              </w:rPr>
              <w:t>sosialisasi pada remaja</w:t>
            </w:r>
          </w:p>
        </w:tc>
        <w:tc>
          <w:tcPr>
            <w:tcW w:w="3181"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val="en-US" w:eastAsia="id-ID"/>
              </w:rPr>
              <w:t>Hubungan Tingkat Pendidikan PMO, Jarak RUmah dan Pengetahuan Pasien TB dengan Kepatuhan Minum obat</w:t>
            </w:r>
          </w:p>
        </w:tc>
        <w:tc>
          <w:tcPr>
            <w:tcW w:w="995"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w:t>
            </w:r>
          </w:p>
        </w:tc>
      </w:tr>
      <w:tr w:rsidR="00BD0866" w:rsidRPr="00181152" w:rsidTr="00CC488F">
        <w:trPr>
          <w:trHeight w:val="299"/>
          <w:tblCellSpacing w:w="15" w:type="dxa"/>
        </w:trPr>
        <w:tc>
          <w:tcPr>
            <w:tcW w:w="1733"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Nama Pembimbing/Promotor</w:t>
            </w:r>
          </w:p>
        </w:tc>
        <w:tc>
          <w:tcPr>
            <w:tcW w:w="2380"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val="en-US" w:eastAsia="id-ID"/>
              </w:rPr>
            </w:pPr>
            <w:r w:rsidRPr="00181152">
              <w:rPr>
                <w:rFonts w:ascii="Times New Roman" w:eastAsia="Times New Roman" w:hAnsi="Times New Roman" w:cs="Times New Roman"/>
                <w:sz w:val="24"/>
                <w:szCs w:val="24"/>
                <w:lang w:val="en-US" w:eastAsia="id-ID"/>
              </w:rPr>
              <w:t>Dr. Catur Budi Susilo, S.Kp, M.Kes</w:t>
            </w:r>
          </w:p>
        </w:tc>
        <w:tc>
          <w:tcPr>
            <w:tcW w:w="3181"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val="en-US" w:eastAsia="id-ID"/>
              </w:rPr>
            </w:pPr>
            <w:r w:rsidRPr="00181152">
              <w:rPr>
                <w:rFonts w:ascii="Times New Roman" w:eastAsia="Times New Roman" w:hAnsi="Times New Roman" w:cs="Times New Roman"/>
                <w:sz w:val="24"/>
                <w:szCs w:val="24"/>
                <w:lang w:eastAsia="id-ID"/>
              </w:rPr>
              <w:t> </w:t>
            </w:r>
          </w:p>
          <w:p w:rsidR="00BD0866" w:rsidRPr="00181152" w:rsidRDefault="00BD0866" w:rsidP="00281C77">
            <w:pPr>
              <w:spacing w:after="0" w:line="240" w:lineRule="auto"/>
              <w:rPr>
                <w:rFonts w:ascii="Times New Roman" w:eastAsia="Times New Roman" w:hAnsi="Times New Roman" w:cs="Times New Roman"/>
                <w:sz w:val="24"/>
                <w:szCs w:val="24"/>
                <w:lang w:val="en-US" w:eastAsia="id-ID"/>
              </w:rPr>
            </w:pPr>
            <w:r w:rsidRPr="00181152">
              <w:rPr>
                <w:rFonts w:ascii="Times New Roman" w:eastAsia="Times New Roman" w:hAnsi="Times New Roman" w:cs="Times New Roman"/>
                <w:sz w:val="24"/>
                <w:szCs w:val="24"/>
                <w:lang w:val="en-US" w:eastAsia="id-ID"/>
              </w:rPr>
              <w:t>Dr. dr. Drajat Budiman, Sp. A</w:t>
            </w:r>
          </w:p>
          <w:p w:rsidR="00BD0866" w:rsidRPr="00181152" w:rsidRDefault="00BD0866" w:rsidP="00281C77">
            <w:pPr>
              <w:spacing w:after="0" w:line="240" w:lineRule="auto"/>
              <w:rPr>
                <w:rFonts w:ascii="Times New Roman" w:eastAsia="Times New Roman" w:hAnsi="Times New Roman" w:cs="Times New Roman"/>
                <w:sz w:val="24"/>
                <w:szCs w:val="24"/>
                <w:lang w:val="en-US" w:eastAsia="id-ID"/>
              </w:rPr>
            </w:pPr>
          </w:p>
          <w:p w:rsidR="00BD0866" w:rsidRPr="00181152" w:rsidRDefault="00BD0866" w:rsidP="00281C77">
            <w:pPr>
              <w:spacing w:after="0" w:line="240" w:lineRule="auto"/>
              <w:rPr>
                <w:rFonts w:ascii="Times New Roman" w:eastAsia="Times New Roman" w:hAnsi="Times New Roman" w:cs="Times New Roman"/>
                <w:sz w:val="24"/>
                <w:szCs w:val="24"/>
                <w:lang w:eastAsia="id-ID"/>
              </w:rPr>
            </w:pPr>
          </w:p>
        </w:tc>
        <w:tc>
          <w:tcPr>
            <w:tcW w:w="995" w:type="dxa"/>
            <w:tcBorders>
              <w:top w:val="outset" w:sz="6" w:space="0" w:color="auto"/>
              <w:left w:val="outset" w:sz="6" w:space="0" w:color="auto"/>
              <w:bottom w:val="outset" w:sz="6" w:space="0" w:color="auto"/>
              <w:right w:val="outset" w:sz="6" w:space="0" w:color="auto"/>
            </w:tcBorders>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w:t>
            </w:r>
          </w:p>
        </w:tc>
      </w:tr>
    </w:tbl>
    <w:p w:rsidR="00BD0866" w:rsidRPr="00181152" w:rsidRDefault="00BD0866" w:rsidP="00BD0866">
      <w:pPr>
        <w:spacing w:line="240" w:lineRule="auto"/>
        <w:jc w:val="both"/>
        <w:rPr>
          <w:rFonts w:ascii="Times New Roman" w:eastAsia="Times New Roman" w:hAnsi="Times New Roman" w:cs="Times New Roman"/>
          <w:color w:val="000000"/>
          <w:sz w:val="24"/>
          <w:szCs w:val="24"/>
          <w:lang w:eastAsia="id-ID"/>
        </w:rPr>
      </w:pPr>
    </w:p>
    <w:p w:rsidR="00BD0866" w:rsidRPr="00181152" w:rsidRDefault="00BD0866" w:rsidP="00BD0866">
      <w:pPr>
        <w:spacing w:line="240" w:lineRule="auto"/>
        <w:jc w:val="both"/>
        <w:rPr>
          <w:rFonts w:ascii="Times New Roman" w:eastAsia="Times New Roman" w:hAnsi="Times New Roman" w:cs="Times New Roman"/>
          <w:color w:val="000000"/>
          <w:sz w:val="24"/>
          <w:szCs w:val="24"/>
          <w:lang w:eastAsia="id-ID"/>
        </w:rPr>
      </w:pPr>
      <w:r w:rsidRPr="00181152">
        <w:rPr>
          <w:rFonts w:ascii="Times New Roman" w:eastAsia="Times New Roman" w:hAnsi="Times New Roman" w:cs="Times New Roman"/>
          <w:color w:val="000000"/>
          <w:sz w:val="24"/>
          <w:szCs w:val="24"/>
          <w:lang w:eastAsia="id-ID"/>
        </w:rPr>
        <w:t>Semua data yang saya isikan dan tercantum dalam biodata ini adalah benar dan dapat dipertanggungjawabkan secara hukum. Apabila di kemudian hari ternyata dijumpai ketidak-sesuaian dengan kenyataan, saya sanggup menerima sanksi.</w:t>
      </w:r>
    </w:p>
    <w:p w:rsidR="00BD0866" w:rsidRPr="00181152" w:rsidRDefault="00BD0866" w:rsidP="00BD0866">
      <w:pPr>
        <w:spacing w:line="240" w:lineRule="auto"/>
        <w:jc w:val="both"/>
        <w:rPr>
          <w:rFonts w:ascii="Times New Roman" w:eastAsia="Times New Roman" w:hAnsi="Times New Roman" w:cs="Times New Roman"/>
          <w:color w:val="000000"/>
          <w:sz w:val="24"/>
          <w:szCs w:val="24"/>
          <w:lang w:eastAsia="id-ID"/>
        </w:rPr>
      </w:pPr>
      <w:r w:rsidRPr="00181152">
        <w:rPr>
          <w:rFonts w:ascii="Times New Roman" w:eastAsia="Times New Roman" w:hAnsi="Times New Roman" w:cs="Times New Roman"/>
          <w:color w:val="000000"/>
          <w:sz w:val="24"/>
          <w:szCs w:val="24"/>
          <w:lang w:eastAsia="id-ID"/>
        </w:rPr>
        <w:t>Demikian biodata ini saya buat dengan sebenarnya untuk memenuhi salah satu persyaratan dalam pengajuan dana penelitian yayasan Estu Utomo.</w:t>
      </w:r>
    </w:p>
    <w:tbl>
      <w:tblPr>
        <w:tblW w:w="9300" w:type="dxa"/>
        <w:tblCellSpacing w:w="15" w:type="dxa"/>
        <w:tblCellMar>
          <w:top w:w="15" w:type="dxa"/>
          <w:left w:w="15" w:type="dxa"/>
          <w:bottom w:w="15" w:type="dxa"/>
          <w:right w:w="15" w:type="dxa"/>
        </w:tblCellMar>
        <w:tblLook w:val="04A0" w:firstRow="1" w:lastRow="0" w:firstColumn="1" w:lastColumn="0" w:noHBand="0" w:noVBand="1"/>
      </w:tblPr>
      <w:tblGrid>
        <w:gridCol w:w="615"/>
        <w:gridCol w:w="8685"/>
      </w:tblGrid>
      <w:tr w:rsidR="00BD0866" w:rsidRPr="00181152" w:rsidTr="00CC488F">
        <w:trPr>
          <w:tblCellSpacing w:w="15" w:type="dxa"/>
        </w:trPr>
        <w:tc>
          <w:tcPr>
            <w:tcW w:w="570" w:type="dxa"/>
            <w:vAlign w:val="center"/>
            <w:hideMark/>
          </w:tcPr>
          <w:p w:rsidR="00BD0866" w:rsidRPr="00181152" w:rsidRDefault="00BD0866" w:rsidP="00281C77">
            <w:pPr>
              <w:spacing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w:t>
            </w:r>
          </w:p>
        </w:tc>
        <w:tc>
          <w:tcPr>
            <w:tcW w:w="8640" w:type="dxa"/>
            <w:vAlign w:val="center"/>
            <w:hideMark/>
          </w:tcPr>
          <w:p w:rsidR="00BD0866" w:rsidRPr="00181152" w:rsidRDefault="00BD0866" w:rsidP="00281C77">
            <w:pPr>
              <w:spacing w:line="240" w:lineRule="auto"/>
              <w:rPr>
                <w:rFonts w:ascii="Times New Roman" w:eastAsia="Times New Roman" w:hAnsi="Times New Roman" w:cs="Times New Roman"/>
                <w:sz w:val="24"/>
                <w:szCs w:val="24"/>
                <w:lang w:eastAsia="id-ID"/>
              </w:rPr>
            </w:pPr>
          </w:p>
          <w:p w:rsidR="00BD0866" w:rsidRPr="00181152" w:rsidRDefault="00BD0866" w:rsidP="0093452E">
            <w:pPr>
              <w:spacing w:line="240" w:lineRule="auto"/>
              <w:jc w:val="center"/>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xml:space="preserve">Boyolali, </w:t>
            </w:r>
            <w:r w:rsidR="004469A5">
              <w:rPr>
                <w:rFonts w:ascii="Times New Roman" w:eastAsia="Times New Roman" w:hAnsi="Times New Roman" w:cs="Times New Roman"/>
                <w:sz w:val="24"/>
                <w:szCs w:val="24"/>
                <w:lang w:val="en-US" w:eastAsia="id-ID"/>
              </w:rPr>
              <w:t>1</w:t>
            </w:r>
            <w:r w:rsidR="00CC488F">
              <w:rPr>
                <w:rFonts w:ascii="Times New Roman" w:eastAsia="Times New Roman" w:hAnsi="Times New Roman" w:cs="Times New Roman"/>
                <w:sz w:val="24"/>
                <w:szCs w:val="24"/>
                <w:lang w:val="en-US" w:eastAsia="id-ID"/>
              </w:rPr>
              <w:t>3</w:t>
            </w:r>
            <w:r w:rsidR="004469A5">
              <w:rPr>
                <w:rFonts w:ascii="Times New Roman" w:eastAsia="Times New Roman" w:hAnsi="Times New Roman" w:cs="Times New Roman"/>
                <w:sz w:val="24"/>
                <w:szCs w:val="24"/>
                <w:lang w:val="en-US" w:eastAsia="id-ID"/>
              </w:rPr>
              <w:t xml:space="preserve"> </w:t>
            </w:r>
            <w:r w:rsidR="004469A5">
              <w:rPr>
                <w:rFonts w:ascii="Times New Roman" w:eastAsia="Times New Roman" w:hAnsi="Times New Roman" w:cs="Times New Roman"/>
                <w:sz w:val="24"/>
                <w:szCs w:val="24"/>
                <w:lang w:eastAsia="id-ID"/>
              </w:rPr>
              <w:t>April</w:t>
            </w:r>
            <w:r w:rsidR="004469A5">
              <w:rPr>
                <w:rFonts w:ascii="Times New Roman" w:eastAsia="Times New Roman" w:hAnsi="Times New Roman" w:cs="Times New Roman"/>
                <w:sz w:val="24"/>
                <w:szCs w:val="24"/>
                <w:lang w:val="en-US" w:eastAsia="id-ID"/>
              </w:rPr>
              <w:t xml:space="preserve"> 2022</w:t>
            </w:r>
          </w:p>
        </w:tc>
      </w:tr>
      <w:tr w:rsidR="00BD0866" w:rsidRPr="00181152" w:rsidTr="00CC488F">
        <w:trPr>
          <w:tblCellSpacing w:w="15" w:type="dxa"/>
        </w:trPr>
        <w:tc>
          <w:tcPr>
            <w:tcW w:w="570" w:type="dxa"/>
            <w:vAlign w:val="center"/>
            <w:hideMark/>
          </w:tcPr>
          <w:p w:rsidR="00BD0866" w:rsidRPr="00181152" w:rsidRDefault="00BD0866" w:rsidP="00281C77">
            <w:pPr>
              <w:spacing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w:t>
            </w:r>
          </w:p>
        </w:tc>
        <w:tc>
          <w:tcPr>
            <w:tcW w:w="8640" w:type="dxa"/>
            <w:vAlign w:val="center"/>
            <w:hideMark/>
          </w:tcPr>
          <w:p w:rsidR="00BD0866" w:rsidRPr="0093452E" w:rsidRDefault="00BD0866" w:rsidP="00281C77">
            <w:pPr>
              <w:spacing w:line="240" w:lineRule="auto"/>
              <w:rPr>
                <w:rFonts w:ascii="Times New Roman" w:eastAsia="Times New Roman" w:hAnsi="Times New Roman" w:cs="Times New Roman"/>
                <w:sz w:val="24"/>
                <w:szCs w:val="24"/>
                <w:lang w:val="en-US" w:eastAsia="id-ID"/>
              </w:rPr>
            </w:pPr>
          </w:p>
        </w:tc>
      </w:tr>
      <w:tr w:rsidR="00BD0866" w:rsidRPr="00181152" w:rsidTr="00CC488F">
        <w:trPr>
          <w:tblCellSpacing w:w="15" w:type="dxa"/>
        </w:trPr>
        <w:tc>
          <w:tcPr>
            <w:tcW w:w="570" w:type="dxa"/>
            <w:vAlign w:val="center"/>
            <w:hideMark/>
          </w:tcPr>
          <w:p w:rsidR="00BD0866" w:rsidRPr="00181152" w:rsidRDefault="00BD0866" w:rsidP="00281C77">
            <w:pPr>
              <w:spacing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w:t>
            </w:r>
          </w:p>
        </w:tc>
        <w:tc>
          <w:tcPr>
            <w:tcW w:w="8640" w:type="dxa"/>
            <w:vAlign w:val="center"/>
            <w:hideMark/>
          </w:tcPr>
          <w:p w:rsidR="00BD0866" w:rsidRPr="00181152" w:rsidRDefault="00BD0866" w:rsidP="00281C77">
            <w:pPr>
              <w:spacing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w:t>
            </w:r>
          </w:p>
        </w:tc>
      </w:tr>
      <w:tr w:rsidR="00BD0866" w:rsidRPr="00181152" w:rsidTr="00CC488F">
        <w:trPr>
          <w:tblCellSpacing w:w="15" w:type="dxa"/>
        </w:trPr>
        <w:tc>
          <w:tcPr>
            <w:tcW w:w="570" w:type="dxa"/>
            <w:vAlign w:val="center"/>
            <w:hideMark/>
          </w:tcPr>
          <w:p w:rsidR="00BD0866" w:rsidRPr="00181152" w:rsidRDefault="00BD0866" w:rsidP="00281C77">
            <w:pPr>
              <w:spacing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w:t>
            </w:r>
          </w:p>
        </w:tc>
        <w:tc>
          <w:tcPr>
            <w:tcW w:w="8640" w:type="dxa"/>
            <w:vAlign w:val="center"/>
            <w:hideMark/>
          </w:tcPr>
          <w:p w:rsidR="00BD0866" w:rsidRPr="00181152" w:rsidRDefault="00BD0866" w:rsidP="00281C77">
            <w:pPr>
              <w:spacing w:line="240" w:lineRule="auto"/>
              <w:rPr>
                <w:rFonts w:ascii="Times New Roman" w:eastAsia="Times New Roman" w:hAnsi="Times New Roman" w:cs="Times New Roman"/>
                <w:sz w:val="24"/>
                <w:szCs w:val="24"/>
                <w:lang w:eastAsia="id-ID"/>
              </w:rPr>
            </w:pPr>
          </w:p>
        </w:tc>
      </w:tr>
      <w:tr w:rsidR="00BD0866" w:rsidRPr="00181152" w:rsidTr="00CC488F">
        <w:trPr>
          <w:tblCellSpacing w:w="15" w:type="dxa"/>
        </w:trPr>
        <w:tc>
          <w:tcPr>
            <w:tcW w:w="570" w:type="dxa"/>
            <w:vAlign w:val="center"/>
            <w:hideMark/>
          </w:tcPr>
          <w:p w:rsidR="00BD0866" w:rsidRPr="00181152" w:rsidRDefault="00BD0866" w:rsidP="00281C77">
            <w:pPr>
              <w:spacing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w:t>
            </w:r>
          </w:p>
        </w:tc>
        <w:tc>
          <w:tcPr>
            <w:tcW w:w="8640" w:type="dxa"/>
            <w:vAlign w:val="center"/>
            <w:hideMark/>
          </w:tcPr>
          <w:p w:rsidR="00BD0866" w:rsidRPr="00181152" w:rsidRDefault="00BD0866" w:rsidP="0093452E">
            <w:pPr>
              <w:spacing w:after="0" w:line="360" w:lineRule="auto"/>
              <w:jc w:val="center"/>
              <w:rPr>
                <w:rFonts w:ascii="Times New Roman" w:eastAsia="Times New Roman" w:hAnsi="Times New Roman" w:cs="Times New Roman"/>
                <w:sz w:val="24"/>
                <w:szCs w:val="24"/>
                <w:u w:val="single"/>
                <w:lang w:eastAsia="id-ID"/>
              </w:rPr>
            </w:pPr>
            <w:r w:rsidRPr="00181152">
              <w:rPr>
                <w:rFonts w:ascii="Times New Roman" w:eastAsia="Times New Roman" w:hAnsi="Times New Roman" w:cs="Times New Roman"/>
                <w:sz w:val="24"/>
                <w:szCs w:val="24"/>
                <w:lang w:val="en-US" w:eastAsia="id-ID"/>
              </w:rPr>
              <w:t>Sutanta</w:t>
            </w:r>
            <w:r w:rsidRPr="00181152">
              <w:rPr>
                <w:rFonts w:ascii="Times New Roman" w:eastAsia="Times New Roman" w:hAnsi="Times New Roman" w:cs="Times New Roman"/>
                <w:sz w:val="24"/>
                <w:szCs w:val="24"/>
                <w:lang w:eastAsia="id-ID"/>
              </w:rPr>
              <w:t>, S.Kep., Ns, M.Ke</w:t>
            </w:r>
            <w:r w:rsidRPr="00181152">
              <w:rPr>
                <w:rFonts w:ascii="Times New Roman" w:eastAsia="Times New Roman" w:hAnsi="Times New Roman" w:cs="Times New Roman"/>
                <w:sz w:val="24"/>
                <w:szCs w:val="24"/>
                <w:lang w:val="en-US" w:eastAsia="id-ID"/>
              </w:rPr>
              <w:t>s</w:t>
            </w:r>
          </w:p>
          <w:p w:rsidR="00BD0866" w:rsidRDefault="00BD0866" w:rsidP="0093452E">
            <w:pPr>
              <w:spacing w:after="0" w:line="360" w:lineRule="auto"/>
              <w:jc w:val="center"/>
              <w:rPr>
                <w:rFonts w:ascii="Times New Roman" w:eastAsia="Times New Roman" w:hAnsi="Times New Roman" w:cs="Times New Roman"/>
                <w:sz w:val="24"/>
                <w:szCs w:val="24"/>
                <w:lang w:val="en-US" w:eastAsia="id-ID"/>
              </w:rPr>
            </w:pPr>
            <w:r w:rsidRPr="00181152">
              <w:rPr>
                <w:rFonts w:ascii="Times New Roman" w:eastAsia="Times New Roman" w:hAnsi="Times New Roman" w:cs="Times New Roman"/>
                <w:sz w:val="24"/>
                <w:szCs w:val="24"/>
                <w:lang w:eastAsia="id-ID"/>
              </w:rPr>
              <w:t>N</w:t>
            </w:r>
            <w:r w:rsidRPr="00181152">
              <w:rPr>
                <w:rFonts w:ascii="Times New Roman" w:eastAsia="Times New Roman" w:hAnsi="Times New Roman" w:cs="Times New Roman"/>
                <w:sz w:val="24"/>
                <w:szCs w:val="24"/>
                <w:lang w:val="en-US" w:eastAsia="id-ID"/>
              </w:rPr>
              <w:t>IDN</w:t>
            </w:r>
            <w:r w:rsidRPr="00181152">
              <w:rPr>
                <w:rFonts w:ascii="Times New Roman" w:eastAsia="Times New Roman" w:hAnsi="Times New Roman" w:cs="Times New Roman"/>
                <w:sz w:val="24"/>
                <w:szCs w:val="24"/>
                <w:lang w:eastAsia="id-ID"/>
              </w:rPr>
              <w:t xml:space="preserve">. </w:t>
            </w:r>
            <w:r w:rsidRPr="00181152">
              <w:rPr>
                <w:rFonts w:ascii="Times New Roman" w:eastAsia="Times New Roman" w:hAnsi="Times New Roman" w:cs="Times New Roman"/>
                <w:sz w:val="24"/>
                <w:szCs w:val="24"/>
                <w:lang w:val="en-US" w:eastAsia="id-ID"/>
              </w:rPr>
              <w:t>0515027504</w:t>
            </w:r>
          </w:p>
          <w:p w:rsidR="00491D70" w:rsidRDefault="00491D70" w:rsidP="0093452E">
            <w:pPr>
              <w:spacing w:after="0" w:line="360" w:lineRule="auto"/>
              <w:jc w:val="right"/>
              <w:rPr>
                <w:rFonts w:ascii="Times New Roman" w:eastAsia="Times New Roman" w:hAnsi="Times New Roman" w:cs="Times New Roman"/>
                <w:sz w:val="24"/>
                <w:szCs w:val="24"/>
                <w:lang w:val="en-US" w:eastAsia="id-ID"/>
              </w:rPr>
            </w:pPr>
          </w:p>
          <w:p w:rsidR="00491D70" w:rsidRDefault="00491D70" w:rsidP="0093452E">
            <w:pPr>
              <w:spacing w:after="0" w:line="360" w:lineRule="auto"/>
              <w:jc w:val="right"/>
              <w:rPr>
                <w:rFonts w:ascii="Times New Roman" w:eastAsia="Times New Roman" w:hAnsi="Times New Roman" w:cs="Times New Roman"/>
                <w:sz w:val="24"/>
                <w:szCs w:val="24"/>
                <w:lang w:val="en-US" w:eastAsia="id-ID"/>
              </w:rPr>
            </w:pPr>
          </w:p>
          <w:p w:rsidR="00491D70" w:rsidRDefault="00491D70" w:rsidP="0093452E">
            <w:pPr>
              <w:spacing w:after="0" w:line="360" w:lineRule="auto"/>
              <w:jc w:val="right"/>
              <w:rPr>
                <w:rFonts w:ascii="Times New Roman" w:eastAsia="Times New Roman" w:hAnsi="Times New Roman" w:cs="Times New Roman"/>
                <w:sz w:val="24"/>
                <w:szCs w:val="24"/>
                <w:lang w:val="en-US" w:eastAsia="id-ID"/>
              </w:rPr>
            </w:pPr>
          </w:p>
          <w:p w:rsidR="00491D70" w:rsidRDefault="00491D70" w:rsidP="0093452E">
            <w:pPr>
              <w:spacing w:after="0" w:line="360" w:lineRule="auto"/>
              <w:jc w:val="right"/>
              <w:rPr>
                <w:rFonts w:ascii="Times New Roman" w:eastAsia="Times New Roman" w:hAnsi="Times New Roman" w:cs="Times New Roman"/>
                <w:sz w:val="24"/>
                <w:szCs w:val="24"/>
                <w:lang w:val="en-US" w:eastAsia="id-ID"/>
              </w:rPr>
            </w:pPr>
          </w:p>
          <w:p w:rsidR="00491D70" w:rsidRDefault="00491D70" w:rsidP="0093452E">
            <w:pPr>
              <w:spacing w:after="0" w:line="360" w:lineRule="auto"/>
              <w:jc w:val="right"/>
              <w:rPr>
                <w:rFonts w:ascii="Times New Roman" w:eastAsia="Times New Roman" w:hAnsi="Times New Roman" w:cs="Times New Roman"/>
                <w:sz w:val="24"/>
                <w:szCs w:val="24"/>
                <w:lang w:val="en-US" w:eastAsia="id-ID"/>
              </w:rPr>
            </w:pPr>
          </w:p>
          <w:p w:rsidR="00491D70" w:rsidRDefault="00491D70" w:rsidP="0093452E">
            <w:pPr>
              <w:spacing w:line="240" w:lineRule="auto"/>
              <w:rPr>
                <w:rFonts w:ascii="Times New Roman" w:eastAsia="Times New Roman" w:hAnsi="Times New Roman"/>
                <w:color w:val="000000"/>
                <w:sz w:val="27"/>
                <w:szCs w:val="27"/>
                <w:lang w:val="en-US" w:eastAsia="id-ID"/>
              </w:rPr>
            </w:pPr>
            <w:r>
              <w:rPr>
                <w:rFonts w:ascii="Times New Roman" w:eastAsia="Times New Roman" w:hAnsi="Times New Roman"/>
                <w:color w:val="000000"/>
                <w:sz w:val="27"/>
                <w:szCs w:val="27"/>
                <w:lang w:val="en-US" w:eastAsia="id-ID"/>
              </w:rPr>
              <w:t>Biodata Peneliti kedua</w:t>
            </w:r>
          </w:p>
          <w:tbl>
            <w:tblPr>
              <w:tblW w:w="7330" w:type="dxa"/>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75"/>
              <w:gridCol w:w="3717"/>
              <w:gridCol w:w="3238"/>
            </w:tblGrid>
            <w:tr w:rsidR="00491D70" w:rsidRPr="000A6060" w:rsidTr="00CC488F">
              <w:trPr>
                <w:tblCellSpacing w:w="15" w:type="dxa"/>
              </w:trPr>
              <w:tc>
                <w:tcPr>
                  <w:tcW w:w="330" w:type="dxa"/>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1</w:t>
                  </w:r>
                </w:p>
              </w:tc>
              <w:tc>
                <w:tcPr>
                  <w:tcW w:w="3687" w:type="dxa"/>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 Nama Lengkap (dengan gelar)</w:t>
                  </w:r>
                </w:p>
              </w:tc>
              <w:tc>
                <w:tcPr>
                  <w:tcW w:w="3193" w:type="dxa"/>
                  <w:tcBorders>
                    <w:top w:val="outset" w:sz="6" w:space="0" w:color="auto"/>
                    <w:left w:val="outset" w:sz="6" w:space="0" w:color="auto"/>
                    <w:bottom w:val="outset" w:sz="6" w:space="0" w:color="auto"/>
                    <w:right w:val="outset" w:sz="6" w:space="0" w:color="auto"/>
                  </w:tcBorders>
                  <w:vAlign w:val="center"/>
                  <w:hideMark/>
                </w:tcPr>
                <w:p w:rsidR="00491D70" w:rsidRPr="000A6060" w:rsidRDefault="00491D70" w:rsidP="0093452E">
                  <w:pPr>
                    <w:spacing w:after="0" w:line="240" w:lineRule="auto"/>
                    <w:rPr>
                      <w:rFonts w:ascii="Times New Roman" w:eastAsia="Times New Roman" w:hAnsi="Times New Roman"/>
                      <w:sz w:val="20"/>
                      <w:szCs w:val="20"/>
                      <w:lang w:val="en-US" w:eastAsia="id-ID"/>
                    </w:rPr>
                  </w:pPr>
                  <w:r w:rsidRPr="00A23EC1">
                    <w:rPr>
                      <w:rFonts w:ascii="Times New Roman" w:eastAsia="Times New Roman" w:hAnsi="Times New Roman"/>
                      <w:sz w:val="20"/>
                      <w:szCs w:val="20"/>
                      <w:lang w:eastAsia="id-ID"/>
                    </w:rPr>
                    <w:t> </w:t>
                  </w:r>
                  <w:r>
                    <w:rPr>
                      <w:rFonts w:ascii="Times New Roman" w:hAnsi="Times New Roman" w:cs="Times New Roman"/>
                      <w:sz w:val="20"/>
                      <w:szCs w:val="20"/>
                      <w:lang w:val="en-US"/>
                    </w:rPr>
                    <w:t>Habid Al Hasbi, S.Kep., Ns, M.Kep</w:t>
                  </w:r>
                </w:p>
              </w:tc>
            </w:tr>
            <w:tr w:rsidR="00491D70" w:rsidRPr="00F94C71" w:rsidTr="00CC48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 Jenis Kelamin</w:t>
                  </w:r>
                </w:p>
              </w:tc>
              <w:tc>
                <w:tcPr>
                  <w:tcW w:w="3193" w:type="dxa"/>
                  <w:tcBorders>
                    <w:top w:val="outset" w:sz="6" w:space="0" w:color="auto"/>
                    <w:left w:val="outset" w:sz="6" w:space="0" w:color="auto"/>
                    <w:bottom w:val="outset" w:sz="6" w:space="0" w:color="auto"/>
                    <w:right w:val="outset" w:sz="6" w:space="0" w:color="auto"/>
                  </w:tcBorders>
                  <w:vAlign w:val="center"/>
                  <w:hideMark/>
                </w:tcPr>
                <w:p w:rsidR="00491D70" w:rsidRPr="00F94C71" w:rsidRDefault="00491D70" w:rsidP="0093452E">
                  <w:pPr>
                    <w:spacing w:after="0" w:line="240" w:lineRule="auto"/>
                    <w:rPr>
                      <w:rFonts w:ascii="Times New Roman" w:eastAsia="Times New Roman" w:hAnsi="Times New Roman"/>
                      <w:sz w:val="20"/>
                      <w:szCs w:val="20"/>
                      <w:lang w:val="en-US" w:eastAsia="id-ID"/>
                    </w:rPr>
                  </w:pPr>
                  <w:r w:rsidRPr="00A23EC1">
                    <w:rPr>
                      <w:rFonts w:ascii="Times New Roman" w:eastAsia="Times New Roman" w:hAnsi="Times New Roman"/>
                      <w:sz w:val="20"/>
                      <w:szCs w:val="20"/>
                      <w:lang w:eastAsia="id-ID"/>
                    </w:rPr>
                    <w:t> </w:t>
                  </w:r>
                  <w:r>
                    <w:rPr>
                      <w:rFonts w:ascii="Times New Roman" w:eastAsia="Times New Roman" w:hAnsi="Times New Roman"/>
                      <w:sz w:val="20"/>
                      <w:szCs w:val="20"/>
                      <w:lang w:val="en-US" w:eastAsia="id-ID"/>
                    </w:rPr>
                    <w:t>Laki-laki</w:t>
                  </w:r>
                </w:p>
              </w:tc>
            </w:tr>
            <w:tr w:rsidR="00491D70" w:rsidRPr="00A23EC1" w:rsidTr="00CC48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 Jabatan Fungsional</w:t>
                  </w:r>
                </w:p>
              </w:tc>
              <w:tc>
                <w:tcPr>
                  <w:tcW w:w="3193" w:type="dxa"/>
                  <w:tcBorders>
                    <w:top w:val="outset" w:sz="6" w:space="0" w:color="auto"/>
                    <w:left w:val="outset" w:sz="6" w:space="0" w:color="auto"/>
                    <w:bottom w:val="outset" w:sz="6" w:space="0" w:color="auto"/>
                    <w:right w:val="outset" w:sz="6" w:space="0" w:color="auto"/>
                  </w:tcBorders>
                  <w:vAlign w:val="center"/>
                  <w:hideMark/>
                </w:tcPr>
                <w:p w:rsidR="00491D70" w:rsidRPr="000A47B4" w:rsidRDefault="00491D70" w:rsidP="0093452E">
                  <w:pPr>
                    <w:spacing w:after="0" w:line="240" w:lineRule="auto"/>
                    <w:rPr>
                      <w:rFonts w:ascii="Times New Roman" w:eastAsia="Times New Roman" w:hAnsi="Times New Roman"/>
                      <w:sz w:val="20"/>
                      <w:szCs w:val="20"/>
                      <w:lang w:val="en-US" w:eastAsia="id-ID"/>
                    </w:rPr>
                  </w:pPr>
                  <w:r w:rsidRPr="00A23EC1">
                    <w:rPr>
                      <w:rFonts w:ascii="Times New Roman" w:eastAsia="Times New Roman" w:hAnsi="Times New Roman"/>
                      <w:sz w:val="20"/>
                      <w:szCs w:val="20"/>
                      <w:lang w:eastAsia="id-ID"/>
                    </w:rPr>
                    <w:t> </w:t>
                  </w:r>
                  <w:r>
                    <w:rPr>
                      <w:rFonts w:ascii="Times New Roman" w:eastAsia="Times New Roman" w:hAnsi="Times New Roman"/>
                      <w:sz w:val="20"/>
                      <w:szCs w:val="20"/>
                      <w:lang w:eastAsia="id-ID"/>
                    </w:rPr>
                    <w:t>Dosen Tetap</w:t>
                  </w:r>
                </w:p>
              </w:tc>
            </w:tr>
            <w:tr w:rsidR="00491D70" w:rsidRPr="00580DE0" w:rsidTr="00CC48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 NIP/NIK/Identitas lainnya</w:t>
                  </w:r>
                </w:p>
              </w:tc>
              <w:tc>
                <w:tcPr>
                  <w:tcW w:w="3193" w:type="dxa"/>
                  <w:tcBorders>
                    <w:top w:val="outset" w:sz="6" w:space="0" w:color="auto"/>
                    <w:left w:val="outset" w:sz="6" w:space="0" w:color="auto"/>
                    <w:bottom w:val="outset" w:sz="6" w:space="0" w:color="auto"/>
                    <w:right w:val="outset" w:sz="6" w:space="0" w:color="auto"/>
                  </w:tcBorders>
                  <w:vAlign w:val="center"/>
                  <w:hideMark/>
                </w:tcPr>
                <w:p w:rsidR="00491D70" w:rsidRPr="00580DE0" w:rsidRDefault="00491D70" w:rsidP="0093452E">
                  <w:pPr>
                    <w:spacing w:after="0" w:line="240" w:lineRule="auto"/>
                    <w:rPr>
                      <w:rFonts w:ascii="Times New Roman" w:eastAsia="Times New Roman" w:hAnsi="Times New Roman"/>
                      <w:sz w:val="20"/>
                      <w:szCs w:val="20"/>
                      <w:lang w:val="en-US" w:eastAsia="id-ID"/>
                    </w:rPr>
                  </w:pPr>
                  <w:r>
                    <w:rPr>
                      <w:rFonts w:ascii="Times New Roman" w:hAnsi="Times New Roman" w:cs="Times New Roman"/>
                      <w:sz w:val="20"/>
                      <w:szCs w:val="20"/>
                      <w:lang w:val="en-US"/>
                    </w:rPr>
                    <w:t>22.01.50.9</w:t>
                  </w:r>
                </w:p>
              </w:tc>
            </w:tr>
            <w:tr w:rsidR="00491D70" w:rsidRPr="00F94C71" w:rsidTr="00CC48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 NIDN</w:t>
                  </w:r>
                </w:p>
              </w:tc>
              <w:tc>
                <w:tcPr>
                  <w:tcW w:w="3193" w:type="dxa"/>
                  <w:tcBorders>
                    <w:top w:val="outset" w:sz="6" w:space="0" w:color="auto"/>
                    <w:left w:val="outset" w:sz="6" w:space="0" w:color="auto"/>
                    <w:bottom w:val="outset" w:sz="6" w:space="0" w:color="auto"/>
                    <w:right w:val="outset" w:sz="6" w:space="0" w:color="auto"/>
                  </w:tcBorders>
                  <w:vAlign w:val="center"/>
                  <w:hideMark/>
                </w:tcPr>
                <w:p w:rsidR="00491D70" w:rsidRPr="00F94C71" w:rsidRDefault="00491D70" w:rsidP="0093452E">
                  <w:pPr>
                    <w:spacing w:after="0" w:line="240" w:lineRule="auto"/>
                    <w:rPr>
                      <w:rFonts w:ascii="Times New Roman" w:eastAsia="Times New Roman" w:hAnsi="Times New Roman"/>
                      <w:sz w:val="20"/>
                      <w:szCs w:val="20"/>
                      <w:lang w:val="en-US" w:eastAsia="id-ID"/>
                    </w:rPr>
                  </w:pPr>
                  <w:r>
                    <w:rPr>
                      <w:rFonts w:ascii="Times New Roman" w:hAnsi="Times New Roman" w:cs="Times New Roman"/>
                      <w:sz w:val="20"/>
                      <w:szCs w:val="20"/>
                      <w:lang w:val="en-US"/>
                    </w:rPr>
                    <w:t>0617049202</w:t>
                  </w:r>
                </w:p>
              </w:tc>
            </w:tr>
            <w:tr w:rsidR="00491D70" w:rsidRPr="00F94C71" w:rsidTr="00CC48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 Tempat, Tanggal Lahir</w:t>
                  </w:r>
                </w:p>
              </w:tc>
              <w:tc>
                <w:tcPr>
                  <w:tcW w:w="3193" w:type="dxa"/>
                  <w:tcBorders>
                    <w:top w:val="outset" w:sz="6" w:space="0" w:color="auto"/>
                    <w:left w:val="outset" w:sz="6" w:space="0" w:color="auto"/>
                    <w:bottom w:val="outset" w:sz="6" w:space="0" w:color="auto"/>
                    <w:right w:val="outset" w:sz="6" w:space="0" w:color="auto"/>
                  </w:tcBorders>
                  <w:vAlign w:val="center"/>
                  <w:hideMark/>
                </w:tcPr>
                <w:p w:rsidR="00491D70" w:rsidRPr="00F94C71" w:rsidRDefault="00491D70" w:rsidP="0093452E">
                  <w:pPr>
                    <w:spacing w:after="0" w:line="240" w:lineRule="auto"/>
                    <w:rPr>
                      <w:rFonts w:ascii="Times New Roman" w:eastAsia="Times New Roman" w:hAnsi="Times New Roman"/>
                      <w:sz w:val="20"/>
                      <w:szCs w:val="20"/>
                      <w:lang w:val="en-US" w:eastAsia="id-ID"/>
                    </w:rPr>
                  </w:pPr>
                  <w:r>
                    <w:rPr>
                      <w:rFonts w:ascii="Times New Roman" w:hAnsi="Times New Roman" w:cs="Times New Roman"/>
                      <w:sz w:val="20"/>
                      <w:szCs w:val="20"/>
                      <w:lang w:val="en-US"/>
                    </w:rPr>
                    <w:t>Gunungkidul 17 April 1992</w:t>
                  </w:r>
                </w:p>
              </w:tc>
            </w:tr>
            <w:tr w:rsidR="00491D70" w:rsidRPr="00F94C71" w:rsidTr="00CC48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 E-mail</w:t>
                  </w:r>
                </w:p>
              </w:tc>
              <w:tc>
                <w:tcPr>
                  <w:tcW w:w="3193" w:type="dxa"/>
                  <w:tcBorders>
                    <w:top w:val="outset" w:sz="6" w:space="0" w:color="auto"/>
                    <w:left w:val="outset" w:sz="6" w:space="0" w:color="auto"/>
                    <w:bottom w:val="outset" w:sz="6" w:space="0" w:color="auto"/>
                    <w:right w:val="outset" w:sz="6" w:space="0" w:color="auto"/>
                  </w:tcBorders>
                  <w:vAlign w:val="center"/>
                  <w:hideMark/>
                </w:tcPr>
                <w:p w:rsidR="00491D70" w:rsidRPr="00F94C71" w:rsidRDefault="00491D70" w:rsidP="0093452E">
                  <w:pPr>
                    <w:spacing w:after="0" w:line="240" w:lineRule="auto"/>
                    <w:rPr>
                      <w:rFonts w:ascii="Times New Roman" w:eastAsia="Times New Roman" w:hAnsi="Times New Roman"/>
                      <w:sz w:val="20"/>
                      <w:szCs w:val="20"/>
                      <w:u w:val="single"/>
                      <w:lang w:eastAsia="id-ID"/>
                    </w:rPr>
                  </w:pPr>
                  <w:r w:rsidRPr="00A23EC1">
                    <w:rPr>
                      <w:rFonts w:ascii="Times New Roman" w:eastAsia="Times New Roman" w:hAnsi="Times New Roman"/>
                      <w:sz w:val="20"/>
                      <w:szCs w:val="20"/>
                      <w:lang w:eastAsia="id-ID"/>
                    </w:rPr>
                    <w:t> </w:t>
                  </w:r>
                  <w:r w:rsidR="00527CDC">
                    <w:rPr>
                      <w:rFonts w:ascii="Times New Roman" w:eastAsia="Times New Roman" w:hAnsi="Times New Roman"/>
                      <w:sz w:val="20"/>
                      <w:szCs w:val="20"/>
                      <w:u w:val="single"/>
                      <w:lang w:val="en-US" w:eastAsia="id-ID"/>
                    </w:rPr>
                    <w:t>Habid.al</w:t>
                  </w:r>
                  <w:hyperlink r:id="rId11" w:history="1">
                    <w:r w:rsidRPr="00F94C71">
                      <w:rPr>
                        <w:rStyle w:val="Hyperlink"/>
                        <w:rFonts w:eastAsia="Times New Roman"/>
                        <w:sz w:val="20"/>
                        <w:szCs w:val="20"/>
                        <w:lang w:eastAsia="id-ID"/>
                      </w:rPr>
                      <w:t>@gmail.com</w:t>
                    </w:r>
                  </w:hyperlink>
                </w:p>
              </w:tc>
            </w:tr>
            <w:tr w:rsidR="00491D70" w:rsidRPr="00580DE0" w:rsidTr="00CC48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 Nomor Telepon/HP</w:t>
                  </w:r>
                </w:p>
              </w:tc>
              <w:tc>
                <w:tcPr>
                  <w:tcW w:w="3193" w:type="dxa"/>
                  <w:tcBorders>
                    <w:top w:val="outset" w:sz="6" w:space="0" w:color="auto"/>
                    <w:left w:val="outset" w:sz="6" w:space="0" w:color="auto"/>
                    <w:bottom w:val="outset" w:sz="6" w:space="0" w:color="auto"/>
                    <w:right w:val="outset" w:sz="6" w:space="0" w:color="auto"/>
                  </w:tcBorders>
                  <w:vAlign w:val="center"/>
                  <w:hideMark/>
                </w:tcPr>
                <w:p w:rsidR="00491D70" w:rsidRPr="00580DE0" w:rsidRDefault="00491D70" w:rsidP="0093452E">
                  <w:pPr>
                    <w:spacing w:after="0" w:line="240" w:lineRule="auto"/>
                    <w:rPr>
                      <w:rFonts w:ascii="Times New Roman" w:eastAsia="Times New Roman" w:hAnsi="Times New Roman"/>
                      <w:sz w:val="20"/>
                      <w:szCs w:val="20"/>
                      <w:lang w:val="en-US" w:eastAsia="id-ID"/>
                    </w:rPr>
                  </w:pPr>
                  <w:r>
                    <w:rPr>
                      <w:rFonts w:ascii="Times New Roman" w:hAnsi="Times New Roman" w:cs="Times New Roman"/>
                      <w:sz w:val="20"/>
                      <w:szCs w:val="20"/>
                      <w:lang w:val="en-US"/>
                    </w:rPr>
                    <w:t>08179415535</w:t>
                  </w:r>
                </w:p>
              </w:tc>
            </w:tr>
            <w:tr w:rsidR="00491D70" w:rsidRPr="00A23EC1" w:rsidTr="00CC48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 Alamat Kantor</w:t>
                  </w:r>
                </w:p>
              </w:tc>
              <w:tc>
                <w:tcPr>
                  <w:tcW w:w="3193" w:type="dxa"/>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 Jl. Tentar</w:t>
                  </w:r>
                  <w:r>
                    <w:rPr>
                      <w:rFonts w:ascii="Times New Roman" w:eastAsia="Times New Roman" w:hAnsi="Times New Roman"/>
                      <w:sz w:val="20"/>
                      <w:szCs w:val="20"/>
                      <w:lang w:eastAsia="id-ID"/>
                    </w:rPr>
                    <w:t xml:space="preserve">a Pelajar, Mudal, </w:t>
                  </w:r>
                  <w:r w:rsidRPr="00A23EC1">
                    <w:rPr>
                      <w:rFonts w:ascii="Times New Roman" w:eastAsia="Times New Roman" w:hAnsi="Times New Roman"/>
                      <w:sz w:val="20"/>
                      <w:szCs w:val="20"/>
                      <w:lang w:eastAsia="id-ID"/>
                    </w:rPr>
                    <w:t>Boyolali</w:t>
                  </w:r>
                </w:p>
              </w:tc>
            </w:tr>
            <w:tr w:rsidR="00491D70" w:rsidRPr="00916EE6" w:rsidTr="00CC48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 Nomor Telepon/Faks</w:t>
                  </w:r>
                </w:p>
              </w:tc>
              <w:tc>
                <w:tcPr>
                  <w:tcW w:w="3193" w:type="dxa"/>
                  <w:tcBorders>
                    <w:top w:val="outset" w:sz="6" w:space="0" w:color="auto"/>
                    <w:left w:val="outset" w:sz="6" w:space="0" w:color="auto"/>
                    <w:bottom w:val="outset" w:sz="6" w:space="0" w:color="auto"/>
                    <w:right w:val="outset" w:sz="6" w:space="0" w:color="auto"/>
                  </w:tcBorders>
                  <w:vAlign w:val="center"/>
                  <w:hideMark/>
                </w:tcPr>
                <w:p w:rsidR="00491D70" w:rsidRPr="00916EE6" w:rsidRDefault="00491D70" w:rsidP="0093452E">
                  <w:pPr>
                    <w:spacing w:after="0" w:line="240" w:lineRule="auto"/>
                    <w:rPr>
                      <w:rFonts w:ascii="Times New Roman" w:eastAsia="Times New Roman" w:hAnsi="Times New Roman"/>
                      <w:sz w:val="20"/>
                      <w:szCs w:val="20"/>
                      <w:lang w:val="en-US" w:eastAsia="id-ID"/>
                    </w:rPr>
                  </w:pPr>
                  <w:r w:rsidRPr="00A23EC1">
                    <w:rPr>
                      <w:rFonts w:ascii="Times New Roman" w:eastAsia="Times New Roman" w:hAnsi="Times New Roman"/>
                      <w:sz w:val="20"/>
                      <w:szCs w:val="20"/>
                      <w:lang w:eastAsia="id-ID"/>
                    </w:rPr>
                    <w:t> </w:t>
                  </w:r>
                </w:p>
              </w:tc>
            </w:tr>
            <w:tr w:rsidR="00491D70" w:rsidRPr="00A44A25" w:rsidTr="00CC48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 Lulusan yang Telah Dihasilkan</w:t>
                  </w:r>
                </w:p>
              </w:tc>
              <w:tc>
                <w:tcPr>
                  <w:tcW w:w="3193" w:type="dxa"/>
                  <w:tcBorders>
                    <w:top w:val="outset" w:sz="6" w:space="0" w:color="auto"/>
                    <w:left w:val="outset" w:sz="6" w:space="0" w:color="auto"/>
                    <w:bottom w:val="outset" w:sz="6" w:space="0" w:color="auto"/>
                    <w:right w:val="outset" w:sz="6" w:space="0" w:color="auto"/>
                  </w:tcBorders>
                  <w:vAlign w:val="center"/>
                  <w:hideMark/>
                </w:tcPr>
                <w:p w:rsidR="00491D70" w:rsidRPr="00A44A25" w:rsidRDefault="00491D70" w:rsidP="0093452E">
                  <w:pPr>
                    <w:spacing w:after="0" w:line="240" w:lineRule="auto"/>
                    <w:rPr>
                      <w:rFonts w:ascii="Times New Roman" w:eastAsia="Times New Roman" w:hAnsi="Times New Roman"/>
                      <w:sz w:val="20"/>
                      <w:szCs w:val="20"/>
                      <w:lang w:val="en-US" w:eastAsia="id-ID"/>
                    </w:rPr>
                  </w:pPr>
                  <w:r>
                    <w:rPr>
                      <w:rFonts w:ascii="Times New Roman" w:eastAsia="Times New Roman" w:hAnsi="Times New Roman"/>
                      <w:sz w:val="20"/>
                      <w:szCs w:val="20"/>
                      <w:lang w:val="en-US" w:eastAsia="id-ID"/>
                    </w:rPr>
                    <w:t>1 orang</w:t>
                  </w:r>
                </w:p>
              </w:tc>
            </w:tr>
            <w:tr w:rsidR="00491D70" w:rsidRPr="00A23EC1" w:rsidTr="00CC48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 Nomor Telepon/Faks</w:t>
                  </w:r>
                </w:p>
              </w:tc>
              <w:tc>
                <w:tcPr>
                  <w:tcW w:w="3193" w:type="dxa"/>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 </w:t>
                  </w:r>
                </w:p>
              </w:tc>
            </w:tr>
            <w:tr w:rsidR="00491D70" w:rsidRPr="000A6060" w:rsidTr="00CC488F">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13</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 Mata Kuliah yang Diampu</w:t>
                  </w:r>
                </w:p>
              </w:tc>
              <w:tc>
                <w:tcPr>
                  <w:tcW w:w="3193" w:type="dxa"/>
                  <w:tcBorders>
                    <w:top w:val="outset" w:sz="6" w:space="0" w:color="auto"/>
                    <w:left w:val="outset" w:sz="6" w:space="0" w:color="auto"/>
                    <w:bottom w:val="outset" w:sz="6" w:space="0" w:color="auto"/>
                    <w:right w:val="outset" w:sz="6" w:space="0" w:color="auto"/>
                  </w:tcBorders>
                  <w:vAlign w:val="center"/>
                  <w:hideMark/>
                </w:tcPr>
                <w:p w:rsidR="00491D70" w:rsidRPr="000A6060" w:rsidRDefault="00491D70" w:rsidP="0093452E">
                  <w:pPr>
                    <w:spacing w:after="0" w:line="240" w:lineRule="auto"/>
                    <w:rPr>
                      <w:rFonts w:ascii="Times New Roman" w:eastAsia="Times New Roman" w:hAnsi="Times New Roman"/>
                      <w:sz w:val="20"/>
                      <w:szCs w:val="20"/>
                      <w:lang w:val="en-US" w:eastAsia="id-ID"/>
                    </w:rPr>
                  </w:pPr>
                  <w:r>
                    <w:rPr>
                      <w:rFonts w:ascii="Times New Roman" w:eastAsia="Times New Roman" w:hAnsi="Times New Roman"/>
                      <w:sz w:val="20"/>
                      <w:szCs w:val="20"/>
                      <w:lang w:val="en-US" w:eastAsia="id-ID"/>
                    </w:rPr>
                    <w:t>Keperawatan Medikal Bedah</w:t>
                  </w:r>
                </w:p>
              </w:tc>
            </w:tr>
            <w:tr w:rsidR="00491D70" w:rsidRPr="00A23EC1" w:rsidTr="00CC488F">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p>
              </w:tc>
              <w:tc>
                <w:tcPr>
                  <w:tcW w:w="3193" w:type="dxa"/>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 </w:t>
                  </w:r>
                </w:p>
              </w:tc>
            </w:tr>
          </w:tbl>
          <w:p w:rsidR="00491D70" w:rsidRDefault="00491D70" w:rsidP="0093452E">
            <w:pPr>
              <w:rPr>
                <w:rFonts w:ascii="Times New Roman" w:eastAsia="Times New Roman" w:hAnsi="Times New Roman"/>
                <w:color w:val="000000"/>
                <w:sz w:val="27"/>
                <w:szCs w:val="27"/>
                <w:lang w:val="en-US" w:eastAsia="id-ID"/>
              </w:rPr>
            </w:pPr>
            <w:r w:rsidRPr="00A23EC1">
              <w:rPr>
                <w:rFonts w:ascii="Times New Roman" w:eastAsia="Times New Roman" w:hAnsi="Times New Roman"/>
                <w:color w:val="000000"/>
                <w:sz w:val="27"/>
                <w:szCs w:val="27"/>
                <w:lang w:eastAsia="id-ID"/>
              </w:rPr>
              <w:br w:type="page"/>
            </w:r>
          </w:p>
          <w:p w:rsidR="0093452E" w:rsidRDefault="0093452E" w:rsidP="0093452E">
            <w:pPr>
              <w:rPr>
                <w:rFonts w:ascii="Times New Roman" w:eastAsia="Times New Roman" w:hAnsi="Times New Roman"/>
                <w:color w:val="000000"/>
                <w:sz w:val="27"/>
                <w:szCs w:val="27"/>
                <w:lang w:val="en-US" w:eastAsia="id-ID"/>
              </w:rPr>
            </w:pPr>
          </w:p>
          <w:p w:rsidR="0093452E" w:rsidRDefault="0093452E" w:rsidP="0093452E">
            <w:pPr>
              <w:rPr>
                <w:rFonts w:ascii="Times New Roman" w:eastAsia="Times New Roman" w:hAnsi="Times New Roman"/>
                <w:color w:val="000000"/>
                <w:sz w:val="27"/>
                <w:szCs w:val="27"/>
                <w:lang w:val="en-US" w:eastAsia="id-ID"/>
              </w:rPr>
            </w:pPr>
          </w:p>
          <w:p w:rsidR="0093452E" w:rsidRDefault="0093452E" w:rsidP="0093452E">
            <w:pPr>
              <w:rPr>
                <w:rFonts w:ascii="Times New Roman" w:eastAsia="Times New Roman" w:hAnsi="Times New Roman"/>
                <w:color w:val="000000"/>
                <w:sz w:val="27"/>
                <w:szCs w:val="27"/>
                <w:lang w:val="en-US" w:eastAsia="id-ID"/>
              </w:rPr>
            </w:pPr>
          </w:p>
          <w:p w:rsidR="0093452E" w:rsidRDefault="0093452E" w:rsidP="0093452E">
            <w:pPr>
              <w:rPr>
                <w:rFonts w:ascii="Times New Roman" w:eastAsia="Times New Roman" w:hAnsi="Times New Roman"/>
                <w:color w:val="000000"/>
                <w:sz w:val="27"/>
                <w:szCs w:val="27"/>
                <w:lang w:val="en-US" w:eastAsia="id-ID"/>
              </w:rPr>
            </w:pPr>
          </w:p>
          <w:p w:rsidR="0093452E" w:rsidRDefault="0093452E" w:rsidP="0093452E">
            <w:pPr>
              <w:rPr>
                <w:rFonts w:ascii="Times New Roman" w:eastAsia="Times New Roman" w:hAnsi="Times New Roman"/>
                <w:color w:val="000000"/>
                <w:sz w:val="27"/>
                <w:szCs w:val="27"/>
                <w:lang w:val="en-US" w:eastAsia="id-ID"/>
              </w:rPr>
            </w:pPr>
          </w:p>
          <w:p w:rsidR="0093452E" w:rsidRDefault="0093452E" w:rsidP="0093452E">
            <w:pPr>
              <w:rPr>
                <w:rFonts w:ascii="Times New Roman" w:eastAsia="Times New Roman" w:hAnsi="Times New Roman"/>
                <w:color w:val="000000"/>
                <w:sz w:val="27"/>
                <w:szCs w:val="27"/>
                <w:lang w:val="en-US" w:eastAsia="id-ID"/>
              </w:rPr>
            </w:pPr>
          </w:p>
          <w:p w:rsidR="0093452E" w:rsidRDefault="0093452E" w:rsidP="0093452E">
            <w:pPr>
              <w:rPr>
                <w:rFonts w:ascii="Times New Roman" w:eastAsia="Times New Roman" w:hAnsi="Times New Roman"/>
                <w:color w:val="000000"/>
                <w:sz w:val="27"/>
                <w:szCs w:val="27"/>
                <w:lang w:val="en-US" w:eastAsia="id-ID"/>
              </w:rPr>
            </w:pPr>
          </w:p>
          <w:p w:rsidR="0093452E" w:rsidRDefault="0093452E" w:rsidP="0093452E">
            <w:pPr>
              <w:rPr>
                <w:rFonts w:ascii="Times New Roman" w:eastAsia="Times New Roman" w:hAnsi="Times New Roman"/>
                <w:color w:val="000000"/>
                <w:sz w:val="27"/>
                <w:szCs w:val="27"/>
                <w:lang w:val="en-US" w:eastAsia="id-ID"/>
              </w:rPr>
            </w:pPr>
          </w:p>
          <w:p w:rsidR="0093452E" w:rsidRDefault="0093452E" w:rsidP="0093452E">
            <w:pPr>
              <w:rPr>
                <w:rFonts w:ascii="Times New Roman" w:eastAsia="Times New Roman" w:hAnsi="Times New Roman"/>
                <w:color w:val="000000"/>
                <w:sz w:val="27"/>
                <w:szCs w:val="27"/>
                <w:lang w:val="en-US" w:eastAsia="id-ID"/>
              </w:rPr>
            </w:pPr>
          </w:p>
          <w:p w:rsidR="0093452E" w:rsidRDefault="0093452E" w:rsidP="0093452E">
            <w:pPr>
              <w:rPr>
                <w:rFonts w:ascii="Times New Roman" w:eastAsia="Times New Roman" w:hAnsi="Times New Roman"/>
                <w:color w:val="000000"/>
                <w:sz w:val="27"/>
                <w:szCs w:val="27"/>
                <w:lang w:val="en-US" w:eastAsia="id-ID"/>
              </w:rPr>
            </w:pPr>
          </w:p>
          <w:p w:rsidR="0093452E" w:rsidRDefault="0093452E" w:rsidP="0093452E">
            <w:pPr>
              <w:rPr>
                <w:rFonts w:ascii="Times New Roman" w:eastAsia="Times New Roman" w:hAnsi="Times New Roman"/>
                <w:color w:val="000000"/>
                <w:sz w:val="27"/>
                <w:szCs w:val="27"/>
                <w:lang w:val="en-US" w:eastAsia="id-ID"/>
              </w:rPr>
            </w:pPr>
          </w:p>
          <w:p w:rsidR="0093452E" w:rsidRPr="0093452E" w:rsidRDefault="0093452E" w:rsidP="0093452E">
            <w:pPr>
              <w:rPr>
                <w:rFonts w:ascii="Times New Roman" w:eastAsia="Times New Roman" w:hAnsi="Times New Roman"/>
                <w:color w:val="000000"/>
                <w:sz w:val="27"/>
                <w:szCs w:val="27"/>
                <w:lang w:val="en-US" w:eastAsia="id-ID"/>
              </w:rPr>
            </w:pPr>
          </w:p>
          <w:tbl>
            <w:tblPr>
              <w:tblW w:w="8594" w:type="dxa"/>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336"/>
              <w:gridCol w:w="2599"/>
              <w:gridCol w:w="2610"/>
              <w:gridCol w:w="1049"/>
            </w:tblGrid>
            <w:tr w:rsidR="00491D70" w:rsidRPr="00A23EC1" w:rsidTr="00C71A70">
              <w:trPr>
                <w:tblCellSpacing w:w="15" w:type="dxa"/>
              </w:trPr>
              <w:tc>
                <w:tcPr>
                  <w:tcW w:w="2291" w:type="dxa"/>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 </w:t>
                  </w:r>
                </w:p>
              </w:tc>
              <w:tc>
                <w:tcPr>
                  <w:tcW w:w="2569" w:type="dxa"/>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S-1</w:t>
                  </w:r>
                </w:p>
              </w:tc>
              <w:tc>
                <w:tcPr>
                  <w:tcW w:w="2580" w:type="dxa"/>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S-2</w:t>
                  </w:r>
                </w:p>
              </w:tc>
              <w:tc>
                <w:tcPr>
                  <w:tcW w:w="1004" w:type="dxa"/>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S-3</w:t>
                  </w:r>
                </w:p>
              </w:tc>
            </w:tr>
            <w:tr w:rsidR="00491D70" w:rsidRPr="00A23EC1" w:rsidTr="00C71A70">
              <w:trPr>
                <w:tblCellSpacing w:w="15" w:type="dxa"/>
              </w:trPr>
              <w:tc>
                <w:tcPr>
                  <w:tcW w:w="2291" w:type="dxa"/>
                  <w:tcBorders>
                    <w:top w:val="outset" w:sz="6" w:space="0" w:color="auto"/>
                    <w:left w:val="outset" w:sz="6" w:space="0" w:color="auto"/>
                    <w:bottom w:val="outset" w:sz="6" w:space="0" w:color="auto"/>
                    <w:right w:val="outset" w:sz="6" w:space="0" w:color="auto"/>
                  </w:tcBorders>
                  <w:vAlign w:val="center"/>
                  <w:hideMark/>
                </w:tcPr>
                <w:p w:rsidR="00491D70" w:rsidRPr="00172637" w:rsidRDefault="00491D70" w:rsidP="0093452E">
                  <w:pPr>
                    <w:spacing w:after="0" w:line="240" w:lineRule="auto"/>
                    <w:rPr>
                      <w:rFonts w:ascii="Times New Roman" w:eastAsia="Times New Roman" w:hAnsi="Times New Roman"/>
                      <w:sz w:val="24"/>
                      <w:szCs w:val="24"/>
                      <w:lang w:eastAsia="id-ID"/>
                    </w:rPr>
                  </w:pPr>
                  <w:r w:rsidRPr="00172637">
                    <w:rPr>
                      <w:rFonts w:ascii="Times New Roman" w:eastAsia="Times New Roman" w:hAnsi="Times New Roman"/>
                      <w:sz w:val="24"/>
                      <w:szCs w:val="24"/>
                      <w:lang w:eastAsia="id-ID"/>
                    </w:rPr>
                    <w:t> Nama Perguruan Tinggi</w:t>
                  </w:r>
                </w:p>
              </w:tc>
              <w:tc>
                <w:tcPr>
                  <w:tcW w:w="2569" w:type="dxa"/>
                  <w:tcBorders>
                    <w:top w:val="outset" w:sz="6" w:space="0" w:color="auto"/>
                    <w:left w:val="outset" w:sz="6" w:space="0" w:color="auto"/>
                    <w:bottom w:val="outset" w:sz="6" w:space="0" w:color="auto"/>
                    <w:right w:val="outset" w:sz="6" w:space="0" w:color="auto"/>
                  </w:tcBorders>
                  <w:hideMark/>
                </w:tcPr>
                <w:p w:rsidR="00491D70" w:rsidRPr="009C6305" w:rsidRDefault="00491D70" w:rsidP="0093452E">
                  <w:pPr>
                    <w:autoSpaceDE w:val="0"/>
                    <w:autoSpaceDN w:val="0"/>
                    <w:adjustRightInd w:val="0"/>
                    <w:spacing w:after="0" w:line="240" w:lineRule="auto"/>
                    <w:rPr>
                      <w:rFonts w:ascii="Times New Roman" w:hAnsi="Times New Roman" w:cs="Times New Roman"/>
                      <w:sz w:val="20"/>
                      <w:szCs w:val="20"/>
                    </w:rPr>
                  </w:pPr>
                  <w:r w:rsidRPr="009C6305">
                    <w:rPr>
                      <w:rFonts w:ascii="Times New Roman" w:hAnsi="Times New Roman" w:cs="Times New Roman"/>
                      <w:sz w:val="20"/>
                      <w:szCs w:val="20"/>
                      <w:lang w:val="en-US"/>
                    </w:rPr>
                    <w:t>Universitas RespatiYogyakarta</w:t>
                  </w:r>
                </w:p>
              </w:tc>
              <w:tc>
                <w:tcPr>
                  <w:tcW w:w="2580" w:type="dxa"/>
                  <w:tcBorders>
                    <w:top w:val="outset" w:sz="6" w:space="0" w:color="auto"/>
                    <w:left w:val="outset" w:sz="6" w:space="0" w:color="auto"/>
                    <w:bottom w:val="outset" w:sz="6" w:space="0" w:color="auto"/>
                    <w:right w:val="outset" w:sz="6" w:space="0" w:color="auto"/>
                  </w:tcBorders>
                  <w:hideMark/>
                </w:tcPr>
                <w:p w:rsidR="00491D70" w:rsidRDefault="00491D70" w:rsidP="0093452E">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Universitas</w:t>
                  </w:r>
                </w:p>
                <w:p w:rsidR="00491D70" w:rsidRDefault="00491D70" w:rsidP="0093452E">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Muhammadiyah</w:t>
                  </w:r>
                </w:p>
                <w:p w:rsidR="00491D70" w:rsidRPr="009C6305" w:rsidRDefault="00491D70" w:rsidP="0093452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lang w:val="en-US"/>
                    </w:rPr>
                    <w:t>Yogyakarta</w:t>
                  </w:r>
                </w:p>
              </w:tc>
              <w:tc>
                <w:tcPr>
                  <w:tcW w:w="1004" w:type="dxa"/>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 </w:t>
                  </w:r>
                </w:p>
              </w:tc>
            </w:tr>
            <w:tr w:rsidR="00491D70" w:rsidRPr="00A23EC1" w:rsidTr="00C71A70">
              <w:trPr>
                <w:tblCellSpacing w:w="15" w:type="dxa"/>
              </w:trPr>
              <w:tc>
                <w:tcPr>
                  <w:tcW w:w="2291" w:type="dxa"/>
                  <w:tcBorders>
                    <w:top w:val="outset" w:sz="6" w:space="0" w:color="auto"/>
                    <w:left w:val="outset" w:sz="6" w:space="0" w:color="auto"/>
                    <w:bottom w:val="outset" w:sz="6" w:space="0" w:color="auto"/>
                    <w:right w:val="outset" w:sz="6" w:space="0" w:color="auto"/>
                  </w:tcBorders>
                  <w:vAlign w:val="center"/>
                  <w:hideMark/>
                </w:tcPr>
                <w:p w:rsidR="00491D70" w:rsidRPr="00172637" w:rsidRDefault="00491D70" w:rsidP="0093452E">
                  <w:pPr>
                    <w:spacing w:after="0" w:line="240" w:lineRule="auto"/>
                    <w:rPr>
                      <w:rFonts w:ascii="Times New Roman" w:eastAsia="Times New Roman" w:hAnsi="Times New Roman"/>
                      <w:sz w:val="24"/>
                      <w:szCs w:val="24"/>
                      <w:lang w:eastAsia="id-ID"/>
                    </w:rPr>
                  </w:pPr>
                  <w:r w:rsidRPr="00172637">
                    <w:rPr>
                      <w:rFonts w:ascii="Times New Roman" w:eastAsia="Times New Roman" w:hAnsi="Times New Roman"/>
                      <w:sz w:val="24"/>
                      <w:szCs w:val="24"/>
                      <w:lang w:eastAsia="id-ID"/>
                    </w:rPr>
                    <w:t> Bidang Ilmu</w:t>
                  </w:r>
                </w:p>
              </w:tc>
              <w:tc>
                <w:tcPr>
                  <w:tcW w:w="2569" w:type="dxa"/>
                  <w:tcBorders>
                    <w:top w:val="outset" w:sz="6" w:space="0" w:color="auto"/>
                    <w:left w:val="outset" w:sz="6" w:space="0" w:color="auto"/>
                    <w:bottom w:val="outset" w:sz="6" w:space="0" w:color="auto"/>
                    <w:right w:val="outset" w:sz="6" w:space="0" w:color="auto"/>
                  </w:tcBorders>
                  <w:vAlign w:val="center"/>
                  <w:hideMark/>
                </w:tcPr>
                <w:p w:rsidR="00491D70" w:rsidRPr="00172637" w:rsidRDefault="00491D70" w:rsidP="0093452E">
                  <w:pPr>
                    <w:spacing w:after="0" w:line="240" w:lineRule="auto"/>
                    <w:rPr>
                      <w:rFonts w:ascii="Times New Roman" w:eastAsia="Times New Roman" w:hAnsi="Times New Roman"/>
                      <w:sz w:val="24"/>
                      <w:szCs w:val="24"/>
                      <w:lang w:val="en-US" w:eastAsia="id-ID"/>
                    </w:rPr>
                  </w:pPr>
                  <w:r w:rsidRPr="00172637">
                    <w:rPr>
                      <w:rFonts w:ascii="Times New Roman" w:eastAsia="Times New Roman" w:hAnsi="Times New Roman"/>
                      <w:sz w:val="24"/>
                      <w:szCs w:val="24"/>
                      <w:lang w:val="en-US" w:eastAsia="id-ID"/>
                    </w:rPr>
                    <w:t>Keperawatan</w:t>
                  </w:r>
                </w:p>
              </w:tc>
              <w:tc>
                <w:tcPr>
                  <w:tcW w:w="2580" w:type="dxa"/>
                  <w:tcBorders>
                    <w:top w:val="outset" w:sz="6" w:space="0" w:color="auto"/>
                    <w:left w:val="outset" w:sz="6" w:space="0" w:color="auto"/>
                    <w:bottom w:val="outset" w:sz="6" w:space="0" w:color="auto"/>
                    <w:right w:val="outset" w:sz="6" w:space="0" w:color="auto"/>
                  </w:tcBorders>
                  <w:vAlign w:val="center"/>
                  <w:hideMark/>
                </w:tcPr>
                <w:p w:rsidR="00491D70" w:rsidRPr="00172637" w:rsidRDefault="00491D70" w:rsidP="0093452E">
                  <w:pPr>
                    <w:spacing w:after="0" w:line="240" w:lineRule="auto"/>
                    <w:rPr>
                      <w:rFonts w:ascii="Times New Roman" w:eastAsia="Times New Roman" w:hAnsi="Times New Roman"/>
                      <w:sz w:val="24"/>
                      <w:szCs w:val="24"/>
                      <w:lang w:val="en-US" w:eastAsia="id-ID"/>
                    </w:rPr>
                  </w:pPr>
                  <w:r w:rsidRPr="00172637">
                    <w:rPr>
                      <w:rFonts w:ascii="Times New Roman" w:eastAsia="Times New Roman" w:hAnsi="Times New Roman"/>
                      <w:sz w:val="24"/>
                      <w:szCs w:val="24"/>
                      <w:lang w:val="en-US" w:eastAsia="id-ID"/>
                    </w:rPr>
                    <w:t>Kesehatan</w:t>
                  </w:r>
                </w:p>
              </w:tc>
              <w:tc>
                <w:tcPr>
                  <w:tcW w:w="1004" w:type="dxa"/>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 </w:t>
                  </w:r>
                </w:p>
              </w:tc>
            </w:tr>
            <w:tr w:rsidR="00491D70" w:rsidRPr="00A23EC1" w:rsidTr="00C71A70">
              <w:trPr>
                <w:tblCellSpacing w:w="15" w:type="dxa"/>
              </w:trPr>
              <w:tc>
                <w:tcPr>
                  <w:tcW w:w="2291" w:type="dxa"/>
                  <w:tcBorders>
                    <w:top w:val="outset" w:sz="6" w:space="0" w:color="auto"/>
                    <w:left w:val="outset" w:sz="6" w:space="0" w:color="auto"/>
                    <w:bottom w:val="outset" w:sz="6" w:space="0" w:color="auto"/>
                    <w:right w:val="outset" w:sz="6" w:space="0" w:color="auto"/>
                  </w:tcBorders>
                  <w:vAlign w:val="center"/>
                  <w:hideMark/>
                </w:tcPr>
                <w:p w:rsidR="00491D70" w:rsidRPr="00172637" w:rsidRDefault="00491D70" w:rsidP="0093452E">
                  <w:pPr>
                    <w:spacing w:after="0" w:line="240" w:lineRule="auto"/>
                    <w:rPr>
                      <w:rFonts w:ascii="Times New Roman" w:eastAsia="Times New Roman" w:hAnsi="Times New Roman"/>
                      <w:sz w:val="24"/>
                      <w:szCs w:val="24"/>
                      <w:lang w:eastAsia="id-ID"/>
                    </w:rPr>
                  </w:pPr>
                  <w:r w:rsidRPr="00172637">
                    <w:rPr>
                      <w:rFonts w:ascii="Times New Roman" w:eastAsia="Times New Roman" w:hAnsi="Times New Roman"/>
                      <w:sz w:val="24"/>
                      <w:szCs w:val="24"/>
                      <w:lang w:eastAsia="id-ID"/>
                    </w:rPr>
                    <w:t> Tahun Masuk-Lulus</w:t>
                  </w:r>
                </w:p>
              </w:tc>
              <w:tc>
                <w:tcPr>
                  <w:tcW w:w="2569" w:type="dxa"/>
                  <w:tcBorders>
                    <w:top w:val="outset" w:sz="6" w:space="0" w:color="auto"/>
                    <w:left w:val="outset" w:sz="6" w:space="0" w:color="auto"/>
                    <w:bottom w:val="outset" w:sz="6" w:space="0" w:color="auto"/>
                    <w:right w:val="outset" w:sz="6" w:space="0" w:color="auto"/>
                  </w:tcBorders>
                  <w:vAlign w:val="center"/>
                  <w:hideMark/>
                </w:tcPr>
                <w:p w:rsidR="00491D70" w:rsidRPr="00172637" w:rsidRDefault="00491D70" w:rsidP="0093452E">
                  <w:pPr>
                    <w:spacing w:after="0" w:line="240" w:lineRule="auto"/>
                    <w:rPr>
                      <w:rFonts w:ascii="Times New Roman" w:eastAsia="Times New Roman" w:hAnsi="Times New Roman"/>
                      <w:sz w:val="24"/>
                      <w:szCs w:val="24"/>
                      <w:lang w:val="en-US" w:eastAsia="id-ID"/>
                    </w:rPr>
                  </w:pPr>
                  <w:r>
                    <w:rPr>
                      <w:rFonts w:ascii="Times New Roman" w:eastAsia="Times New Roman" w:hAnsi="Times New Roman"/>
                      <w:sz w:val="24"/>
                      <w:szCs w:val="24"/>
                      <w:lang w:val="en-US" w:eastAsia="id-ID"/>
                    </w:rPr>
                    <w:t>2010</w:t>
                  </w:r>
                  <w:r w:rsidRPr="00172637">
                    <w:rPr>
                      <w:rFonts w:ascii="Times New Roman" w:eastAsia="Times New Roman" w:hAnsi="Times New Roman"/>
                      <w:sz w:val="24"/>
                      <w:szCs w:val="24"/>
                      <w:lang w:val="en-US" w:eastAsia="id-ID"/>
                    </w:rPr>
                    <w:t>-20</w:t>
                  </w:r>
                  <w:r>
                    <w:rPr>
                      <w:rFonts w:ascii="Times New Roman" w:eastAsia="Times New Roman" w:hAnsi="Times New Roman"/>
                      <w:sz w:val="24"/>
                      <w:szCs w:val="24"/>
                      <w:lang w:val="en-US" w:eastAsia="id-ID"/>
                    </w:rPr>
                    <w:t>14</w:t>
                  </w:r>
                </w:p>
              </w:tc>
              <w:tc>
                <w:tcPr>
                  <w:tcW w:w="2580" w:type="dxa"/>
                  <w:tcBorders>
                    <w:top w:val="outset" w:sz="6" w:space="0" w:color="auto"/>
                    <w:left w:val="outset" w:sz="6" w:space="0" w:color="auto"/>
                    <w:bottom w:val="outset" w:sz="6" w:space="0" w:color="auto"/>
                    <w:right w:val="outset" w:sz="6" w:space="0" w:color="auto"/>
                  </w:tcBorders>
                  <w:vAlign w:val="center"/>
                  <w:hideMark/>
                </w:tcPr>
                <w:p w:rsidR="00491D70" w:rsidRPr="00172637" w:rsidRDefault="00491D70" w:rsidP="0093452E">
                  <w:pPr>
                    <w:spacing w:after="0" w:line="240" w:lineRule="auto"/>
                    <w:rPr>
                      <w:rFonts w:ascii="Times New Roman" w:eastAsia="Times New Roman" w:hAnsi="Times New Roman"/>
                      <w:sz w:val="24"/>
                      <w:szCs w:val="24"/>
                      <w:lang w:val="en-US" w:eastAsia="id-ID"/>
                    </w:rPr>
                  </w:pPr>
                  <w:r>
                    <w:rPr>
                      <w:rFonts w:ascii="Times New Roman" w:eastAsia="Times New Roman" w:hAnsi="Times New Roman"/>
                      <w:sz w:val="24"/>
                      <w:szCs w:val="24"/>
                      <w:lang w:val="en-US" w:eastAsia="id-ID"/>
                    </w:rPr>
                    <w:t>2016</w:t>
                  </w:r>
                  <w:r w:rsidRPr="00172637">
                    <w:rPr>
                      <w:rFonts w:ascii="Times New Roman" w:eastAsia="Times New Roman" w:hAnsi="Times New Roman"/>
                      <w:sz w:val="24"/>
                      <w:szCs w:val="24"/>
                      <w:lang w:val="en-US" w:eastAsia="id-ID"/>
                    </w:rPr>
                    <w:t xml:space="preserve"> – 20</w:t>
                  </w:r>
                  <w:r>
                    <w:rPr>
                      <w:rFonts w:ascii="Times New Roman" w:eastAsia="Times New Roman" w:hAnsi="Times New Roman"/>
                      <w:sz w:val="24"/>
                      <w:szCs w:val="24"/>
                      <w:lang w:val="en-US" w:eastAsia="id-ID"/>
                    </w:rPr>
                    <w:t>18</w:t>
                  </w:r>
                </w:p>
              </w:tc>
              <w:tc>
                <w:tcPr>
                  <w:tcW w:w="1004" w:type="dxa"/>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 </w:t>
                  </w:r>
                </w:p>
              </w:tc>
            </w:tr>
            <w:tr w:rsidR="00491D70" w:rsidRPr="00A23EC1" w:rsidTr="00C71A70">
              <w:trPr>
                <w:tblCellSpacing w:w="15" w:type="dxa"/>
              </w:trPr>
              <w:tc>
                <w:tcPr>
                  <w:tcW w:w="2291" w:type="dxa"/>
                  <w:tcBorders>
                    <w:top w:val="outset" w:sz="6" w:space="0" w:color="auto"/>
                    <w:left w:val="outset" w:sz="6" w:space="0" w:color="auto"/>
                    <w:bottom w:val="outset" w:sz="6" w:space="0" w:color="auto"/>
                    <w:right w:val="outset" w:sz="6" w:space="0" w:color="auto"/>
                  </w:tcBorders>
                  <w:vAlign w:val="center"/>
                  <w:hideMark/>
                </w:tcPr>
                <w:p w:rsidR="00491D70" w:rsidRPr="00172637" w:rsidRDefault="00491D70" w:rsidP="0093452E">
                  <w:pPr>
                    <w:spacing w:after="0" w:line="240" w:lineRule="auto"/>
                    <w:rPr>
                      <w:rFonts w:ascii="Times New Roman" w:eastAsia="Times New Roman" w:hAnsi="Times New Roman"/>
                      <w:sz w:val="24"/>
                      <w:szCs w:val="24"/>
                      <w:lang w:eastAsia="id-ID"/>
                    </w:rPr>
                  </w:pPr>
                  <w:r w:rsidRPr="00172637">
                    <w:rPr>
                      <w:rFonts w:ascii="Times New Roman" w:eastAsia="Times New Roman" w:hAnsi="Times New Roman"/>
                      <w:sz w:val="24"/>
                      <w:szCs w:val="24"/>
                      <w:lang w:eastAsia="id-ID"/>
                    </w:rPr>
                    <w:t> Judul Skripsi/Tesis/Disertasi</w:t>
                  </w:r>
                </w:p>
              </w:tc>
              <w:tc>
                <w:tcPr>
                  <w:tcW w:w="2569" w:type="dxa"/>
                  <w:tcBorders>
                    <w:top w:val="outset" w:sz="6" w:space="0" w:color="auto"/>
                    <w:left w:val="outset" w:sz="6" w:space="0" w:color="auto"/>
                    <w:bottom w:val="outset" w:sz="6" w:space="0" w:color="auto"/>
                    <w:right w:val="outset" w:sz="6" w:space="0" w:color="auto"/>
                  </w:tcBorders>
                  <w:vAlign w:val="center"/>
                  <w:hideMark/>
                </w:tcPr>
                <w:p w:rsidR="00491D70" w:rsidRDefault="00491D70" w:rsidP="0093452E">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Faktor-faktor yang</w:t>
                  </w:r>
                </w:p>
                <w:p w:rsidR="00491D70" w:rsidRDefault="00491D70" w:rsidP="0093452E">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mempengaruhi</w:t>
                  </w:r>
                </w:p>
                <w:p w:rsidR="00491D70" w:rsidRDefault="00491D70" w:rsidP="0093452E">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kemampuan</w:t>
                  </w:r>
                </w:p>
                <w:p w:rsidR="00491D70" w:rsidRDefault="00491D70" w:rsidP="0093452E">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sosialisasi pada</w:t>
                  </w:r>
                </w:p>
                <w:p w:rsidR="00491D70" w:rsidRPr="00172637" w:rsidRDefault="00491D70" w:rsidP="0093452E">
                  <w:pPr>
                    <w:spacing w:after="0" w:line="240" w:lineRule="auto"/>
                    <w:rPr>
                      <w:rFonts w:ascii="Times New Roman" w:eastAsia="Times New Roman" w:hAnsi="Times New Roman"/>
                      <w:sz w:val="24"/>
                      <w:szCs w:val="24"/>
                      <w:lang w:val="en-US" w:eastAsia="id-ID"/>
                    </w:rPr>
                  </w:pPr>
                  <w:r>
                    <w:rPr>
                      <w:rFonts w:ascii="Times New Roman" w:hAnsi="Times New Roman" w:cs="Times New Roman"/>
                      <w:sz w:val="20"/>
                      <w:szCs w:val="20"/>
                      <w:lang w:val="en-US"/>
                    </w:rPr>
                    <w:t>remaja</w:t>
                  </w:r>
                </w:p>
              </w:tc>
              <w:tc>
                <w:tcPr>
                  <w:tcW w:w="2580" w:type="dxa"/>
                  <w:tcBorders>
                    <w:top w:val="outset" w:sz="6" w:space="0" w:color="auto"/>
                    <w:left w:val="outset" w:sz="6" w:space="0" w:color="auto"/>
                    <w:bottom w:val="outset" w:sz="6" w:space="0" w:color="auto"/>
                    <w:right w:val="outset" w:sz="6" w:space="0" w:color="auto"/>
                  </w:tcBorders>
                  <w:vAlign w:val="center"/>
                  <w:hideMark/>
                </w:tcPr>
                <w:p w:rsidR="00491D70" w:rsidRDefault="00491D70" w:rsidP="0093452E">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Pengaruh progressive</w:t>
                  </w:r>
                </w:p>
                <w:p w:rsidR="00491D70" w:rsidRDefault="00491D70" w:rsidP="0093452E">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muscle relaxation</w:t>
                  </w:r>
                </w:p>
                <w:p w:rsidR="00491D70" w:rsidRDefault="00491D70" w:rsidP="0093452E">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terhadap nyeri dan</w:t>
                  </w:r>
                </w:p>
                <w:p w:rsidR="00491D70" w:rsidRDefault="00491D70" w:rsidP="0093452E">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kualitas tidur pada klien</w:t>
                  </w:r>
                </w:p>
                <w:p w:rsidR="00491D70" w:rsidRPr="00172637" w:rsidRDefault="00491D70" w:rsidP="0093452E">
                  <w:pPr>
                    <w:spacing w:after="0" w:line="240" w:lineRule="auto"/>
                    <w:rPr>
                      <w:rFonts w:ascii="Times New Roman" w:eastAsia="Times New Roman" w:hAnsi="Times New Roman"/>
                      <w:sz w:val="24"/>
                      <w:szCs w:val="24"/>
                      <w:lang w:eastAsia="id-ID"/>
                    </w:rPr>
                  </w:pPr>
                  <w:r>
                    <w:rPr>
                      <w:rFonts w:ascii="Times New Roman" w:hAnsi="Times New Roman" w:cs="Times New Roman"/>
                      <w:sz w:val="20"/>
                      <w:szCs w:val="20"/>
                      <w:lang w:val="en-US"/>
                    </w:rPr>
                    <w:t>hemodialisa</w:t>
                  </w:r>
                </w:p>
              </w:tc>
              <w:tc>
                <w:tcPr>
                  <w:tcW w:w="1004" w:type="dxa"/>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 </w:t>
                  </w:r>
                </w:p>
              </w:tc>
            </w:tr>
            <w:tr w:rsidR="00491D70" w:rsidRPr="00A23EC1" w:rsidTr="00C71A70">
              <w:trPr>
                <w:trHeight w:val="299"/>
                <w:tblCellSpacing w:w="15" w:type="dxa"/>
              </w:trPr>
              <w:tc>
                <w:tcPr>
                  <w:tcW w:w="2291" w:type="dxa"/>
                  <w:tcBorders>
                    <w:top w:val="outset" w:sz="6" w:space="0" w:color="auto"/>
                    <w:left w:val="outset" w:sz="6" w:space="0" w:color="auto"/>
                    <w:bottom w:val="outset" w:sz="6" w:space="0" w:color="auto"/>
                    <w:right w:val="outset" w:sz="6" w:space="0" w:color="auto"/>
                  </w:tcBorders>
                  <w:vAlign w:val="center"/>
                  <w:hideMark/>
                </w:tcPr>
                <w:p w:rsidR="00491D70" w:rsidRPr="00172637" w:rsidRDefault="00491D70" w:rsidP="0093452E">
                  <w:pPr>
                    <w:spacing w:after="0" w:line="240" w:lineRule="auto"/>
                    <w:rPr>
                      <w:rFonts w:ascii="Times New Roman" w:eastAsia="Times New Roman" w:hAnsi="Times New Roman"/>
                      <w:sz w:val="24"/>
                      <w:szCs w:val="24"/>
                      <w:lang w:eastAsia="id-ID"/>
                    </w:rPr>
                  </w:pPr>
                  <w:r w:rsidRPr="00172637">
                    <w:rPr>
                      <w:rFonts w:ascii="Times New Roman" w:eastAsia="Times New Roman" w:hAnsi="Times New Roman"/>
                      <w:sz w:val="24"/>
                      <w:szCs w:val="24"/>
                      <w:lang w:eastAsia="id-ID"/>
                    </w:rPr>
                    <w:t> Nama Pembimbing/Promotor</w:t>
                  </w:r>
                </w:p>
              </w:tc>
              <w:tc>
                <w:tcPr>
                  <w:tcW w:w="2569" w:type="dxa"/>
                  <w:tcBorders>
                    <w:top w:val="outset" w:sz="6" w:space="0" w:color="auto"/>
                    <w:left w:val="outset" w:sz="6" w:space="0" w:color="auto"/>
                    <w:bottom w:val="outset" w:sz="6" w:space="0" w:color="auto"/>
                    <w:right w:val="outset" w:sz="6" w:space="0" w:color="auto"/>
                  </w:tcBorders>
                  <w:vAlign w:val="center"/>
                  <w:hideMark/>
                </w:tcPr>
                <w:p w:rsidR="00491D70" w:rsidRDefault="00491D70" w:rsidP="0093452E">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Ns. Fajarina Lathu A,</w:t>
                  </w:r>
                </w:p>
                <w:p w:rsidR="00491D70" w:rsidRPr="00172637" w:rsidRDefault="00491D70" w:rsidP="0093452E">
                  <w:pPr>
                    <w:spacing w:after="0" w:line="240" w:lineRule="auto"/>
                    <w:rPr>
                      <w:rFonts w:ascii="Times New Roman" w:eastAsia="Times New Roman" w:hAnsi="Times New Roman"/>
                      <w:sz w:val="24"/>
                      <w:szCs w:val="24"/>
                      <w:lang w:val="en-US" w:eastAsia="id-ID"/>
                    </w:rPr>
                  </w:pPr>
                  <w:r>
                    <w:rPr>
                      <w:rFonts w:ascii="Times New Roman" w:hAnsi="Times New Roman" w:cs="Times New Roman"/>
                      <w:sz w:val="20"/>
                      <w:szCs w:val="20"/>
                      <w:lang w:val="en-US"/>
                    </w:rPr>
                    <w:t>MSN</w:t>
                  </w:r>
                </w:p>
              </w:tc>
              <w:tc>
                <w:tcPr>
                  <w:tcW w:w="2580" w:type="dxa"/>
                  <w:tcBorders>
                    <w:top w:val="outset" w:sz="6" w:space="0" w:color="auto"/>
                    <w:left w:val="outset" w:sz="6" w:space="0" w:color="auto"/>
                    <w:bottom w:val="outset" w:sz="6" w:space="0" w:color="auto"/>
                    <w:right w:val="outset" w:sz="6" w:space="0" w:color="auto"/>
                  </w:tcBorders>
                  <w:vAlign w:val="center"/>
                  <w:hideMark/>
                </w:tcPr>
                <w:p w:rsidR="00491D70" w:rsidRDefault="00491D70" w:rsidP="0093452E">
                  <w:pPr>
                    <w:spacing w:after="0" w:line="240" w:lineRule="auto"/>
                    <w:rPr>
                      <w:rFonts w:ascii="Times New Roman" w:eastAsia="Times New Roman" w:hAnsi="Times New Roman"/>
                      <w:sz w:val="24"/>
                      <w:szCs w:val="24"/>
                      <w:lang w:val="en-US" w:eastAsia="id-ID"/>
                    </w:rPr>
                  </w:pPr>
                  <w:r w:rsidRPr="00172637">
                    <w:rPr>
                      <w:rFonts w:ascii="Times New Roman" w:eastAsia="Times New Roman" w:hAnsi="Times New Roman"/>
                      <w:sz w:val="24"/>
                      <w:szCs w:val="24"/>
                      <w:lang w:eastAsia="id-ID"/>
                    </w:rPr>
                    <w:t> </w:t>
                  </w:r>
                </w:p>
                <w:p w:rsidR="00491D70" w:rsidRDefault="00491D70" w:rsidP="0093452E">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SN Nurul Makiyah, Dr.,</w:t>
                  </w:r>
                </w:p>
                <w:p w:rsidR="00491D70" w:rsidRPr="00172637" w:rsidRDefault="00491D70" w:rsidP="0093452E">
                  <w:pPr>
                    <w:spacing w:after="0" w:line="240" w:lineRule="auto"/>
                    <w:rPr>
                      <w:rFonts w:ascii="Times New Roman" w:eastAsia="Times New Roman" w:hAnsi="Times New Roman"/>
                      <w:sz w:val="24"/>
                      <w:szCs w:val="24"/>
                      <w:lang w:val="en-US" w:eastAsia="id-ID"/>
                    </w:rPr>
                  </w:pPr>
                  <w:r>
                    <w:rPr>
                      <w:rFonts w:ascii="Times New Roman" w:hAnsi="Times New Roman" w:cs="Times New Roman"/>
                      <w:sz w:val="20"/>
                      <w:szCs w:val="20"/>
                      <w:lang w:val="en-US"/>
                    </w:rPr>
                    <w:t>S.Si., M.Kes</w:t>
                  </w:r>
                </w:p>
                <w:p w:rsidR="00491D70" w:rsidRPr="00172637" w:rsidRDefault="00491D70" w:rsidP="0093452E">
                  <w:pPr>
                    <w:spacing w:after="0" w:line="240" w:lineRule="auto"/>
                    <w:rPr>
                      <w:rFonts w:ascii="Times New Roman" w:eastAsia="Times New Roman" w:hAnsi="Times New Roman"/>
                      <w:sz w:val="24"/>
                      <w:szCs w:val="24"/>
                      <w:lang w:eastAsia="id-ID"/>
                    </w:rPr>
                  </w:pPr>
                </w:p>
              </w:tc>
              <w:tc>
                <w:tcPr>
                  <w:tcW w:w="1004" w:type="dxa"/>
                  <w:tcBorders>
                    <w:top w:val="outset" w:sz="6" w:space="0" w:color="auto"/>
                    <w:left w:val="outset" w:sz="6" w:space="0" w:color="auto"/>
                    <w:bottom w:val="outset" w:sz="6" w:space="0" w:color="auto"/>
                    <w:right w:val="outset" w:sz="6" w:space="0" w:color="auto"/>
                  </w:tcBorders>
                  <w:vAlign w:val="center"/>
                  <w:hideMark/>
                </w:tcPr>
                <w:p w:rsidR="00491D70" w:rsidRPr="00A23EC1" w:rsidRDefault="00491D70" w:rsidP="0093452E">
                  <w:pPr>
                    <w:spacing w:after="0" w:line="240" w:lineRule="auto"/>
                    <w:rPr>
                      <w:rFonts w:ascii="Times New Roman" w:eastAsia="Times New Roman" w:hAnsi="Times New Roman"/>
                      <w:sz w:val="20"/>
                      <w:szCs w:val="20"/>
                      <w:lang w:eastAsia="id-ID"/>
                    </w:rPr>
                  </w:pPr>
                  <w:r w:rsidRPr="00A23EC1">
                    <w:rPr>
                      <w:rFonts w:ascii="Times New Roman" w:eastAsia="Times New Roman" w:hAnsi="Times New Roman"/>
                      <w:sz w:val="20"/>
                      <w:szCs w:val="20"/>
                      <w:lang w:eastAsia="id-ID"/>
                    </w:rPr>
                    <w:t> </w:t>
                  </w:r>
                </w:p>
              </w:tc>
            </w:tr>
          </w:tbl>
          <w:p w:rsidR="00491D70" w:rsidRDefault="00491D70" w:rsidP="0093452E">
            <w:pPr>
              <w:spacing w:line="240" w:lineRule="auto"/>
              <w:rPr>
                <w:rFonts w:ascii="Times New Roman" w:eastAsia="Times New Roman" w:hAnsi="Times New Roman"/>
                <w:color w:val="000000"/>
                <w:sz w:val="24"/>
                <w:szCs w:val="24"/>
                <w:lang w:eastAsia="id-ID"/>
              </w:rPr>
            </w:pPr>
          </w:p>
          <w:p w:rsidR="00491D70" w:rsidRDefault="00491D70" w:rsidP="0093452E">
            <w:pPr>
              <w:spacing w:line="240" w:lineRule="auto"/>
              <w:jc w:val="both"/>
              <w:rPr>
                <w:rFonts w:ascii="Times New Roman" w:eastAsia="Times New Roman" w:hAnsi="Times New Roman"/>
                <w:color w:val="000000"/>
                <w:sz w:val="24"/>
                <w:szCs w:val="24"/>
                <w:lang w:val="en-US" w:eastAsia="id-ID"/>
              </w:rPr>
            </w:pPr>
            <w:r w:rsidRPr="00A23EC1">
              <w:rPr>
                <w:rFonts w:ascii="Times New Roman" w:eastAsia="Times New Roman" w:hAnsi="Times New Roman"/>
                <w:color w:val="000000"/>
                <w:sz w:val="24"/>
                <w:szCs w:val="24"/>
                <w:lang w:eastAsia="id-ID"/>
              </w:rPr>
              <w:t>Semua data yang saya isikan dan tercantum dalam biodata ini adalah benar dan</w:t>
            </w:r>
          </w:p>
          <w:p w:rsidR="00491D70" w:rsidRDefault="00491D70" w:rsidP="0093452E">
            <w:pPr>
              <w:spacing w:line="240" w:lineRule="auto"/>
              <w:jc w:val="both"/>
              <w:rPr>
                <w:rFonts w:ascii="Times New Roman" w:eastAsia="Times New Roman" w:hAnsi="Times New Roman"/>
                <w:color w:val="000000"/>
                <w:sz w:val="24"/>
                <w:szCs w:val="24"/>
                <w:lang w:val="en-US" w:eastAsia="id-ID"/>
              </w:rPr>
            </w:pPr>
            <w:r w:rsidRPr="00A23EC1">
              <w:rPr>
                <w:rFonts w:ascii="Times New Roman" w:eastAsia="Times New Roman" w:hAnsi="Times New Roman"/>
                <w:color w:val="000000"/>
                <w:sz w:val="24"/>
                <w:szCs w:val="24"/>
                <w:lang w:eastAsia="id-ID"/>
              </w:rPr>
              <w:t>dapat dipertanggungjawabkan secara hukum. Apabila di kemudian hari ternyata</w:t>
            </w:r>
          </w:p>
          <w:p w:rsidR="00491D70" w:rsidRPr="00491D70" w:rsidRDefault="00491D70" w:rsidP="0093452E">
            <w:pPr>
              <w:spacing w:line="240" w:lineRule="auto"/>
              <w:jc w:val="both"/>
              <w:rPr>
                <w:rFonts w:ascii="Times New Roman" w:eastAsia="Times New Roman" w:hAnsi="Times New Roman"/>
                <w:color w:val="000000"/>
                <w:sz w:val="24"/>
                <w:szCs w:val="24"/>
                <w:lang w:val="en-US" w:eastAsia="id-ID"/>
              </w:rPr>
            </w:pPr>
            <w:r w:rsidRPr="00A23EC1">
              <w:rPr>
                <w:rFonts w:ascii="Times New Roman" w:eastAsia="Times New Roman" w:hAnsi="Times New Roman"/>
                <w:color w:val="000000"/>
                <w:sz w:val="24"/>
                <w:szCs w:val="24"/>
                <w:lang w:eastAsia="id-ID"/>
              </w:rPr>
              <w:t>dijumpai ketidak-sesuaian dengan kenyataan, saya sanggup menerima sanksi.</w:t>
            </w:r>
          </w:p>
          <w:p w:rsidR="0093452E" w:rsidRDefault="00491D70" w:rsidP="0093452E">
            <w:pPr>
              <w:spacing w:line="240" w:lineRule="auto"/>
              <w:jc w:val="both"/>
              <w:rPr>
                <w:rFonts w:ascii="Times New Roman" w:eastAsia="Times New Roman" w:hAnsi="Times New Roman"/>
                <w:color w:val="000000"/>
                <w:sz w:val="24"/>
                <w:szCs w:val="24"/>
                <w:lang w:val="en-US" w:eastAsia="id-ID"/>
              </w:rPr>
            </w:pPr>
            <w:r w:rsidRPr="00A23EC1">
              <w:rPr>
                <w:rFonts w:ascii="Times New Roman" w:eastAsia="Times New Roman" w:hAnsi="Times New Roman"/>
                <w:color w:val="000000"/>
                <w:sz w:val="24"/>
                <w:szCs w:val="24"/>
                <w:lang w:eastAsia="id-ID"/>
              </w:rPr>
              <w:t xml:space="preserve">Demikian biodata ini saya buat dengan sebenarnya untuk memenuhi salah satu </w:t>
            </w:r>
          </w:p>
          <w:p w:rsidR="00491D70" w:rsidRPr="00A23EC1" w:rsidRDefault="00491D70" w:rsidP="0093452E">
            <w:pPr>
              <w:spacing w:line="240" w:lineRule="auto"/>
              <w:jc w:val="both"/>
              <w:rPr>
                <w:rFonts w:ascii="Times New Roman" w:eastAsia="Times New Roman" w:hAnsi="Times New Roman"/>
                <w:color w:val="000000"/>
                <w:sz w:val="24"/>
                <w:szCs w:val="24"/>
                <w:lang w:eastAsia="id-ID"/>
              </w:rPr>
            </w:pPr>
            <w:r w:rsidRPr="00A23EC1">
              <w:rPr>
                <w:rFonts w:ascii="Times New Roman" w:eastAsia="Times New Roman" w:hAnsi="Times New Roman"/>
                <w:color w:val="000000"/>
                <w:sz w:val="24"/>
                <w:szCs w:val="24"/>
                <w:lang w:eastAsia="id-ID"/>
              </w:rPr>
              <w:t>persyaratan dalam pengajuan dana penelitian yayasan Estu U</w:t>
            </w:r>
            <w:r>
              <w:rPr>
                <w:rFonts w:ascii="Times New Roman" w:eastAsia="Times New Roman" w:hAnsi="Times New Roman"/>
                <w:color w:val="000000"/>
                <w:sz w:val="24"/>
                <w:szCs w:val="24"/>
                <w:lang w:eastAsia="id-ID"/>
              </w:rPr>
              <w:t>tomo.</w:t>
            </w:r>
          </w:p>
          <w:tbl>
            <w:tblPr>
              <w:tblW w:w="7859" w:type="dxa"/>
              <w:tblCellSpacing w:w="15" w:type="dxa"/>
              <w:tblCellMar>
                <w:top w:w="15" w:type="dxa"/>
                <w:left w:w="15" w:type="dxa"/>
                <w:bottom w:w="15" w:type="dxa"/>
                <w:right w:w="15" w:type="dxa"/>
              </w:tblCellMar>
              <w:tblLook w:val="04A0" w:firstRow="1" w:lastRow="0" w:firstColumn="1" w:lastColumn="0" w:noHBand="0" w:noVBand="1"/>
            </w:tblPr>
            <w:tblGrid>
              <w:gridCol w:w="3991"/>
              <w:gridCol w:w="3868"/>
            </w:tblGrid>
            <w:tr w:rsidR="00491D70" w:rsidRPr="00A23EC1" w:rsidTr="00CC488F">
              <w:trPr>
                <w:tblCellSpacing w:w="15" w:type="dxa"/>
              </w:trPr>
              <w:tc>
                <w:tcPr>
                  <w:tcW w:w="3946" w:type="dxa"/>
                  <w:vAlign w:val="center"/>
                  <w:hideMark/>
                </w:tcPr>
                <w:p w:rsidR="00491D70" w:rsidRPr="00A23EC1" w:rsidRDefault="00491D70" w:rsidP="0093452E">
                  <w:pPr>
                    <w:spacing w:line="240" w:lineRule="auto"/>
                    <w:jc w:val="right"/>
                    <w:rPr>
                      <w:rFonts w:ascii="Times New Roman" w:eastAsia="Times New Roman" w:hAnsi="Times New Roman"/>
                      <w:sz w:val="24"/>
                      <w:szCs w:val="24"/>
                      <w:lang w:eastAsia="id-ID"/>
                    </w:rPr>
                  </w:pPr>
                  <w:r w:rsidRPr="00A23EC1">
                    <w:rPr>
                      <w:rFonts w:ascii="Times New Roman" w:eastAsia="Times New Roman" w:hAnsi="Times New Roman"/>
                      <w:sz w:val="24"/>
                      <w:szCs w:val="24"/>
                      <w:lang w:eastAsia="id-ID"/>
                    </w:rPr>
                    <w:t> </w:t>
                  </w:r>
                </w:p>
              </w:tc>
              <w:tc>
                <w:tcPr>
                  <w:tcW w:w="3823" w:type="dxa"/>
                  <w:vAlign w:val="center"/>
                  <w:hideMark/>
                </w:tcPr>
                <w:p w:rsidR="00491D70" w:rsidRPr="00A23EC1" w:rsidRDefault="00491D70" w:rsidP="0093452E">
                  <w:pPr>
                    <w:spacing w:line="240" w:lineRule="auto"/>
                    <w:jc w:val="right"/>
                    <w:rPr>
                      <w:rFonts w:ascii="Times New Roman" w:eastAsia="Times New Roman" w:hAnsi="Times New Roman"/>
                      <w:sz w:val="24"/>
                      <w:szCs w:val="24"/>
                      <w:lang w:eastAsia="id-ID"/>
                    </w:rPr>
                  </w:pPr>
                </w:p>
                <w:p w:rsidR="00491D70" w:rsidRPr="00A23EC1" w:rsidRDefault="00BC1CD1" w:rsidP="009C1886">
                  <w:pPr>
                    <w:spacing w:line="240" w:lineRule="auto"/>
                    <w:jc w:val="center"/>
                    <w:rPr>
                      <w:rFonts w:ascii="Times New Roman" w:eastAsia="Times New Roman" w:hAnsi="Times New Roman"/>
                      <w:sz w:val="24"/>
                      <w:szCs w:val="24"/>
                      <w:lang w:eastAsia="id-ID"/>
                    </w:rPr>
                  </w:pPr>
                  <w:r>
                    <w:rPr>
                      <w:rFonts w:ascii="Times New Roman" w:eastAsia="Times New Roman" w:hAnsi="Times New Roman"/>
                      <w:sz w:val="24"/>
                      <w:szCs w:val="24"/>
                      <w:lang w:eastAsia="id-ID"/>
                    </w:rPr>
                    <w:t>Boyolali, 13 April</w:t>
                  </w:r>
                  <w:r>
                    <w:rPr>
                      <w:rFonts w:ascii="Times New Roman" w:eastAsia="Times New Roman" w:hAnsi="Times New Roman"/>
                      <w:sz w:val="24"/>
                      <w:szCs w:val="24"/>
                      <w:lang w:val="en-US" w:eastAsia="id-ID"/>
                    </w:rPr>
                    <w:t xml:space="preserve"> 2022</w:t>
                  </w:r>
                </w:p>
              </w:tc>
            </w:tr>
            <w:tr w:rsidR="00491D70" w:rsidRPr="00A23EC1" w:rsidTr="00CC488F">
              <w:trPr>
                <w:tblCellSpacing w:w="15" w:type="dxa"/>
              </w:trPr>
              <w:tc>
                <w:tcPr>
                  <w:tcW w:w="3946" w:type="dxa"/>
                  <w:vAlign w:val="center"/>
                  <w:hideMark/>
                </w:tcPr>
                <w:p w:rsidR="00491D70" w:rsidRPr="00A23EC1" w:rsidRDefault="00491D70" w:rsidP="0093452E">
                  <w:pPr>
                    <w:spacing w:line="240" w:lineRule="auto"/>
                    <w:jc w:val="right"/>
                    <w:rPr>
                      <w:rFonts w:ascii="Times New Roman" w:eastAsia="Times New Roman" w:hAnsi="Times New Roman"/>
                      <w:sz w:val="24"/>
                      <w:szCs w:val="24"/>
                      <w:lang w:eastAsia="id-ID"/>
                    </w:rPr>
                  </w:pPr>
                  <w:r w:rsidRPr="00A23EC1">
                    <w:rPr>
                      <w:rFonts w:ascii="Times New Roman" w:eastAsia="Times New Roman" w:hAnsi="Times New Roman"/>
                      <w:sz w:val="24"/>
                      <w:szCs w:val="24"/>
                      <w:lang w:eastAsia="id-ID"/>
                    </w:rPr>
                    <w:t> </w:t>
                  </w:r>
                </w:p>
              </w:tc>
              <w:tc>
                <w:tcPr>
                  <w:tcW w:w="3823" w:type="dxa"/>
                  <w:vAlign w:val="center"/>
                  <w:hideMark/>
                </w:tcPr>
                <w:p w:rsidR="00491D70" w:rsidRPr="00A23EC1" w:rsidRDefault="00491D70" w:rsidP="0093452E">
                  <w:pPr>
                    <w:spacing w:line="240" w:lineRule="auto"/>
                    <w:jc w:val="right"/>
                    <w:rPr>
                      <w:rFonts w:ascii="Times New Roman" w:eastAsia="Times New Roman" w:hAnsi="Times New Roman"/>
                      <w:sz w:val="24"/>
                      <w:szCs w:val="24"/>
                      <w:lang w:eastAsia="id-ID"/>
                    </w:rPr>
                  </w:pPr>
                </w:p>
              </w:tc>
            </w:tr>
            <w:tr w:rsidR="00491D70" w:rsidRPr="00A23EC1" w:rsidTr="00CC488F">
              <w:trPr>
                <w:tblCellSpacing w:w="15" w:type="dxa"/>
              </w:trPr>
              <w:tc>
                <w:tcPr>
                  <w:tcW w:w="3946" w:type="dxa"/>
                  <w:vAlign w:val="center"/>
                  <w:hideMark/>
                </w:tcPr>
                <w:p w:rsidR="00491D70" w:rsidRPr="00A23EC1" w:rsidRDefault="00491D70" w:rsidP="0093452E">
                  <w:pPr>
                    <w:spacing w:line="240" w:lineRule="auto"/>
                    <w:jc w:val="right"/>
                    <w:rPr>
                      <w:rFonts w:ascii="Times New Roman" w:eastAsia="Times New Roman" w:hAnsi="Times New Roman"/>
                      <w:sz w:val="24"/>
                      <w:szCs w:val="24"/>
                      <w:lang w:eastAsia="id-ID"/>
                    </w:rPr>
                  </w:pPr>
                  <w:r w:rsidRPr="00A23EC1">
                    <w:rPr>
                      <w:rFonts w:ascii="Times New Roman" w:eastAsia="Times New Roman" w:hAnsi="Times New Roman"/>
                      <w:sz w:val="24"/>
                      <w:szCs w:val="24"/>
                      <w:lang w:eastAsia="id-ID"/>
                    </w:rPr>
                    <w:t> </w:t>
                  </w:r>
                </w:p>
              </w:tc>
              <w:tc>
                <w:tcPr>
                  <w:tcW w:w="3823" w:type="dxa"/>
                  <w:vAlign w:val="center"/>
                  <w:hideMark/>
                </w:tcPr>
                <w:p w:rsidR="00491D70" w:rsidRPr="00A23EC1" w:rsidRDefault="00491D70" w:rsidP="0093452E">
                  <w:pPr>
                    <w:spacing w:line="240" w:lineRule="auto"/>
                    <w:jc w:val="right"/>
                    <w:rPr>
                      <w:rFonts w:ascii="Times New Roman" w:eastAsia="Times New Roman" w:hAnsi="Times New Roman"/>
                      <w:sz w:val="24"/>
                      <w:szCs w:val="24"/>
                      <w:lang w:eastAsia="id-ID"/>
                    </w:rPr>
                  </w:pPr>
                  <w:r w:rsidRPr="00A23EC1">
                    <w:rPr>
                      <w:rFonts w:ascii="Times New Roman" w:eastAsia="Times New Roman" w:hAnsi="Times New Roman"/>
                      <w:sz w:val="24"/>
                      <w:szCs w:val="24"/>
                      <w:lang w:eastAsia="id-ID"/>
                    </w:rPr>
                    <w:t> </w:t>
                  </w:r>
                </w:p>
              </w:tc>
            </w:tr>
            <w:tr w:rsidR="00491D70" w:rsidRPr="00A23EC1" w:rsidTr="00CC488F">
              <w:trPr>
                <w:tblCellSpacing w:w="15" w:type="dxa"/>
              </w:trPr>
              <w:tc>
                <w:tcPr>
                  <w:tcW w:w="3946" w:type="dxa"/>
                  <w:vAlign w:val="center"/>
                  <w:hideMark/>
                </w:tcPr>
                <w:p w:rsidR="00491D70" w:rsidRPr="00A23EC1" w:rsidRDefault="00491D70" w:rsidP="0093452E">
                  <w:pPr>
                    <w:spacing w:line="240" w:lineRule="auto"/>
                    <w:jc w:val="right"/>
                    <w:rPr>
                      <w:rFonts w:ascii="Times New Roman" w:eastAsia="Times New Roman" w:hAnsi="Times New Roman"/>
                      <w:sz w:val="24"/>
                      <w:szCs w:val="24"/>
                      <w:lang w:eastAsia="id-ID"/>
                    </w:rPr>
                  </w:pPr>
                  <w:r w:rsidRPr="00A23EC1">
                    <w:rPr>
                      <w:rFonts w:ascii="Times New Roman" w:eastAsia="Times New Roman" w:hAnsi="Times New Roman"/>
                      <w:sz w:val="24"/>
                      <w:szCs w:val="24"/>
                      <w:lang w:eastAsia="id-ID"/>
                    </w:rPr>
                    <w:t> </w:t>
                  </w:r>
                </w:p>
              </w:tc>
              <w:tc>
                <w:tcPr>
                  <w:tcW w:w="3823" w:type="dxa"/>
                  <w:vAlign w:val="center"/>
                  <w:hideMark/>
                </w:tcPr>
                <w:p w:rsidR="00491D70" w:rsidRPr="00A23EC1" w:rsidRDefault="00491D70" w:rsidP="0093452E">
                  <w:pPr>
                    <w:spacing w:line="240" w:lineRule="auto"/>
                    <w:jc w:val="right"/>
                    <w:rPr>
                      <w:rFonts w:ascii="Times New Roman" w:eastAsia="Times New Roman" w:hAnsi="Times New Roman"/>
                      <w:sz w:val="24"/>
                      <w:szCs w:val="24"/>
                      <w:lang w:eastAsia="id-ID"/>
                    </w:rPr>
                  </w:pPr>
                </w:p>
              </w:tc>
            </w:tr>
            <w:tr w:rsidR="00491D70" w:rsidRPr="00A23EC1" w:rsidTr="00CC488F">
              <w:trPr>
                <w:tblCellSpacing w:w="15" w:type="dxa"/>
              </w:trPr>
              <w:tc>
                <w:tcPr>
                  <w:tcW w:w="3946" w:type="dxa"/>
                  <w:vAlign w:val="center"/>
                  <w:hideMark/>
                </w:tcPr>
                <w:p w:rsidR="00491D70" w:rsidRPr="00B675AE" w:rsidRDefault="00491D70" w:rsidP="00B675AE">
                  <w:pPr>
                    <w:spacing w:after="0"/>
                    <w:rPr>
                      <w:rFonts w:ascii="Times New Roman" w:eastAsia="Times New Roman" w:hAnsi="Times New Roman" w:cs="Times New Roman"/>
                      <w:sz w:val="24"/>
                      <w:szCs w:val="24"/>
                      <w:lang w:eastAsia="id-ID"/>
                    </w:rPr>
                  </w:pPr>
                </w:p>
              </w:tc>
              <w:tc>
                <w:tcPr>
                  <w:tcW w:w="3823" w:type="dxa"/>
                  <w:vAlign w:val="center"/>
                  <w:hideMark/>
                </w:tcPr>
                <w:p w:rsidR="00B675AE" w:rsidRPr="00B675AE" w:rsidRDefault="00491D70" w:rsidP="00B675AE">
                  <w:pPr>
                    <w:spacing w:after="0"/>
                    <w:rPr>
                      <w:rFonts w:ascii="Times New Roman" w:eastAsia="Times New Roman" w:hAnsi="Times New Roman" w:cs="Times New Roman"/>
                      <w:lang w:val="en-US" w:eastAsia="id-ID"/>
                    </w:rPr>
                  </w:pPr>
                  <w:r w:rsidRPr="00B675AE">
                    <w:rPr>
                      <w:rFonts w:ascii="Times New Roman" w:hAnsi="Times New Roman" w:cs="Times New Roman"/>
                      <w:lang w:val="en-US"/>
                    </w:rPr>
                    <w:t>Habid Al Hasbi, S.Kep., Ns, M.Kep</w:t>
                  </w:r>
                </w:p>
                <w:p w:rsidR="00491D70" w:rsidRPr="00B675AE" w:rsidRDefault="00491D70" w:rsidP="00B675AE">
                  <w:pPr>
                    <w:spacing w:after="0"/>
                    <w:rPr>
                      <w:rFonts w:ascii="Times New Roman" w:eastAsia="Times New Roman" w:hAnsi="Times New Roman" w:cs="Times New Roman"/>
                      <w:lang w:val="en-US" w:eastAsia="id-ID"/>
                    </w:rPr>
                  </w:pPr>
                  <w:r w:rsidRPr="00B675AE">
                    <w:rPr>
                      <w:rFonts w:ascii="Times New Roman" w:eastAsia="Times New Roman" w:hAnsi="Times New Roman" w:cs="Times New Roman"/>
                      <w:lang w:eastAsia="id-ID"/>
                    </w:rPr>
                    <w:t>N</w:t>
                  </w:r>
                  <w:r w:rsidRPr="00B675AE">
                    <w:rPr>
                      <w:rFonts w:ascii="Times New Roman" w:eastAsia="Times New Roman" w:hAnsi="Times New Roman" w:cs="Times New Roman"/>
                      <w:lang w:val="en-US" w:eastAsia="id-ID"/>
                    </w:rPr>
                    <w:t>IDN</w:t>
                  </w:r>
                  <w:r w:rsidRPr="00B675AE">
                    <w:rPr>
                      <w:rFonts w:ascii="Times New Roman" w:eastAsia="Times New Roman" w:hAnsi="Times New Roman" w:cs="Times New Roman"/>
                      <w:lang w:eastAsia="id-ID"/>
                    </w:rPr>
                    <w:t xml:space="preserve">. </w:t>
                  </w:r>
                  <w:r w:rsidRPr="00B675AE">
                    <w:rPr>
                      <w:rFonts w:ascii="Times New Roman" w:hAnsi="Times New Roman" w:cs="Times New Roman"/>
                      <w:lang w:val="en-US"/>
                    </w:rPr>
                    <w:t>0617049202</w:t>
                  </w:r>
                </w:p>
              </w:tc>
            </w:tr>
          </w:tbl>
          <w:p w:rsidR="00491D70" w:rsidRPr="00181152" w:rsidRDefault="00491D70" w:rsidP="00B675AE">
            <w:pPr>
              <w:spacing w:after="0" w:line="360" w:lineRule="auto"/>
              <w:jc w:val="right"/>
              <w:rPr>
                <w:rFonts w:ascii="Times New Roman" w:eastAsia="Times New Roman" w:hAnsi="Times New Roman" w:cs="Times New Roman"/>
                <w:sz w:val="24"/>
                <w:szCs w:val="24"/>
                <w:u w:val="single"/>
                <w:lang w:val="en-US" w:eastAsia="id-ID"/>
              </w:rPr>
            </w:pPr>
          </w:p>
        </w:tc>
      </w:tr>
      <w:tr w:rsidR="00BD0866" w:rsidRPr="00181152" w:rsidTr="00CC488F">
        <w:trPr>
          <w:tblCellSpacing w:w="15" w:type="dxa"/>
        </w:trPr>
        <w:tc>
          <w:tcPr>
            <w:tcW w:w="570" w:type="dxa"/>
            <w:vAlign w:val="center"/>
          </w:tcPr>
          <w:p w:rsidR="00BD0866" w:rsidRPr="00181152" w:rsidRDefault="00BD0866" w:rsidP="00281C77">
            <w:pPr>
              <w:spacing w:line="240" w:lineRule="auto"/>
              <w:rPr>
                <w:rFonts w:ascii="Times New Roman" w:eastAsia="Times New Roman" w:hAnsi="Times New Roman" w:cs="Times New Roman"/>
                <w:sz w:val="24"/>
                <w:szCs w:val="24"/>
                <w:lang w:eastAsia="id-ID"/>
              </w:rPr>
            </w:pPr>
          </w:p>
        </w:tc>
        <w:tc>
          <w:tcPr>
            <w:tcW w:w="8640" w:type="dxa"/>
            <w:vAlign w:val="center"/>
          </w:tcPr>
          <w:p w:rsidR="00BD0866" w:rsidRPr="00181152" w:rsidRDefault="00BD0866" w:rsidP="00281C77">
            <w:pPr>
              <w:spacing w:after="0" w:line="360" w:lineRule="auto"/>
              <w:rPr>
                <w:rFonts w:ascii="Times New Roman" w:eastAsia="Times New Roman" w:hAnsi="Times New Roman" w:cs="Times New Roman"/>
                <w:sz w:val="24"/>
                <w:szCs w:val="24"/>
                <w:lang w:val="en-US" w:eastAsia="id-ID"/>
              </w:rPr>
            </w:pPr>
          </w:p>
        </w:tc>
      </w:tr>
    </w:tbl>
    <w:p w:rsidR="00BD0866" w:rsidRPr="00181152" w:rsidRDefault="00BD0866" w:rsidP="00BD0866">
      <w:pPr>
        <w:spacing w:line="240" w:lineRule="auto"/>
        <w:ind w:left="1440"/>
        <w:rPr>
          <w:rFonts w:ascii="Times New Roman" w:eastAsia="Times New Roman" w:hAnsi="Times New Roman" w:cs="Times New Roman"/>
          <w:color w:val="000000"/>
          <w:sz w:val="24"/>
          <w:szCs w:val="24"/>
          <w:lang w:eastAsia="id-ID"/>
        </w:rPr>
      </w:pPr>
    </w:p>
    <w:p w:rsidR="00BD0866" w:rsidRPr="00181152" w:rsidRDefault="00BD0866" w:rsidP="00BD0866">
      <w:pPr>
        <w:rPr>
          <w:rFonts w:ascii="Times New Roman" w:eastAsia="Times New Roman" w:hAnsi="Times New Roman" w:cs="Times New Roman"/>
          <w:color w:val="000000"/>
          <w:sz w:val="24"/>
          <w:szCs w:val="24"/>
          <w:lang w:eastAsia="id-ID"/>
        </w:rPr>
      </w:pPr>
      <w:r w:rsidRPr="00181152">
        <w:rPr>
          <w:rFonts w:ascii="Times New Roman" w:eastAsia="Times New Roman" w:hAnsi="Times New Roman" w:cs="Times New Roman"/>
          <w:color w:val="000000"/>
          <w:sz w:val="24"/>
          <w:szCs w:val="24"/>
          <w:lang w:eastAsia="id-ID"/>
        </w:rPr>
        <w:br w:type="page"/>
      </w:r>
    </w:p>
    <w:p w:rsidR="00BD0866" w:rsidRPr="00181152" w:rsidRDefault="00BD0866" w:rsidP="00BD0866">
      <w:pPr>
        <w:spacing w:after="0" w:line="240" w:lineRule="auto"/>
        <w:rPr>
          <w:rFonts w:ascii="Times New Roman" w:eastAsia="Times New Roman" w:hAnsi="Times New Roman" w:cs="Times New Roman"/>
          <w:color w:val="000000"/>
          <w:sz w:val="24"/>
          <w:szCs w:val="24"/>
          <w:lang w:eastAsia="id-ID"/>
        </w:rPr>
      </w:pPr>
      <w:r w:rsidRPr="00181152">
        <w:rPr>
          <w:rFonts w:ascii="Times New Roman" w:eastAsia="Times New Roman" w:hAnsi="Times New Roman" w:cs="Times New Roman"/>
          <w:color w:val="000000"/>
          <w:sz w:val="24"/>
          <w:szCs w:val="24"/>
          <w:lang w:eastAsia="id-ID"/>
        </w:rPr>
        <w:lastRenderedPageBreak/>
        <w:t xml:space="preserve">Lampiran 4. Surat pernyataan ketua peneliti </w:t>
      </w:r>
    </w:p>
    <w:p w:rsidR="00BD0866" w:rsidRPr="00181152" w:rsidRDefault="00BD0866" w:rsidP="00BD0866">
      <w:pPr>
        <w:pStyle w:val="ListParagraph"/>
        <w:spacing w:after="0" w:line="240" w:lineRule="auto"/>
        <w:jc w:val="center"/>
        <w:rPr>
          <w:rFonts w:ascii="Times New Roman" w:hAnsi="Times New Roman" w:cs="Times New Roman"/>
          <w:noProof/>
          <w:sz w:val="24"/>
          <w:szCs w:val="24"/>
          <w:lang w:val="en-US"/>
        </w:rPr>
      </w:pPr>
    </w:p>
    <w:p w:rsidR="00BD0866" w:rsidRPr="00181152" w:rsidRDefault="00BD0866" w:rsidP="00BD0866">
      <w:pPr>
        <w:pStyle w:val="ListParagraph"/>
        <w:spacing w:after="0" w:line="240" w:lineRule="auto"/>
        <w:jc w:val="center"/>
        <w:rPr>
          <w:rFonts w:ascii="Times New Roman" w:hAnsi="Times New Roman" w:cs="Times New Roman"/>
          <w:noProof/>
          <w:sz w:val="24"/>
          <w:szCs w:val="24"/>
          <w:lang w:val="en-US"/>
        </w:rPr>
      </w:pPr>
      <w:r w:rsidRPr="00181152">
        <w:rPr>
          <w:rFonts w:ascii="Times New Roman" w:hAnsi="Times New Roman" w:cs="Times New Roman"/>
          <w:noProof/>
          <w:sz w:val="24"/>
          <w:szCs w:val="24"/>
          <w:lang w:eastAsia="id-ID"/>
        </w:rPr>
        <w:drawing>
          <wp:inline distT="0" distB="0" distL="0" distR="0">
            <wp:extent cx="1210310" cy="948629"/>
            <wp:effectExtent l="0" t="0" r="0" b="0"/>
            <wp:docPr id="6" name="Picture 1" descr="Description: C:\Users\user\Downloads\LOGO ESTU HAK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user\Downloads\LOGO ESTU HAKI.jpg"/>
                    <pic:cNvPicPr>
                      <a:picLocks noChangeAspect="1" noChangeArrowheads="1"/>
                    </pic:cNvPicPr>
                  </pic:nvPicPr>
                  <pic:blipFill>
                    <a:blip r:embed="rId12" cstate="print"/>
                    <a:srcRect/>
                    <a:stretch>
                      <a:fillRect/>
                    </a:stretch>
                  </pic:blipFill>
                  <pic:spPr bwMode="auto">
                    <a:xfrm>
                      <a:off x="0" y="0"/>
                      <a:ext cx="1226389" cy="961232"/>
                    </a:xfrm>
                    <a:prstGeom prst="rect">
                      <a:avLst/>
                    </a:prstGeom>
                    <a:noFill/>
                    <a:ln w="9525">
                      <a:noFill/>
                      <a:miter lim="800000"/>
                      <a:headEnd/>
                      <a:tailEnd/>
                    </a:ln>
                  </pic:spPr>
                </pic:pic>
              </a:graphicData>
            </a:graphic>
          </wp:inline>
        </w:drawing>
      </w:r>
    </w:p>
    <w:p w:rsidR="00BD0866" w:rsidRPr="00181152" w:rsidRDefault="001A4F76" w:rsidP="00BD0866">
      <w:pPr>
        <w:pStyle w:val="ListParagraph"/>
        <w:spacing w:after="0" w:line="240" w:lineRule="auto"/>
        <w:jc w:val="center"/>
        <w:rPr>
          <w:rFonts w:ascii="Times New Roman" w:eastAsia="Times New Roman" w:hAnsi="Times New Roman" w:cs="Times New Roman"/>
          <w:sz w:val="24"/>
          <w:szCs w:val="24"/>
          <w:lang w:eastAsia="id-ID"/>
        </w:rPr>
      </w:pPr>
      <w:r>
        <w:rPr>
          <w:rFonts w:ascii="Times New Roman" w:hAnsi="Times New Roman" w:cs="Times New Roman"/>
          <w:sz w:val="24"/>
          <w:szCs w:val="24"/>
          <w:lang w:eastAsia="id-ID"/>
        </w:rPr>
        <w:pict>
          <v:rect id="_x0000_i1025" style="width:0;height:1.5pt" o:hralign="center" o:hrstd="t" o:hrnoshade="t" o:hr="t" fillcolor="black" stroked="f"/>
        </w:pict>
      </w:r>
    </w:p>
    <w:p w:rsidR="00BD0866" w:rsidRPr="00181152" w:rsidRDefault="00BD0866" w:rsidP="00BD0866">
      <w:pPr>
        <w:pStyle w:val="ListParagraph"/>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color w:val="000000"/>
          <w:sz w:val="24"/>
          <w:szCs w:val="24"/>
          <w:lang w:eastAsia="id-ID"/>
        </w:rPr>
        <w:t>  </w:t>
      </w:r>
      <w:r w:rsidRPr="00181152">
        <w:rPr>
          <w:rFonts w:ascii="Times New Roman" w:eastAsia="Times New Roman" w:hAnsi="Times New Roman" w:cs="Times New Roman"/>
          <w:color w:val="000000"/>
          <w:sz w:val="24"/>
          <w:szCs w:val="24"/>
          <w:lang w:eastAsia="id-ID"/>
        </w:rPr>
        <w:br/>
      </w:r>
    </w:p>
    <w:p w:rsidR="00BD0866" w:rsidRPr="00181152" w:rsidRDefault="00BD0866" w:rsidP="00BD0866">
      <w:pPr>
        <w:pStyle w:val="ListParagraph"/>
        <w:spacing w:after="0" w:line="240" w:lineRule="auto"/>
        <w:jc w:val="center"/>
        <w:rPr>
          <w:rFonts w:ascii="Times New Roman" w:eastAsia="Times New Roman" w:hAnsi="Times New Roman" w:cs="Times New Roman"/>
          <w:color w:val="000000"/>
          <w:sz w:val="24"/>
          <w:szCs w:val="24"/>
          <w:lang w:eastAsia="id-ID"/>
        </w:rPr>
      </w:pPr>
      <w:r w:rsidRPr="00181152">
        <w:rPr>
          <w:rFonts w:ascii="Times New Roman" w:eastAsia="Times New Roman" w:hAnsi="Times New Roman" w:cs="Times New Roman"/>
          <w:b/>
          <w:bCs/>
          <w:color w:val="000000"/>
          <w:sz w:val="24"/>
          <w:szCs w:val="24"/>
          <w:lang w:eastAsia="id-ID"/>
        </w:rPr>
        <w:t>SURAT PERNYATAAN KETUA PE</w:t>
      </w:r>
      <w:r w:rsidR="00491D70">
        <w:rPr>
          <w:rFonts w:ascii="Times New Roman" w:eastAsia="Times New Roman" w:hAnsi="Times New Roman" w:cs="Times New Roman"/>
          <w:b/>
          <w:bCs/>
          <w:color w:val="000000"/>
          <w:sz w:val="24"/>
          <w:szCs w:val="24"/>
          <w:lang w:val="en-US" w:eastAsia="id-ID"/>
        </w:rPr>
        <w:t>NE</w:t>
      </w:r>
      <w:r w:rsidRPr="00181152">
        <w:rPr>
          <w:rFonts w:ascii="Times New Roman" w:eastAsia="Times New Roman" w:hAnsi="Times New Roman" w:cs="Times New Roman"/>
          <w:b/>
          <w:bCs/>
          <w:color w:val="000000"/>
          <w:sz w:val="24"/>
          <w:szCs w:val="24"/>
          <w:lang w:eastAsia="id-ID"/>
        </w:rPr>
        <w:t>LITI/PELAKSANA</w:t>
      </w:r>
    </w:p>
    <w:tbl>
      <w:tblPr>
        <w:tblW w:w="4842" w:type="dxa"/>
        <w:tblCellSpacing w:w="15" w:type="dxa"/>
        <w:tblInd w:w="471" w:type="dxa"/>
        <w:tblCellMar>
          <w:top w:w="15" w:type="dxa"/>
          <w:left w:w="15" w:type="dxa"/>
          <w:bottom w:w="15" w:type="dxa"/>
          <w:right w:w="15" w:type="dxa"/>
        </w:tblCellMar>
        <w:tblLook w:val="04A0" w:firstRow="1" w:lastRow="0" w:firstColumn="1" w:lastColumn="0" w:noHBand="0" w:noVBand="1"/>
      </w:tblPr>
      <w:tblGrid>
        <w:gridCol w:w="3418"/>
        <w:gridCol w:w="128"/>
        <w:gridCol w:w="1296"/>
      </w:tblGrid>
      <w:tr w:rsidR="00BD0866" w:rsidRPr="00181152" w:rsidTr="00CC488F">
        <w:trPr>
          <w:tblCellSpacing w:w="15" w:type="dxa"/>
        </w:trPr>
        <w:tc>
          <w:tcPr>
            <w:tcW w:w="4782" w:type="dxa"/>
            <w:gridSpan w:val="3"/>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Yang bertanda tangan di bawah ini:</w:t>
            </w:r>
          </w:p>
        </w:tc>
      </w:tr>
      <w:tr w:rsidR="0011765A" w:rsidRPr="00181152" w:rsidTr="00CC488F">
        <w:trPr>
          <w:tblCellSpacing w:w="15" w:type="dxa"/>
        </w:trPr>
        <w:tc>
          <w:tcPr>
            <w:tcW w:w="3334" w:type="dxa"/>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Nama</w:t>
            </w:r>
          </w:p>
        </w:tc>
        <w:tc>
          <w:tcPr>
            <w:tcW w:w="0" w:type="auto"/>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w:t>
            </w:r>
          </w:p>
        </w:tc>
        <w:tc>
          <w:tcPr>
            <w:tcW w:w="0" w:type="auto"/>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val="en-US" w:eastAsia="id-ID"/>
              </w:rPr>
            </w:pPr>
            <w:r w:rsidRPr="00181152">
              <w:rPr>
                <w:rFonts w:ascii="Times New Roman" w:eastAsia="Times New Roman" w:hAnsi="Times New Roman" w:cs="Times New Roman"/>
                <w:sz w:val="24"/>
                <w:szCs w:val="24"/>
                <w:lang w:val="en-US" w:eastAsia="id-ID"/>
              </w:rPr>
              <w:t>Sutanta</w:t>
            </w:r>
          </w:p>
        </w:tc>
      </w:tr>
      <w:tr w:rsidR="0011765A" w:rsidRPr="00181152" w:rsidTr="00CC488F">
        <w:trPr>
          <w:tblCellSpacing w:w="15" w:type="dxa"/>
        </w:trPr>
        <w:tc>
          <w:tcPr>
            <w:tcW w:w="3334" w:type="dxa"/>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NIDN</w:t>
            </w:r>
          </w:p>
        </w:tc>
        <w:tc>
          <w:tcPr>
            <w:tcW w:w="0" w:type="auto"/>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w:t>
            </w:r>
          </w:p>
        </w:tc>
        <w:tc>
          <w:tcPr>
            <w:tcW w:w="0" w:type="auto"/>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val="en-US" w:eastAsia="id-ID"/>
              </w:rPr>
              <w:t>0515027504</w:t>
            </w:r>
          </w:p>
        </w:tc>
      </w:tr>
      <w:tr w:rsidR="0011765A" w:rsidRPr="00181152" w:rsidTr="00CC488F">
        <w:trPr>
          <w:tblCellSpacing w:w="15" w:type="dxa"/>
        </w:trPr>
        <w:tc>
          <w:tcPr>
            <w:tcW w:w="3334" w:type="dxa"/>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Pangkat / Golongan</w:t>
            </w:r>
          </w:p>
        </w:tc>
        <w:tc>
          <w:tcPr>
            <w:tcW w:w="0" w:type="auto"/>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w:t>
            </w:r>
          </w:p>
        </w:tc>
        <w:tc>
          <w:tcPr>
            <w:tcW w:w="0" w:type="auto"/>
            <w:vAlign w:val="center"/>
            <w:hideMark/>
          </w:tcPr>
          <w:p w:rsidR="00BD0866" w:rsidRPr="0011765A" w:rsidRDefault="0011765A" w:rsidP="00281C77">
            <w:pPr>
              <w:spacing w:after="0" w:line="240" w:lineRule="auto"/>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III B</w:t>
            </w:r>
          </w:p>
        </w:tc>
      </w:tr>
      <w:tr w:rsidR="0011765A" w:rsidRPr="00181152" w:rsidTr="00CC488F">
        <w:trPr>
          <w:tblCellSpacing w:w="15" w:type="dxa"/>
        </w:trPr>
        <w:tc>
          <w:tcPr>
            <w:tcW w:w="3334" w:type="dxa"/>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Jabatan Fungsional</w:t>
            </w:r>
          </w:p>
        </w:tc>
        <w:tc>
          <w:tcPr>
            <w:tcW w:w="0" w:type="auto"/>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w:t>
            </w:r>
          </w:p>
        </w:tc>
        <w:tc>
          <w:tcPr>
            <w:tcW w:w="0" w:type="auto"/>
            <w:vAlign w:val="center"/>
            <w:hideMark/>
          </w:tcPr>
          <w:p w:rsidR="00BD0866" w:rsidRPr="0011765A" w:rsidRDefault="0011765A" w:rsidP="00281C77">
            <w:pPr>
              <w:spacing w:after="0" w:line="240" w:lineRule="auto"/>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Asisten Ahli</w:t>
            </w:r>
          </w:p>
        </w:tc>
      </w:tr>
    </w:tbl>
    <w:p w:rsidR="00BD0866" w:rsidRPr="00181152" w:rsidRDefault="00BD0866" w:rsidP="00BD0866">
      <w:pPr>
        <w:pStyle w:val="ListParagraph"/>
        <w:numPr>
          <w:ilvl w:val="0"/>
          <w:numId w:val="25"/>
        </w:numPr>
        <w:spacing w:after="0" w:line="240" w:lineRule="auto"/>
        <w:rPr>
          <w:rFonts w:ascii="Times New Roman" w:eastAsia="Times New Roman" w:hAnsi="Times New Roman" w:cs="Times New Roman"/>
          <w:color w:val="000000"/>
          <w:sz w:val="24"/>
          <w:szCs w:val="24"/>
          <w:lang w:eastAsia="id-ID"/>
        </w:rPr>
      </w:pPr>
      <w:r w:rsidRPr="00181152">
        <w:rPr>
          <w:rFonts w:ascii="Times New Roman" w:eastAsia="Times New Roman" w:hAnsi="Times New Roman" w:cs="Times New Roman"/>
          <w:color w:val="000000"/>
          <w:sz w:val="24"/>
          <w:szCs w:val="24"/>
          <w:lang w:eastAsia="id-ID"/>
        </w:rPr>
        <w:t>Dengan ini menyatakan bahwa proposal penelitian saya dengan judul:</w:t>
      </w:r>
    </w:p>
    <w:p w:rsidR="00BD0866" w:rsidRPr="00181152" w:rsidRDefault="00BD0866" w:rsidP="00BD0866">
      <w:pPr>
        <w:pStyle w:val="NoSpacing"/>
        <w:ind w:left="709" w:firstLine="11"/>
        <w:jc w:val="both"/>
        <w:rPr>
          <w:rFonts w:ascii="Times New Roman" w:hAnsi="Times New Roman"/>
          <w:sz w:val="24"/>
          <w:szCs w:val="24"/>
          <w:lang w:val="en-US"/>
        </w:rPr>
      </w:pPr>
      <w:r w:rsidRPr="00181152">
        <w:rPr>
          <w:rFonts w:ascii="Times New Roman" w:hAnsi="Times New Roman"/>
          <w:color w:val="000000"/>
          <w:sz w:val="24"/>
          <w:szCs w:val="24"/>
          <w:lang w:val="sv-SE"/>
        </w:rPr>
        <w:t xml:space="preserve">Literature Review: </w:t>
      </w:r>
      <w:r w:rsidRPr="00181152">
        <w:rPr>
          <w:rFonts w:ascii="Times New Roman" w:hAnsi="Times New Roman"/>
          <w:sz w:val="24"/>
          <w:szCs w:val="24"/>
        </w:rPr>
        <w:t xml:space="preserve">Pengaruh Jalan Kaki Terhadap </w:t>
      </w:r>
      <w:r w:rsidRPr="00181152">
        <w:rPr>
          <w:rFonts w:ascii="Times New Roman" w:hAnsi="Times New Roman"/>
          <w:sz w:val="24"/>
          <w:szCs w:val="24"/>
          <w:lang w:val="en-US"/>
        </w:rPr>
        <w:t xml:space="preserve">Perubahan </w:t>
      </w:r>
      <w:r w:rsidRPr="00181152">
        <w:rPr>
          <w:rFonts w:ascii="Times New Roman" w:hAnsi="Times New Roman"/>
          <w:sz w:val="24"/>
          <w:szCs w:val="24"/>
        </w:rPr>
        <w:t>Tekanan Darah Pada Lansia Hipertensi</w:t>
      </w:r>
      <w:r w:rsidRPr="00181152">
        <w:rPr>
          <w:rFonts w:ascii="Times New Roman" w:eastAsia="Times New Roman" w:hAnsi="Times New Roman"/>
          <w:color w:val="000000"/>
          <w:sz w:val="24"/>
          <w:szCs w:val="24"/>
          <w:lang w:eastAsia="id-ID"/>
        </w:rPr>
        <w:t>diusulkan dalam pembiayaan Yayasan untuk tahun anggaran 2020 </w:t>
      </w:r>
      <w:r w:rsidRPr="00181152">
        <w:rPr>
          <w:rFonts w:ascii="Times New Roman" w:eastAsia="Times New Roman" w:hAnsi="Times New Roman"/>
          <w:b/>
          <w:bCs/>
          <w:color w:val="000000"/>
          <w:sz w:val="24"/>
          <w:szCs w:val="24"/>
          <w:lang w:eastAsia="id-ID"/>
        </w:rPr>
        <w:t xml:space="preserve">bersifat original dan belum pernah dibiayai oleh lembaga/sumber dana lain. </w:t>
      </w:r>
    </w:p>
    <w:p w:rsidR="00BD0866" w:rsidRPr="00181152" w:rsidRDefault="00BD0866" w:rsidP="00BD0866">
      <w:pPr>
        <w:pStyle w:val="ListParagraph"/>
        <w:numPr>
          <w:ilvl w:val="0"/>
          <w:numId w:val="25"/>
        </w:numPr>
        <w:spacing w:after="0" w:line="240" w:lineRule="auto"/>
        <w:jc w:val="both"/>
        <w:rPr>
          <w:rFonts w:ascii="Times New Roman" w:eastAsia="Times New Roman" w:hAnsi="Times New Roman" w:cs="Times New Roman"/>
          <w:color w:val="000000"/>
          <w:sz w:val="24"/>
          <w:szCs w:val="24"/>
          <w:lang w:eastAsia="id-ID"/>
        </w:rPr>
      </w:pPr>
      <w:r w:rsidRPr="00181152">
        <w:rPr>
          <w:rFonts w:ascii="Times New Roman" w:eastAsia="Times New Roman" w:hAnsi="Times New Roman" w:cs="Times New Roman"/>
          <w:color w:val="000000"/>
          <w:sz w:val="24"/>
          <w:szCs w:val="24"/>
          <w:lang w:eastAsia="id-ID"/>
        </w:rPr>
        <w:t xml:space="preserve">Bilamana di kemudian hari ditemukan ketidaksesuaian dengan pernyataan ini, maka saya bersedia dituntut dan diproses sesuai dengan ketentuan yang berlaku </w:t>
      </w:r>
    </w:p>
    <w:p w:rsidR="00BD0866" w:rsidRPr="00181152" w:rsidRDefault="00BD0866" w:rsidP="00BD0866">
      <w:pPr>
        <w:pStyle w:val="ListParagraph"/>
        <w:numPr>
          <w:ilvl w:val="0"/>
          <w:numId w:val="25"/>
        </w:numPr>
        <w:spacing w:after="0" w:line="240" w:lineRule="auto"/>
        <w:rPr>
          <w:rFonts w:ascii="Times New Roman" w:eastAsia="Times New Roman" w:hAnsi="Times New Roman" w:cs="Times New Roman"/>
          <w:color w:val="000000"/>
          <w:sz w:val="24"/>
          <w:szCs w:val="24"/>
          <w:lang w:eastAsia="id-ID"/>
        </w:rPr>
      </w:pPr>
      <w:r w:rsidRPr="00181152">
        <w:rPr>
          <w:rFonts w:ascii="Times New Roman" w:eastAsia="Times New Roman" w:hAnsi="Times New Roman" w:cs="Times New Roman"/>
          <w:color w:val="000000"/>
          <w:sz w:val="24"/>
          <w:szCs w:val="24"/>
          <w:lang w:eastAsia="id-ID"/>
        </w:rPr>
        <w:t>Demikian pernyataan ini dibuat dengan sesungguhnya dan dengan sebenar-benarnya.</w:t>
      </w:r>
    </w:p>
    <w:tbl>
      <w:tblPr>
        <w:tblW w:w="8170" w:type="dxa"/>
        <w:tblCellSpacing w:w="15" w:type="dxa"/>
        <w:tblCellMar>
          <w:top w:w="15" w:type="dxa"/>
          <w:left w:w="15" w:type="dxa"/>
          <w:bottom w:w="15" w:type="dxa"/>
          <w:right w:w="15" w:type="dxa"/>
        </w:tblCellMar>
        <w:tblLook w:val="04A0" w:firstRow="1" w:lastRow="0" w:firstColumn="1" w:lastColumn="0" w:noHBand="0" w:noVBand="1"/>
      </w:tblPr>
      <w:tblGrid>
        <w:gridCol w:w="5179"/>
        <w:gridCol w:w="2941"/>
        <w:gridCol w:w="50"/>
      </w:tblGrid>
      <w:tr w:rsidR="00BD0866" w:rsidRPr="00181152" w:rsidTr="00E26FEC">
        <w:trPr>
          <w:tblCellSpacing w:w="15" w:type="dxa"/>
        </w:trPr>
        <w:tc>
          <w:tcPr>
            <w:tcW w:w="5137" w:type="dxa"/>
            <w:vAlign w:val="center"/>
            <w:hideMark/>
          </w:tcPr>
          <w:p w:rsidR="00BD0866" w:rsidRPr="00181152" w:rsidRDefault="00BD0866" w:rsidP="00281C77">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w:t>
            </w:r>
          </w:p>
        </w:tc>
        <w:tc>
          <w:tcPr>
            <w:tcW w:w="2943" w:type="dxa"/>
            <w:gridSpan w:val="2"/>
            <w:vAlign w:val="center"/>
            <w:hideMark/>
          </w:tcPr>
          <w:p w:rsidR="00BD0866" w:rsidRPr="00BC1CD1" w:rsidRDefault="00BD0866" w:rsidP="00BC1CD1">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sz w:val="24"/>
                <w:szCs w:val="24"/>
                <w:lang w:eastAsia="id-ID"/>
              </w:rPr>
              <w:t xml:space="preserve">Boyolali, </w:t>
            </w:r>
            <w:r w:rsidR="00BC1CD1">
              <w:rPr>
                <w:rFonts w:ascii="Times New Roman" w:eastAsia="Times New Roman" w:hAnsi="Times New Roman" w:cs="Times New Roman"/>
                <w:sz w:val="24"/>
                <w:szCs w:val="24"/>
                <w:lang w:eastAsia="id-ID"/>
              </w:rPr>
              <w:t>13 April 2022</w:t>
            </w:r>
          </w:p>
        </w:tc>
      </w:tr>
      <w:tr w:rsidR="00BD0866" w:rsidRPr="00181152" w:rsidTr="00E26FEC">
        <w:trPr>
          <w:tblCellSpacing w:w="15" w:type="dxa"/>
        </w:trPr>
        <w:tc>
          <w:tcPr>
            <w:tcW w:w="5137" w:type="dxa"/>
            <w:vAlign w:val="center"/>
            <w:hideMark/>
          </w:tcPr>
          <w:p w:rsidR="00BD0866" w:rsidRPr="00181152" w:rsidRDefault="00BD0866" w:rsidP="00E26FEC">
            <w:pPr>
              <w:spacing w:after="0" w:line="240" w:lineRule="auto"/>
              <w:jc w:val="center"/>
              <w:rPr>
                <w:rFonts w:ascii="Times New Roman" w:eastAsia="Times New Roman" w:hAnsi="Times New Roman" w:cs="Times New Roman"/>
                <w:color w:val="000000" w:themeColor="text1"/>
                <w:sz w:val="24"/>
                <w:szCs w:val="24"/>
                <w:lang w:eastAsia="id-ID"/>
              </w:rPr>
            </w:pPr>
            <w:r w:rsidRPr="00181152">
              <w:rPr>
                <w:rFonts w:ascii="Times New Roman" w:eastAsia="Times New Roman" w:hAnsi="Times New Roman" w:cs="Times New Roman"/>
                <w:color w:val="000000" w:themeColor="text1"/>
                <w:sz w:val="24"/>
                <w:szCs w:val="24"/>
                <w:lang w:eastAsia="id-ID"/>
              </w:rPr>
              <w:t>Mengetahui</w:t>
            </w:r>
          </w:p>
        </w:tc>
        <w:tc>
          <w:tcPr>
            <w:tcW w:w="2943" w:type="dxa"/>
            <w:gridSpan w:val="2"/>
            <w:vAlign w:val="center"/>
            <w:hideMark/>
          </w:tcPr>
          <w:p w:rsidR="00BD0866" w:rsidRPr="00181152" w:rsidRDefault="00BD0866" w:rsidP="00281C77">
            <w:pPr>
              <w:spacing w:after="0" w:line="240" w:lineRule="auto"/>
              <w:rPr>
                <w:rFonts w:ascii="Times New Roman" w:eastAsia="Times New Roman" w:hAnsi="Times New Roman" w:cs="Times New Roman"/>
                <w:color w:val="000000" w:themeColor="text1"/>
                <w:sz w:val="24"/>
                <w:szCs w:val="24"/>
                <w:lang w:eastAsia="id-ID"/>
              </w:rPr>
            </w:pPr>
            <w:r w:rsidRPr="00181152">
              <w:rPr>
                <w:rFonts w:ascii="Times New Roman" w:eastAsia="Times New Roman" w:hAnsi="Times New Roman" w:cs="Times New Roman"/>
                <w:color w:val="000000" w:themeColor="text1"/>
                <w:sz w:val="24"/>
                <w:szCs w:val="24"/>
                <w:lang w:eastAsia="id-ID"/>
              </w:rPr>
              <w:t>Yang menyatakan,</w:t>
            </w:r>
          </w:p>
        </w:tc>
      </w:tr>
      <w:tr w:rsidR="00BD0866" w:rsidRPr="00181152" w:rsidTr="00E26FEC">
        <w:trPr>
          <w:tblCellSpacing w:w="15" w:type="dxa"/>
        </w:trPr>
        <w:tc>
          <w:tcPr>
            <w:tcW w:w="5137" w:type="dxa"/>
            <w:vAlign w:val="center"/>
            <w:hideMark/>
          </w:tcPr>
          <w:p w:rsidR="00BD0866" w:rsidRPr="00181152" w:rsidRDefault="00BD0866" w:rsidP="00E26FEC">
            <w:pPr>
              <w:spacing w:after="0" w:line="240" w:lineRule="auto"/>
              <w:jc w:val="center"/>
              <w:rPr>
                <w:rFonts w:ascii="Times New Roman" w:eastAsia="Times New Roman" w:hAnsi="Times New Roman" w:cs="Times New Roman"/>
                <w:color w:val="000000" w:themeColor="text1"/>
                <w:sz w:val="24"/>
                <w:szCs w:val="24"/>
                <w:lang w:eastAsia="id-ID"/>
              </w:rPr>
            </w:pPr>
            <w:r w:rsidRPr="00181152">
              <w:rPr>
                <w:rFonts w:ascii="Times New Roman" w:eastAsia="Times New Roman" w:hAnsi="Times New Roman" w:cs="Times New Roman"/>
                <w:color w:val="000000" w:themeColor="text1"/>
                <w:sz w:val="24"/>
                <w:szCs w:val="24"/>
                <w:lang w:eastAsia="id-ID"/>
              </w:rPr>
              <w:t>Ketua STIKES</w:t>
            </w:r>
          </w:p>
        </w:tc>
        <w:tc>
          <w:tcPr>
            <w:tcW w:w="2943" w:type="dxa"/>
            <w:gridSpan w:val="2"/>
            <w:vAlign w:val="center"/>
            <w:hideMark/>
          </w:tcPr>
          <w:p w:rsidR="00BD0866" w:rsidRPr="00181152" w:rsidRDefault="00BD0866" w:rsidP="00281C77">
            <w:pPr>
              <w:spacing w:after="0" w:line="240" w:lineRule="auto"/>
              <w:rPr>
                <w:rFonts w:ascii="Times New Roman" w:eastAsia="Times New Roman" w:hAnsi="Times New Roman" w:cs="Times New Roman"/>
                <w:color w:val="000000" w:themeColor="text1"/>
                <w:sz w:val="24"/>
                <w:szCs w:val="24"/>
                <w:lang w:eastAsia="id-ID"/>
              </w:rPr>
            </w:pPr>
            <w:r w:rsidRPr="00181152">
              <w:rPr>
                <w:rFonts w:ascii="Times New Roman" w:eastAsia="Times New Roman" w:hAnsi="Times New Roman" w:cs="Times New Roman"/>
                <w:color w:val="000000" w:themeColor="text1"/>
                <w:sz w:val="24"/>
                <w:szCs w:val="24"/>
                <w:lang w:eastAsia="id-ID"/>
              </w:rPr>
              <w:t> </w:t>
            </w:r>
          </w:p>
        </w:tc>
      </w:tr>
      <w:tr w:rsidR="00BD0866" w:rsidRPr="00181152" w:rsidTr="00E26FEC">
        <w:trPr>
          <w:tblCellSpacing w:w="15" w:type="dxa"/>
        </w:trPr>
        <w:tc>
          <w:tcPr>
            <w:tcW w:w="5137" w:type="dxa"/>
            <w:vAlign w:val="center"/>
            <w:hideMark/>
          </w:tcPr>
          <w:p w:rsidR="00BD0866" w:rsidRPr="00181152" w:rsidRDefault="00BD0866" w:rsidP="00281C77">
            <w:pPr>
              <w:spacing w:after="0" w:line="240" w:lineRule="auto"/>
              <w:rPr>
                <w:rFonts w:ascii="Times New Roman" w:eastAsia="Times New Roman" w:hAnsi="Times New Roman" w:cs="Times New Roman"/>
                <w:color w:val="000000" w:themeColor="text1"/>
                <w:sz w:val="24"/>
                <w:szCs w:val="24"/>
                <w:lang w:eastAsia="id-ID"/>
              </w:rPr>
            </w:pPr>
            <w:r w:rsidRPr="00181152">
              <w:rPr>
                <w:rFonts w:ascii="Times New Roman" w:eastAsia="Times New Roman" w:hAnsi="Times New Roman" w:cs="Times New Roman"/>
                <w:color w:val="000000" w:themeColor="text1"/>
                <w:sz w:val="24"/>
                <w:szCs w:val="24"/>
                <w:lang w:eastAsia="id-ID"/>
              </w:rPr>
              <w:t> </w:t>
            </w:r>
          </w:p>
        </w:tc>
        <w:tc>
          <w:tcPr>
            <w:tcW w:w="2943" w:type="dxa"/>
            <w:gridSpan w:val="2"/>
            <w:vAlign w:val="center"/>
            <w:hideMark/>
          </w:tcPr>
          <w:p w:rsidR="00BD0866" w:rsidRPr="00181152" w:rsidRDefault="00BD0866" w:rsidP="00281C77">
            <w:pPr>
              <w:spacing w:after="0" w:line="240" w:lineRule="auto"/>
              <w:rPr>
                <w:rFonts w:ascii="Times New Roman" w:eastAsia="Times New Roman" w:hAnsi="Times New Roman" w:cs="Times New Roman"/>
                <w:color w:val="000000" w:themeColor="text1"/>
                <w:sz w:val="24"/>
                <w:szCs w:val="24"/>
                <w:lang w:eastAsia="id-ID"/>
              </w:rPr>
            </w:pPr>
          </w:p>
        </w:tc>
      </w:tr>
      <w:tr w:rsidR="00BD0866" w:rsidRPr="00181152" w:rsidTr="00E26FEC">
        <w:trPr>
          <w:tblCellSpacing w:w="15" w:type="dxa"/>
        </w:trPr>
        <w:tc>
          <w:tcPr>
            <w:tcW w:w="5137" w:type="dxa"/>
            <w:vAlign w:val="center"/>
          </w:tcPr>
          <w:p w:rsidR="00BD0866" w:rsidRPr="00181152" w:rsidRDefault="00BD0866" w:rsidP="00281C77">
            <w:pPr>
              <w:spacing w:after="0" w:line="240" w:lineRule="auto"/>
              <w:rPr>
                <w:rFonts w:ascii="Times New Roman" w:eastAsia="Times New Roman" w:hAnsi="Times New Roman" w:cs="Times New Roman"/>
                <w:color w:val="000000" w:themeColor="text1"/>
                <w:sz w:val="24"/>
                <w:szCs w:val="24"/>
                <w:lang w:eastAsia="id-ID"/>
              </w:rPr>
            </w:pPr>
          </w:p>
        </w:tc>
        <w:tc>
          <w:tcPr>
            <w:tcW w:w="2943" w:type="dxa"/>
            <w:gridSpan w:val="2"/>
            <w:vAlign w:val="center"/>
            <w:hideMark/>
          </w:tcPr>
          <w:p w:rsidR="00BD0866" w:rsidRPr="00181152" w:rsidRDefault="00BD0866" w:rsidP="00281C77">
            <w:pPr>
              <w:spacing w:after="0" w:line="240" w:lineRule="auto"/>
              <w:rPr>
                <w:rFonts w:ascii="Times New Roman" w:eastAsia="Times New Roman" w:hAnsi="Times New Roman" w:cs="Times New Roman"/>
                <w:color w:val="000000" w:themeColor="text1"/>
                <w:sz w:val="24"/>
                <w:szCs w:val="24"/>
                <w:lang w:eastAsia="id-ID"/>
              </w:rPr>
            </w:pPr>
          </w:p>
        </w:tc>
      </w:tr>
      <w:tr w:rsidR="00BD0866" w:rsidRPr="00181152" w:rsidTr="00E26FEC">
        <w:trPr>
          <w:tblCellSpacing w:w="15" w:type="dxa"/>
        </w:trPr>
        <w:tc>
          <w:tcPr>
            <w:tcW w:w="5137" w:type="dxa"/>
            <w:vAlign w:val="center"/>
            <w:hideMark/>
          </w:tcPr>
          <w:p w:rsidR="00BD0866" w:rsidRPr="00181152" w:rsidRDefault="00BD0866" w:rsidP="00281C77">
            <w:pPr>
              <w:spacing w:after="0" w:line="240" w:lineRule="auto"/>
              <w:rPr>
                <w:rFonts w:ascii="Times New Roman" w:eastAsia="Times New Roman" w:hAnsi="Times New Roman" w:cs="Times New Roman"/>
                <w:color w:val="000000" w:themeColor="text1"/>
                <w:sz w:val="24"/>
                <w:szCs w:val="24"/>
                <w:lang w:eastAsia="id-ID"/>
              </w:rPr>
            </w:pPr>
            <w:r w:rsidRPr="00181152">
              <w:rPr>
                <w:rFonts w:ascii="Times New Roman" w:eastAsia="Times New Roman" w:hAnsi="Times New Roman" w:cs="Times New Roman"/>
                <w:color w:val="000000" w:themeColor="text1"/>
                <w:sz w:val="24"/>
                <w:szCs w:val="24"/>
                <w:lang w:eastAsia="id-ID"/>
              </w:rPr>
              <w:t> </w:t>
            </w:r>
          </w:p>
        </w:tc>
        <w:tc>
          <w:tcPr>
            <w:tcW w:w="2943" w:type="dxa"/>
            <w:gridSpan w:val="2"/>
            <w:vAlign w:val="center"/>
            <w:hideMark/>
          </w:tcPr>
          <w:p w:rsidR="00BD0866" w:rsidRPr="00181152" w:rsidRDefault="00BD0866" w:rsidP="00281C77">
            <w:pPr>
              <w:spacing w:after="0" w:line="240" w:lineRule="auto"/>
              <w:rPr>
                <w:rFonts w:ascii="Times New Roman" w:eastAsia="Times New Roman" w:hAnsi="Times New Roman" w:cs="Times New Roman"/>
                <w:color w:val="000000" w:themeColor="text1"/>
                <w:sz w:val="24"/>
                <w:szCs w:val="24"/>
                <w:lang w:eastAsia="id-ID"/>
              </w:rPr>
            </w:pPr>
            <w:r w:rsidRPr="00181152">
              <w:rPr>
                <w:rFonts w:ascii="Times New Roman" w:eastAsia="Times New Roman" w:hAnsi="Times New Roman" w:cs="Times New Roman"/>
                <w:color w:val="000000" w:themeColor="text1"/>
                <w:sz w:val="24"/>
                <w:szCs w:val="24"/>
                <w:lang w:eastAsia="id-ID"/>
              </w:rPr>
              <w:t> </w:t>
            </w:r>
          </w:p>
        </w:tc>
      </w:tr>
      <w:tr w:rsidR="00D11223" w:rsidRPr="00181152" w:rsidTr="00E26FEC">
        <w:trPr>
          <w:gridAfter w:val="1"/>
          <w:wAfter w:w="5" w:type="dxa"/>
          <w:tblCellSpacing w:w="15" w:type="dxa"/>
        </w:trPr>
        <w:tc>
          <w:tcPr>
            <w:tcW w:w="5137" w:type="dxa"/>
            <w:vAlign w:val="center"/>
            <w:hideMark/>
          </w:tcPr>
          <w:p w:rsidR="00D11223" w:rsidRPr="00963E6A" w:rsidRDefault="00D11223" w:rsidP="00D11223">
            <w:pPr>
              <w:spacing w:after="0" w:line="240" w:lineRule="auto"/>
              <w:jc w:val="center"/>
              <w:rPr>
                <w:rFonts w:ascii="Times New Roman" w:eastAsia="Times New Roman" w:hAnsi="Times New Roman"/>
                <w:color w:val="000000" w:themeColor="text1"/>
                <w:sz w:val="24"/>
                <w:szCs w:val="24"/>
                <w:lang w:eastAsia="id-ID"/>
              </w:rPr>
            </w:pPr>
            <w:r>
              <w:rPr>
                <w:rFonts w:ascii="Times New Roman" w:eastAsia="Times New Roman" w:hAnsi="Times New Roman"/>
                <w:color w:val="000000" w:themeColor="text1"/>
                <w:sz w:val="24"/>
                <w:szCs w:val="24"/>
                <w:lang w:eastAsia="id-ID"/>
              </w:rPr>
              <w:t>Sarwoko, S.Ag, S.Kep, Ns</w:t>
            </w:r>
            <w:r w:rsidRPr="00963E6A">
              <w:rPr>
                <w:rFonts w:ascii="Times New Roman" w:eastAsia="Times New Roman" w:hAnsi="Times New Roman"/>
                <w:color w:val="000000" w:themeColor="text1"/>
                <w:sz w:val="24"/>
                <w:szCs w:val="24"/>
                <w:lang w:eastAsia="id-ID"/>
              </w:rPr>
              <w:t>., M.Kes</w:t>
            </w:r>
          </w:p>
        </w:tc>
        <w:tc>
          <w:tcPr>
            <w:tcW w:w="2913" w:type="dxa"/>
            <w:vAlign w:val="center"/>
            <w:hideMark/>
          </w:tcPr>
          <w:p w:rsidR="00D11223" w:rsidRPr="005140DB" w:rsidRDefault="00D11223" w:rsidP="00D11223">
            <w:pPr>
              <w:spacing w:after="0" w:line="240" w:lineRule="auto"/>
              <w:jc w:val="center"/>
              <w:rPr>
                <w:rFonts w:ascii="Times New Roman" w:eastAsia="Times New Roman" w:hAnsi="Times New Roman"/>
                <w:color w:val="000000" w:themeColor="text1"/>
                <w:sz w:val="24"/>
                <w:szCs w:val="24"/>
                <w:lang w:val="en-US" w:eastAsia="id-ID"/>
              </w:rPr>
            </w:pPr>
            <w:r>
              <w:rPr>
                <w:rFonts w:ascii="Times New Roman" w:eastAsia="Times New Roman" w:hAnsi="Times New Roman"/>
                <w:sz w:val="24"/>
                <w:szCs w:val="24"/>
                <w:lang w:val="en-US" w:eastAsia="id-ID"/>
              </w:rPr>
              <w:t>Sutanta, S.Kep, Ns, M.Kes</w:t>
            </w:r>
          </w:p>
        </w:tc>
      </w:tr>
      <w:tr w:rsidR="00D11223" w:rsidRPr="00181152" w:rsidTr="00E26FEC">
        <w:trPr>
          <w:gridAfter w:val="1"/>
          <w:wAfter w:w="5" w:type="dxa"/>
          <w:tblCellSpacing w:w="15" w:type="dxa"/>
        </w:trPr>
        <w:tc>
          <w:tcPr>
            <w:tcW w:w="5137" w:type="dxa"/>
            <w:vAlign w:val="center"/>
            <w:hideMark/>
          </w:tcPr>
          <w:p w:rsidR="00D11223" w:rsidRPr="00963E6A" w:rsidRDefault="00D11223" w:rsidP="00D11223">
            <w:pPr>
              <w:spacing w:after="0" w:line="240" w:lineRule="auto"/>
              <w:jc w:val="center"/>
              <w:rPr>
                <w:rFonts w:ascii="Times New Roman" w:eastAsia="Times New Roman" w:hAnsi="Times New Roman"/>
                <w:color w:val="000000" w:themeColor="text1"/>
                <w:sz w:val="24"/>
                <w:szCs w:val="24"/>
                <w:lang w:eastAsia="id-ID"/>
              </w:rPr>
            </w:pPr>
            <w:r w:rsidRPr="00E3762F">
              <w:rPr>
                <w:sz w:val="24"/>
                <w:szCs w:val="24"/>
                <w:shd w:val="clear" w:color="auto" w:fill="FFFFFF"/>
              </w:rPr>
              <w:t>0621037401</w:t>
            </w:r>
          </w:p>
        </w:tc>
        <w:tc>
          <w:tcPr>
            <w:tcW w:w="2913" w:type="dxa"/>
            <w:vAlign w:val="center"/>
            <w:hideMark/>
          </w:tcPr>
          <w:p w:rsidR="00D11223" w:rsidRPr="001B0DBD" w:rsidRDefault="00D11223" w:rsidP="00D11223">
            <w:pPr>
              <w:spacing w:after="0" w:line="240" w:lineRule="auto"/>
              <w:jc w:val="center"/>
              <w:rPr>
                <w:rFonts w:ascii="Times New Roman" w:eastAsia="Times New Roman" w:hAnsi="Times New Roman"/>
                <w:color w:val="000000" w:themeColor="text1"/>
                <w:sz w:val="24"/>
                <w:szCs w:val="24"/>
                <w:lang w:val="en-US" w:eastAsia="id-ID"/>
              </w:rPr>
            </w:pPr>
            <w:r>
              <w:rPr>
                <w:rFonts w:ascii="Times New Roman" w:eastAsia="Times New Roman" w:hAnsi="Times New Roman"/>
                <w:color w:val="000000" w:themeColor="text1"/>
                <w:sz w:val="24"/>
                <w:szCs w:val="24"/>
                <w:lang w:val="en-US" w:eastAsia="id-ID"/>
              </w:rPr>
              <w:t>0515027504</w:t>
            </w:r>
          </w:p>
        </w:tc>
      </w:tr>
    </w:tbl>
    <w:p w:rsidR="00BD0866" w:rsidRPr="00181152" w:rsidRDefault="00BD0866" w:rsidP="00BD0866">
      <w:pPr>
        <w:spacing w:after="0" w:line="240" w:lineRule="auto"/>
        <w:ind w:left="1440"/>
        <w:rPr>
          <w:rFonts w:ascii="Times New Roman" w:eastAsia="Times New Roman" w:hAnsi="Times New Roman" w:cs="Times New Roman"/>
          <w:color w:val="000000" w:themeColor="text1"/>
          <w:sz w:val="24"/>
          <w:szCs w:val="24"/>
          <w:lang w:eastAsia="id-ID"/>
        </w:rPr>
      </w:pPr>
    </w:p>
    <w:p w:rsidR="00BD0866" w:rsidRPr="00181152" w:rsidRDefault="00BD0866" w:rsidP="00BD0866">
      <w:pPr>
        <w:spacing w:after="0" w:line="240" w:lineRule="auto"/>
        <w:rPr>
          <w:rFonts w:ascii="Times New Roman" w:eastAsia="Times New Roman" w:hAnsi="Times New Roman" w:cs="Times New Roman"/>
          <w:sz w:val="24"/>
          <w:szCs w:val="24"/>
          <w:lang w:eastAsia="id-ID"/>
        </w:rPr>
      </w:pPr>
      <w:r w:rsidRPr="00181152">
        <w:rPr>
          <w:rFonts w:ascii="Times New Roman" w:eastAsia="Times New Roman" w:hAnsi="Times New Roman" w:cs="Times New Roman"/>
          <w:color w:val="000000"/>
          <w:sz w:val="24"/>
          <w:szCs w:val="24"/>
          <w:lang w:eastAsia="id-ID"/>
        </w:rPr>
        <w:br/>
      </w:r>
    </w:p>
    <w:p w:rsidR="00BD0866" w:rsidRPr="00181152" w:rsidRDefault="00BD0866" w:rsidP="00BD0866">
      <w:pPr>
        <w:pStyle w:val="NoSpacing"/>
        <w:jc w:val="both"/>
        <w:rPr>
          <w:rFonts w:ascii="Times New Roman" w:hAnsi="Times New Roman"/>
          <w:sz w:val="24"/>
          <w:szCs w:val="24"/>
        </w:rPr>
      </w:pPr>
    </w:p>
    <w:p w:rsidR="00BD0866" w:rsidRPr="00181152" w:rsidRDefault="00BD0866" w:rsidP="00BD0866">
      <w:pPr>
        <w:pStyle w:val="ListParagraph"/>
        <w:spacing w:after="0" w:line="360" w:lineRule="auto"/>
        <w:ind w:left="709"/>
        <w:jc w:val="both"/>
        <w:rPr>
          <w:rFonts w:ascii="Times New Roman" w:hAnsi="Times New Roman" w:cs="Times New Roman"/>
          <w:sz w:val="24"/>
          <w:szCs w:val="24"/>
        </w:rPr>
      </w:pPr>
    </w:p>
    <w:p w:rsidR="00FA01E6" w:rsidRDefault="00FA01E6" w:rsidP="00BD0866">
      <w:pPr>
        <w:rPr>
          <w:rFonts w:ascii="Times New Roman" w:hAnsi="Times New Roman" w:cs="Times New Roman"/>
          <w:sz w:val="24"/>
          <w:szCs w:val="24"/>
          <w:lang w:val="en-US"/>
        </w:rPr>
      </w:pPr>
    </w:p>
    <w:p w:rsidR="00B05C33" w:rsidRDefault="00B05C33" w:rsidP="00BD0866">
      <w:pPr>
        <w:rPr>
          <w:rFonts w:ascii="Times New Roman" w:hAnsi="Times New Roman" w:cs="Times New Roman"/>
          <w:sz w:val="24"/>
          <w:szCs w:val="24"/>
          <w:lang w:val="en-US"/>
        </w:rPr>
      </w:pPr>
    </w:p>
    <w:p w:rsidR="00B05C33" w:rsidRDefault="00B05C33" w:rsidP="00B05C33">
      <w:pPr>
        <w:jc w:val="center"/>
        <w:rPr>
          <w:sz w:val="32"/>
          <w:szCs w:val="32"/>
          <w:lang w:val="en-US"/>
        </w:rPr>
      </w:pPr>
      <w:r w:rsidRPr="00C330C9">
        <w:rPr>
          <w:sz w:val="32"/>
          <w:szCs w:val="32"/>
          <w:lang w:val="en-US"/>
        </w:rPr>
        <w:lastRenderedPageBreak/>
        <w:t>REKAP DATA PENELITIAN</w:t>
      </w:r>
    </w:p>
    <w:p w:rsidR="00BC1CD1" w:rsidRPr="00852713" w:rsidRDefault="00BC1CD1" w:rsidP="00BC1CD1">
      <w:pPr>
        <w:rPr>
          <w:rFonts w:ascii="Times New Roman" w:hAnsi="Times New Roman" w:cs="Times New Roman"/>
          <w:sz w:val="24"/>
          <w:szCs w:val="24"/>
        </w:rPr>
      </w:pPr>
      <w:r w:rsidRPr="00347AB6">
        <w:rPr>
          <w:rFonts w:ascii="Times New Roman" w:hAnsi="Times New Roman" w:cs="Times New Roman"/>
          <w:sz w:val="24"/>
          <w:szCs w:val="24"/>
        </w:rPr>
        <w:t xml:space="preserve">Hasil </w:t>
      </w:r>
      <w:r>
        <w:rPr>
          <w:rFonts w:ascii="Times New Roman" w:hAnsi="Times New Roman" w:cs="Times New Roman"/>
          <w:sz w:val="24"/>
          <w:szCs w:val="24"/>
        </w:rPr>
        <w:t>An</w:t>
      </w:r>
      <w:r w:rsidRPr="00347AB6">
        <w:rPr>
          <w:rFonts w:ascii="Times New Roman" w:hAnsi="Times New Roman" w:cs="Times New Roman"/>
          <w:sz w:val="24"/>
          <w:szCs w:val="24"/>
        </w:rPr>
        <w:t>alisis</w:t>
      </w:r>
      <w:r>
        <w:rPr>
          <w:rFonts w:ascii="Times New Roman" w:hAnsi="Times New Roman" w:cs="Times New Roman"/>
          <w:sz w:val="24"/>
          <w:szCs w:val="24"/>
        </w:rPr>
        <w:t xml:space="preserve"> </w:t>
      </w:r>
      <w:r w:rsidRPr="00852713">
        <w:rPr>
          <w:rFonts w:ascii="Times New Roman" w:hAnsi="Times New Roman" w:cs="Times New Roman"/>
          <w:sz w:val="24"/>
          <w:szCs w:val="24"/>
        </w:rPr>
        <w:t>Data Univariat</w:t>
      </w:r>
    </w:p>
    <w:tbl>
      <w:tblPr>
        <w:tblW w:w="82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86"/>
        <w:gridCol w:w="1015"/>
        <w:gridCol w:w="751"/>
        <w:gridCol w:w="850"/>
        <w:gridCol w:w="1560"/>
        <w:gridCol w:w="1559"/>
        <w:gridCol w:w="1701"/>
      </w:tblGrid>
      <w:tr w:rsidR="00BC1CD1" w:rsidRPr="00852713" w:rsidTr="00226554">
        <w:trPr>
          <w:cantSplit/>
        </w:trPr>
        <w:tc>
          <w:tcPr>
            <w:tcW w:w="8222" w:type="dxa"/>
            <w:gridSpan w:val="7"/>
            <w:tcBorders>
              <w:top w:val="nil"/>
              <w:left w:val="nil"/>
              <w:bottom w:val="single" w:sz="8" w:space="0" w:color="152935"/>
              <w:right w:val="nil"/>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b/>
              </w:rPr>
            </w:pPr>
            <w:r w:rsidRPr="00852713">
              <w:rPr>
                <w:rFonts w:ascii="Times New Roman" w:hAnsi="Times New Roman" w:cs="Times New Roman"/>
                <w:b/>
              </w:rPr>
              <w:t>Statistic</w:t>
            </w:r>
          </w:p>
        </w:tc>
      </w:tr>
      <w:tr w:rsidR="00BC1CD1" w:rsidRPr="00852713" w:rsidTr="00226554">
        <w:trPr>
          <w:cantSplit/>
        </w:trPr>
        <w:tc>
          <w:tcPr>
            <w:tcW w:w="1801" w:type="dxa"/>
            <w:gridSpan w:val="2"/>
            <w:tcBorders>
              <w:top w:val="nil"/>
              <w:left w:val="nil"/>
              <w:bottom w:val="single" w:sz="8" w:space="0" w:color="152935"/>
              <w:right w:val="nil"/>
            </w:tcBorders>
            <w:shd w:val="clear" w:color="auto" w:fill="FFFFFF"/>
            <w:vAlign w:val="bottom"/>
          </w:tcPr>
          <w:p w:rsidR="00BC1CD1" w:rsidRPr="00852713" w:rsidRDefault="00BC1CD1" w:rsidP="00226554">
            <w:pPr>
              <w:autoSpaceDE w:val="0"/>
              <w:autoSpaceDN w:val="0"/>
              <w:adjustRightInd w:val="0"/>
              <w:spacing w:after="0" w:line="240" w:lineRule="auto"/>
              <w:rPr>
                <w:rFonts w:ascii="Times New Roman" w:hAnsi="Times New Roman" w:cs="Times New Roman"/>
                <w:sz w:val="24"/>
                <w:szCs w:val="24"/>
              </w:rPr>
            </w:pPr>
          </w:p>
        </w:tc>
        <w:tc>
          <w:tcPr>
            <w:tcW w:w="751" w:type="dxa"/>
            <w:tcBorders>
              <w:top w:val="nil"/>
              <w:left w:val="nil"/>
              <w:bottom w:val="single" w:sz="8" w:space="0" w:color="152935"/>
              <w:right w:val="single" w:sz="8" w:space="0" w:color="E0E0E0"/>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Usia</w:t>
            </w:r>
          </w:p>
        </w:tc>
        <w:tc>
          <w:tcPr>
            <w:tcW w:w="850" w:type="dxa"/>
            <w:tcBorders>
              <w:top w:val="nil"/>
              <w:left w:val="single" w:sz="8" w:space="0" w:color="E0E0E0"/>
              <w:bottom w:val="single" w:sz="8" w:space="0" w:color="152935"/>
              <w:right w:val="single" w:sz="8" w:space="0" w:color="E0E0E0"/>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Jenis Kelamin</w:t>
            </w:r>
          </w:p>
        </w:tc>
        <w:tc>
          <w:tcPr>
            <w:tcW w:w="1560" w:type="dxa"/>
            <w:tcBorders>
              <w:top w:val="nil"/>
              <w:left w:val="single" w:sz="8" w:space="0" w:color="E0E0E0"/>
              <w:bottom w:val="single" w:sz="8" w:space="0" w:color="152935"/>
              <w:right w:val="single" w:sz="8" w:space="0" w:color="E0E0E0"/>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Sumber Informasi</w:t>
            </w:r>
            <w:r>
              <w:rPr>
                <w:rFonts w:ascii="Times New Roman" w:hAnsi="Times New Roman" w:cs="Times New Roman"/>
                <w:color w:val="264A60"/>
                <w:sz w:val="18"/>
                <w:szCs w:val="18"/>
              </w:rPr>
              <w:t xml:space="preserve"> Pertolongan Pertama</w:t>
            </w:r>
          </w:p>
        </w:tc>
        <w:tc>
          <w:tcPr>
            <w:tcW w:w="1559" w:type="dxa"/>
            <w:tcBorders>
              <w:top w:val="nil"/>
              <w:left w:val="single" w:sz="8" w:space="0" w:color="E0E0E0"/>
              <w:bottom w:val="single" w:sz="8" w:space="0" w:color="152935"/>
              <w:right w:val="single" w:sz="8" w:space="0" w:color="E0E0E0"/>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Tingkat Pengetahuan pertolongan Pertama</w:t>
            </w:r>
          </w:p>
        </w:tc>
        <w:tc>
          <w:tcPr>
            <w:tcW w:w="1701" w:type="dxa"/>
            <w:tcBorders>
              <w:top w:val="nil"/>
              <w:left w:val="single" w:sz="8" w:space="0" w:color="E0E0E0"/>
              <w:bottom w:val="single" w:sz="8" w:space="0" w:color="152935"/>
              <w:right w:val="nil"/>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Kesiapan Pertolongan Pertama</w:t>
            </w:r>
          </w:p>
        </w:tc>
      </w:tr>
      <w:tr w:rsidR="00BC1CD1" w:rsidRPr="00852713" w:rsidTr="00226554">
        <w:trPr>
          <w:cantSplit/>
        </w:trPr>
        <w:tc>
          <w:tcPr>
            <w:tcW w:w="786" w:type="dxa"/>
            <w:vMerge w:val="restart"/>
            <w:tcBorders>
              <w:top w:val="single" w:sz="8" w:space="0" w:color="152935"/>
              <w:left w:val="nil"/>
              <w:bottom w:val="single" w:sz="8" w:space="0" w:color="AEAEAE"/>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N</w:t>
            </w:r>
          </w:p>
        </w:tc>
        <w:tc>
          <w:tcPr>
            <w:tcW w:w="1015" w:type="dxa"/>
            <w:tcBorders>
              <w:top w:val="single" w:sz="8" w:space="0" w:color="152935"/>
              <w:left w:val="nil"/>
              <w:bottom w:val="single" w:sz="8" w:space="0" w:color="AEAEAE"/>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Valid</w:t>
            </w:r>
          </w:p>
        </w:tc>
        <w:tc>
          <w:tcPr>
            <w:tcW w:w="751" w:type="dxa"/>
            <w:tcBorders>
              <w:top w:val="single" w:sz="8" w:space="0" w:color="152935"/>
              <w:left w:val="nil"/>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38</w:t>
            </w:r>
          </w:p>
        </w:tc>
        <w:tc>
          <w:tcPr>
            <w:tcW w:w="850" w:type="dxa"/>
            <w:tcBorders>
              <w:top w:val="single" w:sz="8" w:space="0" w:color="152935"/>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38</w:t>
            </w:r>
          </w:p>
        </w:tc>
        <w:tc>
          <w:tcPr>
            <w:tcW w:w="1560" w:type="dxa"/>
            <w:tcBorders>
              <w:top w:val="single" w:sz="8" w:space="0" w:color="152935"/>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38</w:t>
            </w:r>
          </w:p>
        </w:tc>
        <w:tc>
          <w:tcPr>
            <w:tcW w:w="1559" w:type="dxa"/>
            <w:tcBorders>
              <w:top w:val="single" w:sz="8" w:space="0" w:color="152935"/>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38</w:t>
            </w:r>
          </w:p>
        </w:tc>
        <w:tc>
          <w:tcPr>
            <w:tcW w:w="1701" w:type="dxa"/>
            <w:tcBorders>
              <w:top w:val="single" w:sz="8" w:space="0" w:color="152935"/>
              <w:left w:val="single" w:sz="8" w:space="0" w:color="E0E0E0"/>
              <w:bottom w:val="single" w:sz="8" w:space="0" w:color="AEAEAE"/>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38</w:t>
            </w:r>
          </w:p>
        </w:tc>
      </w:tr>
      <w:tr w:rsidR="00BC1CD1" w:rsidRPr="00852713" w:rsidTr="00226554">
        <w:trPr>
          <w:cantSplit/>
        </w:trPr>
        <w:tc>
          <w:tcPr>
            <w:tcW w:w="786" w:type="dxa"/>
            <w:vMerge/>
            <w:tcBorders>
              <w:top w:val="single" w:sz="8" w:space="0" w:color="152935"/>
              <w:left w:val="nil"/>
              <w:bottom w:val="single" w:sz="8" w:space="0" w:color="AEAEAE"/>
              <w:right w:val="nil"/>
            </w:tcBorders>
            <w:shd w:val="clear" w:color="auto" w:fill="E0E0E0"/>
          </w:tcPr>
          <w:p w:rsidR="00BC1CD1" w:rsidRPr="00852713" w:rsidRDefault="00BC1CD1" w:rsidP="00226554">
            <w:pPr>
              <w:autoSpaceDE w:val="0"/>
              <w:autoSpaceDN w:val="0"/>
              <w:adjustRightInd w:val="0"/>
              <w:spacing w:after="0" w:line="240" w:lineRule="auto"/>
              <w:rPr>
                <w:rFonts w:ascii="Times New Roman" w:hAnsi="Times New Roman" w:cs="Times New Roman"/>
                <w:color w:val="010205"/>
                <w:sz w:val="18"/>
                <w:szCs w:val="18"/>
              </w:rPr>
            </w:pPr>
          </w:p>
        </w:tc>
        <w:tc>
          <w:tcPr>
            <w:tcW w:w="1015" w:type="dxa"/>
            <w:tcBorders>
              <w:top w:val="single" w:sz="8" w:space="0" w:color="AEAEAE"/>
              <w:left w:val="nil"/>
              <w:bottom w:val="single" w:sz="8" w:space="0" w:color="AEAEAE"/>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Missing</w:t>
            </w:r>
          </w:p>
        </w:tc>
        <w:tc>
          <w:tcPr>
            <w:tcW w:w="751" w:type="dxa"/>
            <w:tcBorders>
              <w:top w:val="single" w:sz="8" w:space="0" w:color="AEAEAE"/>
              <w:left w:val="nil"/>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0</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0</w:t>
            </w:r>
          </w:p>
        </w:tc>
        <w:tc>
          <w:tcPr>
            <w:tcW w:w="1560"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0</w:t>
            </w:r>
          </w:p>
        </w:tc>
        <w:tc>
          <w:tcPr>
            <w:tcW w:w="1559"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0</w:t>
            </w:r>
          </w:p>
        </w:tc>
        <w:tc>
          <w:tcPr>
            <w:tcW w:w="1701" w:type="dxa"/>
            <w:tcBorders>
              <w:top w:val="single" w:sz="8" w:space="0" w:color="AEAEAE"/>
              <w:left w:val="single" w:sz="8" w:space="0" w:color="E0E0E0"/>
              <w:bottom w:val="single" w:sz="8" w:space="0" w:color="AEAEAE"/>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0</w:t>
            </w:r>
          </w:p>
        </w:tc>
      </w:tr>
      <w:tr w:rsidR="00BC1CD1" w:rsidRPr="00852713" w:rsidTr="00226554">
        <w:trPr>
          <w:cantSplit/>
        </w:trPr>
        <w:tc>
          <w:tcPr>
            <w:tcW w:w="1801" w:type="dxa"/>
            <w:gridSpan w:val="2"/>
            <w:tcBorders>
              <w:top w:val="single" w:sz="8" w:space="0" w:color="AEAEAE"/>
              <w:left w:val="nil"/>
              <w:bottom w:val="single" w:sz="8" w:space="0" w:color="AEAEAE"/>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Mean</w:t>
            </w:r>
          </w:p>
        </w:tc>
        <w:tc>
          <w:tcPr>
            <w:tcW w:w="751" w:type="dxa"/>
            <w:tcBorders>
              <w:top w:val="single" w:sz="8" w:space="0" w:color="AEAEAE"/>
              <w:left w:val="nil"/>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20.89</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1.11</w:t>
            </w:r>
          </w:p>
        </w:tc>
        <w:tc>
          <w:tcPr>
            <w:tcW w:w="1560"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1.18</w:t>
            </w:r>
          </w:p>
        </w:tc>
        <w:tc>
          <w:tcPr>
            <w:tcW w:w="1559"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1.11</w:t>
            </w:r>
          </w:p>
        </w:tc>
        <w:tc>
          <w:tcPr>
            <w:tcW w:w="1701" w:type="dxa"/>
            <w:tcBorders>
              <w:top w:val="single" w:sz="8" w:space="0" w:color="AEAEAE"/>
              <w:left w:val="single" w:sz="8" w:space="0" w:color="E0E0E0"/>
              <w:bottom w:val="single" w:sz="8" w:space="0" w:color="AEAEAE"/>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1.13</w:t>
            </w:r>
          </w:p>
        </w:tc>
      </w:tr>
      <w:tr w:rsidR="00BC1CD1" w:rsidRPr="00852713" w:rsidTr="00226554">
        <w:trPr>
          <w:cantSplit/>
        </w:trPr>
        <w:tc>
          <w:tcPr>
            <w:tcW w:w="1801" w:type="dxa"/>
            <w:gridSpan w:val="2"/>
            <w:tcBorders>
              <w:top w:val="single" w:sz="8" w:space="0" w:color="AEAEAE"/>
              <w:left w:val="nil"/>
              <w:bottom w:val="single" w:sz="8" w:space="0" w:color="AEAEAE"/>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Median</w:t>
            </w:r>
          </w:p>
        </w:tc>
        <w:tc>
          <w:tcPr>
            <w:tcW w:w="751" w:type="dxa"/>
            <w:tcBorders>
              <w:top w:val="single" w:sz="8" w:space="0" w:color="AEAEAE"/>
              <w:left w:val="nil"/>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21.00</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1.00</w:t>
            </w:r>
          </w:p>
        </w:tc>
        <w:tc>
          <w:tcPr>
            <w:tcW w:w="1560"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1.00</w:t>
            </w:r>
          </w:p>
        </w:tc>
        <w:tc>
          <w:tcPr>
            <w:tcW w:w="1559"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1.00</w:t>
            </w:r>
          </w:p>
        </w:tc>
        <w:tc>
          <w:tcPr>
            <w:tcW w:w="1701" w:type="dxa"/>
            <w:tcBorders>
              <w:top w:val="single" w:sz="8" w:space="0" w:color="AEAEAE"/>
              <w:left w:val="single" w:sz="8" w:space="0" w:color="E0E0E0"/>
              <w:bottom w:val="single" w:sz="8" w:space="0" w:color="AEAEAE"/>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1.00</w:t>
            </w:r>
          </w:p>
        </w:tc>
      </w:tr>
      <w:tr w:rsidR="00BC1CD1" w:rsidRPr="00852713" w:rsidTr="00226554">
        <w:trPr>
          <w:cantSplit/>
        </w:trPr>
        <w:tc>
          <w:tcPr>
            <w:tcW w:w="1801" w:type="dxa"/>
            <w:gridSpan w:val="2"/>
            <w:tcBorders>
              <w:top w:val="single" w:sz="8" w:space="0" w:color="AEAEAE"/>
              <w:left w:val="nil"/>
              <w:bottom w:val="single" w:sz="8" w:space="0" w:color="AEAEAE"/>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Std. Deviation</w:t>
            </w:r>
          </w:p>
        </w:tc>
        <w:tc>
          <w:tcPr>
            <w:tcW w:w="751" w:type="dxa"/>
            <w:tcBorders>
              <w:top w:val="single" w:sz="8" w:space="0" w:color="AEAEAE"/>
              <w:left w:val="nil"/>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.981</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.311</w:t>
            </w:r>
          </w:p>
        </w:tc>
        <w:tc>
          <w:tcPr>
            <w:tcW w:w="1560"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.393</w:t>
            </w:r>
          </w:p>
        </w:tc>
        <w:tc>
          <w:tcPr>
            <w:tcW w:w="1559"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.311</w:t>
            </w:r>
          </w:p>
        </w:tc>
        <w:tc>
          <w:tcPr>
            <w:tcW w:w="1701" w:type="dxa"/>
            <w:tcBorders>
              <w:top w:val="single" w:sz="8" w:space="0" w:color="AEAEAE"/>
              <w:left w:val="single" w:sz="8" w:space="0" w:color="E0E0E0"/>
              <w:bottom w:val="single" w:sz="8" w:space="0" w:color="AEAEAE"/>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.343</w:t>
            </w:r>
          </w:p>
        </w:tc>
      </w:tr>
      <w:tr w:rsidR="00BC1CD1" w:rsidRPr="00852713" w:rsidTr="00226554">
        <w:trPr>
          <w:cantSplit/>
        </w:trPr>
        <w:tc>
          <w:tcPr>
            <w:tcW w:w="1801" w:type="dxa"/>
            <w:gridSpan w:val="2"/>
            <w:tcBorders>
              <w:top w:val="single" w:sz="8" w:space="0" w:color="AEAEAE"/>
              <w:left w:val="nil"/>
              <w:bottom w:val="single" w:sz="8" w:space="0" w:color="AEAEAE"/>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Minimum</w:t>
            </w:r>
          </w:p>
        </w:tc>
        <w:tc>
          <w:tcPr>
            <w:tcW w:w="751" w:type="dxa"/>
            <w:tcBorders>
              <w:top w:val="single" w:sz="8" w:space="0" w:color="AEAEAE"/>
              <w:left w:val="nil"/>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20</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w:t>
            </w:r>
          </w:p>
        </w:tc>
        <w:tc>
          <w:tcPr>
            <w:tcW w:w="1560"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w:t>
            </w:r>
          </w:p>
        </w:tc>
        <w:tc>
          <w:tcPr>
            <w:tcW w:w="1559"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w:t>
            </w:r>
          </w:p>
        </w:tc>
        <w:tc>
          <w:tcPr>
            <w:tcW w:w="1701" w:type="dxa"/>
            <w:tcBorders>
              <w:top w:val="single" w:sz="8" w:space="0" w:color="AEAEAE"/>
              <w:left w:val="single" w:sz="8" w:space="0" w:color="E0E0E0"/>
              <w:bottom w:val="single" w:sz="8" w:space="0" w:color="AEAEAE"/>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w:t>
            </w:r>
          </w:p>
        </w:tc>
      </w:tr>
      <w:tr w:rsidR="00BC1CD1" w:rsidRPr="00852713" w:rsidTr="00226554">
        <w:trPr>
          <w:cantSplit/>
        </w:trPr>
        <w:tc>
          <w:tcPr>
            <w:tcW w:w="1801" w:type="dxa"/>
            <w:gridSpan w:val="2"/>
            <w:tcBorders>
              <w:top w:val="single" w:sz="8" w:space="0" w:color="AEAEAE"/>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Maximum</w:t>
            </w:r>
          </w:p>
        </w:tc>
        <w:tc>
          <w:tcPr>
            <w:tcW w:w="751" w:type="dxa"/>
            <w:tcBorders>
              <w:top w:val="single" w:sz="8" w:space="0" w:color="AEAEAE"/>
              <w:left w:val="nil"/>
              <w:bottom w:val="single" w:sz="8" w:space="0" w:color="152935"/>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25</w:t>
            </w:r>
          </w:p>
        </w:tc>
        <w:tc>
          <w:tcPr>
            <w:tcW w:w="850" w:type="dxa"/>
            <w:tcBorders>
              <w:top w:val="single" w:sz="8" w:space="0" w:color="AEAEAE"/>
              <w:left w:val="single" w:sz="8" w:space="0" w:color="E0E0E0"/>
              <w:bottom w:val="single" w:sz="8" w:space="0" w:color="152935"/>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2</w:t>
            </w:r>
          </w:p>
        </w:tc>
        <w:tc>
          <w:tcPr>
            <w:tcW w:w="1560" w:type="dxa"/>
            <w:tcBorders>
              <w:top w:val="single" w:sz="8" w:space="0" w:color="AEAEAE"/>
              <w:left w:val="single" w:sz="8" w:space="0" w:color="E0E0E0"/>
              <w:bottom w:val="single" w:sz="8" w:space="0" w:color="152935"/>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2</w:t>
            </w:r>
          </w:p>
        </w:tc>
        <w:tc>
          <w:tcPr>
            <w:tcW w:w="1559" w:type="dxa"/>
            <w:tcBorders>
              <w:top w:val="single" w:sz="8" w:space="0" w:color="AEAEAE"/>
              <w:left w:val="single" w:sz="8" w:space="0" w:color="E0E0E0"/>
              <w:bottom w:val="single" w:sz="8" w:space="0" w:color="152935"/>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2</w:t>
            </w:r>
          </w:p>
        </w:tc>
        <w:tc>
          <w:tcPr>
            <w:tcW w:w="1701" w:type="dxa"/>
            <w:tcBorders>
              <w:top w:val="single" w:sz="8" w:space="0" w:color="AEAEAE"/>
              <w:left w:val="single" w:sz="8" w:space="0" w:color="E0E0E0"/>
              <w:bottom w:val="single" w:sz="8" w:space="0" w:color="152935"/>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2</w:t>
            </w:r>
          </w:p>
        </w:tc>
      </w:tr>
    </w:tbl>
    <w:p w:rsidR="00BC1CD1" w:rsidRPr="0043531B" w:rsidRDefault="00BC1CD1" w:rsidP="00BC1CD1">
      <w:pPr>
        <w:autoSpaceDE w:val="0"/>
        <w:autoSpaceDN w:val="0"/>
        <w:adjustRightInd w:val="0"/>
        <w:spacing w:after="0" w:line="240" w:lineRule="auto"/>
        <w:rPr>
          <w:rFonts w:ascii="Times New Roman" w:hAnsi="Times New Roman" w:cs="Times New Roman"/>
          <w:sz w:val="24"/>
          <w:szCs w:val="24"/>
        </w:rPr>
      </w:pPr>
    </w:p>
    <w:tbl>
      <w:tblPr>
        <w:tblW w:w="82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734"/>
        <w:gridCol w:w="1163"/>
        <w:gridCol w:w="1024"/>
        <w:gridCol w:w="1392"/>
        <w:gridCol w:w="3175"/>
      </w:tblGrid>
      <w:tr w:rsidR="00BC1CD1" w:rsidRPr="0043531B" w:rsidTr="00BC1CD1">
        <w:trPr>
          <w:cantSplit/>
        </w:trPr>
        <w:tc>
          <w:tcPr>
            <w:tcW w:w="8222" w:type="dxa"/>
            <w:gridSpan w:val="6"/>
            <w:tcBorders>
              <w:top w:val="nil"/>
              <w:left w:val="nil"/>
              <w:bottom w:val="nil"/>
              <w:right w:val="nil"/>
            </w:tcBorders>
            <w:shd w:val="clear" w:color="auto" w:fill="FFFFFF"/>
            <w:vAlign w:val="center"/>
          </w:tcPr>
          <w:p w:rsidR="00BC1CD1" w:rsidRPr="0043531B" w:rsidRDefault="00BC1CD1" w:rsidP="00226554">
            <w:pPr>
              <w:autoSpaceDE w:val="0"/>
              <w:autoSpaceDN w:val="0"/>
              <w:adjustRightInd w:val="0"/>
              <w:spacing w:after="0" w:line="320" w:lineRule="atLeast"/>
              <w:ind w:left="60" w:right="60"/>
              <w:jc w:val="center"/>
              <w:rPr>
                <w:rFonts w:ascii="Arial" w:hAnsi="Arial" w:cs="Arial"/>
                <w:color w:val="010205"/>
              </w:rPr>
            </w:pPr>
            <w:r w:rsidRPr="0043531B">
              <w:rPr>
                <w:rFonts w:ascii="Arial" w:hAnsi="Arial" w:cs="Arial"/>
                <w:b/>
                <w:bCs/>
                <w:color w:val="010205"/>
              </w:rPr>
              <w:t>Usia</w:t>
            </w:r>
          </w:p>
        </w:tc>
      </w:tr>
      <w:tr w:rsidR="00BC1CD1" w:rsidRPr="0043531B" w:rsidTr="00BC1CD1">
        <w:trPr>
          <w:cantSplit/>
        </w:trPr>
        <w:tc>
          <w:tcPr>
            <w:tcW w:w="1468" w:type="dxa"/>
            <w:gridSpan w:val="2"/>
            <w:tcBorders>
              <w:top w:val="nil"/>
              <w:left w:val="nil"/>
              <w:bottom w:val="single" w:sz="8" w:space="0" w:color="152935"/>
              <w:right w:val="nil"/>
            </w:tcBorders>
            <w:shd w:val="clear" w:color="auto" w:fill="FFFFFF"/>
            <w:vAlign w:val="bottom"/>
          </w:tcPr>
          <w:p w:rsidR="00BC1CD1" w:rsidRPr="0043531B" w:rsidRDefault="00BC1CD1" w:rsidP="00226554">
            <w:pPr>
              <w:autoSpaceDE w:val="0"/>
              <w:autoSpaceDN w:val="0"/>
              <w:adjustRightInd w:val="0"/>
              <w:spacing w:after="0" w:line="240" w:lineRule="auto"/>
              <w:rPr>
                <w:rFonts w:ascii="Times New Roman" w:hAnsi="Times New Roman" w:cs="Times New Roman"/>
                <w:sz w:val="24"/>
                <w:szCs w:val="24"/>
              </w:rPr>
            </w:pPr>
          </w:p>
        </w:tc>
        <w:tc>
          <w:tcPr>
            <w:tcW w:w="1163" w:type="dxa"/>
            <w:tcBorders>
              <w:top w:val="nil"/>
              <w:left w:val="nil"/>
              <w:bottom w:val="single" w:sz="8" w:space="0" w:color="152935"/>
              <w:right w:val="single" w:sz="8" w:space="0" w:color="E0E0E0"/>
            </w:tcBorders>
            <w:shd w:val="clear" w:color="auto" w:fill="FFFFFF"/>
            <w:vAlign w:val="bottom"/>
          </w:tcPr>
          <w:p w:rsidR="00BC1CD1" w:rsidRPr="0043531B" w:rsidRDefault="00BC1CD1" w:rsidP="00226554">
            <w:pPr>
              <w:autoSpaceDE w:val="0"/>
              <w:autoSpaceDN w:val="0"/>
              <w:adjustRightInd w:val="0"/>
              <w:spacing w:after="0" w:line="320" w:lineRule="atLeast"/>
              <w:ind w:left="60" w:right="60"/>
              <w:jc w:val="center"/>
              <w:rPr>
                <w:rFonts w:ascii="Arial" w:hAnsi="Arial" w:cs="Arial"/>
                <w:color w:val="264A60"/>
                <w:sz w:val="18"/>
                <w:szCs w:val="18"/>
              </w:rPr>
            </w:pPr>
            <w:r w:rsidRPr="0043531B">
              <w:rPr>
                <w:rFonts w:ascii="Arial" w:hAnsi="Arial" w:cs="Arial"/>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BC1CD1" w:rsidRPr="0043531B" w:rsidRDefault="00BC1CD1" w:rsidP="00226554">
            <w:pPr>
              <w:autoSpaceDE w:val="0"/>
              <w:autoSpaceDN w:val="0"/>
              <w:adjustRightInd w:val="0"/>
              <w:spacing w:after="0" w:line="320" w:lineRule="atLeast"/>
              <w:ind w:left="60" w:right="60"/>
              <w:jc w:val="center"/>
              <w:rPr>
                <w:rFonts w:ascii="Arial" w:hAnsi="Arial" w:cs="Arial"/>
                <w:color w:val="264A60"/>
                <w:sz w:val="18"/>
                <w:szCs w:val="18"/>
              </w:rPr>
            </w:pPr>
            <w:r w:rsidRPr="0043531B">
              <w:rPr>
                <w:rFonts w:ascii="Arial" w:hAnsi="Arial" w:cs="Arial"/>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rsidR="00BC1CD1" w:rsidRPr="0043531B" w:rsidRDefault="00BC1CD1" w:rsidP="00226554">
            <w:pPr>
              <w:autoSpaceDE w:val="0"/>
              <w:autoSpaceDN w:val="0"/>
              <w:adjustRightInd w:val="0"/>
              <w:spacing w:after="0" w:line="320" w:lineRule="atLeast"/>
              <w:ind w:left="60" w:right="60"/>
              <w:jc w:val="center"/>
              <w:rPr>
                <w:rFonts w:ascii="Arial" w:hAnsi="Arial" w:cs="Arial"/>
                <w:color w:val="264A60"/>
                <w:sz w:val="18"/>
                <w:szCs w:val="18"/>
              </w:rPr>
            </w:pPr>
            <w:r w:rsidRPr="0043531B">
              <w:rPr>
                <w:rFonts w:ascii="Arial" w:hAnsi="Arial" w:cs="Arial"/>
                <w:color w:val="264A60"/>
                <w:sz w:val="18"/>
                <w:szCs w:val="18"/>
              </w:rPr>
              <w:t>Valid Percent</w:t>
            </w:r>
          </w:p>
        </w:tc>
        <w:tc>
          <w:tcPr>
            <w:tcW w:w="3175" w:type="dxa"/>
            <w:tcBorders>
              <w:top w:val="nil"/>
              <w:left w:val="single" w:sz="8" w:space="0" w:color="E0E0E0"/>
              <w:bottom w:val="single" w:sz="8" w:space="0" w:color="152935"/>
              <w:right w:val="nil"/>
            </w:tcBorders>
            <w:shd w:val="clear" w:color="auto" w:fill="FFFFFF"/>
            <w:vAlign w:val="bottom"/>
          </w:tcPr>
          <w:p w:rsidR="00BC1CD1" w:rsidRPr="0043531B" w:rsidRDefault="00BC1CD1" w:rsidP="00226554">
            <w:pPr>
              <w:autoSpaceDE w:val="0"/>
              <w:autoSpaceDN w:val="0"/>
              <w:adjustRightInd w:val="0"/>
              <w:spacing w:after="0" w:line="320" w:lineRule="atLeast"/>
              <w:ind w:left="60" w:right="60"/>
              <w:jc w:val="center"/>
              <w:rPr>
                <w:rFonts w:ascii="Arial" w:hAnsi="Arial" w:cs="Arial"/>
                <w:color w:val="264A60"/>
                <w:sz w:val="18"/>
                <w:szCs w:val="18"/>
              </w:rPr>
            </w:pPr>
            <w:r w:rsidRPr="0043531B">
              <w:rPr>
                <w:rFonts w:ascii="Arial" w:hAnsi="Arial" w:cs="Arial"/>
                <w:color w:val="264A60"/>
                <w:sz w:val="18"/>
                <w:szCs w:val="18"/>
              </w:rPr>
              <w:t>Cumulative Percent</w:t>
            </w:r>
          </w:p>
        </w:tc>
      </w:tr>
      <w:tr w:rsidR="00BC1CD1" w:rsidRPr="0043531B" w:rsidTr="00BC1CD1">
        <w:trPr>
          <w:cantSplit/>
        </w:trPr>
        <w:tc>
          <w:tcPr>
            <w:tcW w:w="734" w:type="dxa"/>
            <w:vMerge w:val="restart"/>
            <w:tcBorders>
              <w:top w:val="single" w:sz="8" w:space="0" w:color="152935"/>
              <w:left w:val="nil"/>
              <w:bottom w:val="single" w:sz="8" w:space="0" w:color="152935"/>
              <w:right w:val="nil"/>
            </w:tcBorders>
            <w:shd w:val="clear" w:color="auto" w:fill="E0E0E0"/>
          </w:tcPr>
          <w:p w:rsidR="00BC1CD1" w:rsidRPr="0043531B" w:rsidRDefault="00BC1CD1" w:rsidP="00226554">
            <w:pPr>
              <w:autoSpaceDE w:val="0"/>
              <w:autoSpaceDN w:val="0"/>
              <w:adjustRightInd w:val="0"/>
              <w:spacing w:after="0" w:line="320" w:lineRule="atLeast"/>
              <w:ind w:left="60" w:right="60"/>
              <w:rPr>
                <w:rFonts w:ascii="Arial" w:hAnsi="Arial" w:cs="Arial"/>
                <w:color w:val="264A60"/>
                <w:sz w:val="18"/>
                <w:szCs w:val="18"/>
              </w:rPr>
            </w:pPr>
            <w:r w:rsidRPr="0043531B">
              <w:rPr>
                <w:rFonts w:ascii="Arial" w:hAnsi="Arial" w:cs="Arial"/>
                <w:color w:val="264A60"/>
                <w:sz w:val="18"/>
                <w:szCs w:val="18"/>
              </w:rPr>
              <w:t>Valid</w:t>
            </w:r>
          </w:p>
        </w:tc>
        <w:tc>
          <w:tcPr>
            <w:tcW w:w="734" w:type="dxa"/>
            <w:tcBorders>
              <w:top w:val="single" w:sz="8" w:space="0" w:color="152935"/>
              <w:left w:val="nil"/>
              <w:bottom w:val="single" w:sz="8" w:space="0" w:color="AEAEAE"/>
              <w:right w:val="nil"/>
            </w:tcBorders>
            <w:shd w:val="clear" w:color="auto" w:fill="E0E0E0"/>
          </w:tcPr>
          <w:p w:rsidR="00BC1CD1" w:rsidRPr="0043531B" w:rsidRDefault="00BC1CD1" w:rsidP="00226554">
            <w:pPr>
              <w:autoSpaceDE w:val="0"/>
              <w:autoSpaceDN w:val="0"/>
              <w:adjustRightInd w:val="0"/>
              <w:spacing w:after="0" w:line="320" w:lineRule="atLeast"/>
              <w:ind w:left="60" w:right="60"/>
              <w:rPr>
                <w:rFonts w:ascii="Arial" w:hAnsi="Arial" w:cs="Arial"/>
                <w:color w:val="264A60"/>
                <w:sz w:val="18"/>
                <w:szCs w:val="18"/>
              </w:rPr>
            </w:pPr>
            <w:r w:rsidRPr="0043531B">
              <w:rPr>
                <w:rFonts w:ascii="Arial" w:hAnsi="Arial" w:cs="Arial"/>
                <w:color w:val="264A60"/>
                <w:sz w:val="18"/>
                <w:szCs w:val="18"/>
              </w:rPr>
              <w:t>20</w:t>
            </w:r>
          </w:p>
        </w:tc>
        <w:tc>
          <w:tcPr>
            <w:tcW w:w="1163" w:type="dxa"/>
            <w:tcBorders>
              <w:top w:val="single" w:sz="8" w:space="0" w:color="152935"/>
              <w:left w:val="nil"/>
              <w:bottom w:val="single" w:sz="8" w:space="0" w:color="AEAEAE"/>
              <w:right w:val="single" w:sz="8" w:space="0" w:color="E0E0E0"/>
            </w:tcBorders>
            <w:shd w:val="clear" w:color="auto" w:fill="FFFFFF"/>
          </w:tcPr>
          <w:p w:rsidR="00BC1CD1" w:rsidRPr="0043531B" w:rsidRDefault="00BC1CD1" w:rsidP="00226554">
            <w:pPr>
              <w:autoSpaceDE w:val="0"/>
              <w:autoSpaceDN w:val="0"/>
              <w:adjustRightInd w:val="0"/>
              <w:spacing w:after="0" w:line="320" w:lineRule="atLeast"/>
              <w:ind w:left="60" w:right="60"/>
              <w:jc w:val="right"/>
              <w:rPr>
                <w:rFonts w:ascii="Arial" w:hAnsi="Arial" w:cs="Arial"/>
                <w:color w:val="010205"/>
                <w:sz w:val="18"/>
                <w:szCs w:val="18"/>
              </w:rPr>
            </w:pPr>
            <w:r w:rsidRPr="0043531B">
              <w:rPr>
                <w:rFonts w:ascii="Arial" w:hAnsi="Arial" w:cs="Arial"/>
                <w:color w:val="010205"/>
                <w:sz w:val="18"/>
                <w:szCs w:val="18"/>
              </w:rPr>
              <w:t>14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BC1CD1" w:rsidRPr="0043531B" w:rsidRDefault="00BC1CD1" w:rsidP="00226554">
            <w:pPr>
              <w:autoSpaceDE w:val="0"/>
              <w:autoSpaceDN w:val="0"/>
              <w:adjustRightInd w:val="0"/>
              <w:spacing w:after="0" w:line="320" w:lineRule="atLeast"/>
              <w:ind w:left="60" w:right="60"/>
              <w:jc w:val="right"/>
              <w:rPr>
                <w:rFonts w:ascii="Arial" w:hAnsi="Arial" w:cs="Arial"/>
                <w:color w:val="010205"/>
                <w:sz w:val="18"/>
                <w:szCs w:val="18"/>
              </w:rPr>
            </w:pPr>
            <w:r w:rsidRPr="0043531B">
              <w:rPr>
                <w:rFonts w:ascii="Arial" w:hAnsi="Arial" w:cs="Arial"/>
                <w:color w:val="010205"/>
                <w:sz w:val="18"/>
                <w:szCs w:val="18"/>
              </w:rPr>
              <w:t>36.8</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rsidR="00BC1CD1" w:rsidRPr="0043531B" w:rsidRDefault="00BC1CD1" w:rsidP="00226554">
            <w:pPr>
              <w:autoSpaceDE w:val="0"/>
              <w:autoSpaceDN w:val="0"/>
              <w:adjustRightInd w:val="0"/>
              <w:spacing w:after="0" w:line="320" w:lineRule="atLeast"/>
              <w:ind w:left="60" w:right="60"/>
              <w:jc w:val="right"/>
              <w:rPr>
                <w:rFonts w:ascii="Arial" w:hAnsi="Arial" w:cs="Arial"/>
                <w:color w:val="010205"/>
                <w:sz w:val="18"/>
                <w:szCs w:val="18"/>
              </w:rPr>
            </w:pPr>
            <w:r w:rsidRPr="0043531B">
              <w:rPr>
                <w:rFonts w:ascii="Arial" w:hAnsi="Arial" w:cs="Arial"/>
                <w:color w:val="010205"/>
                <w:sz w:val="18"/>
                <w:szCs w:val="18"/>
              </w:rPr>
              <w:t>36.8</w:t>
            </w:r>
          </w:p>
        </w:tc>
        <w:tc>
          <w:tcPr>
            <w:tcW w:w="3175" w:type="dxa"/>
            <w:tcBorders>
              <w:top w:val="single" w:sz="8" w:space="0" w:color="152935"/>
              <w:left w:val="single" w:sz="8" w:space="0" w:color="E0E0E0"/>
              <w:bottom w:val="single" w:sz="8" w:space="0" w:color="AEAEAE"/>
              <w:right w:val="nil"/>
            </w:tcBorders>
            <w:shd w:val="clear" w:color="auto" w:fill="FFFFFF"/>
          </w:tcPr>
          <w:p w:rsidR="00BC1CD1" w:rsidRPr="0043531B" w:rsidRDefault="00BC1CD1" w:rsidP="00226554">
            <w:pPr>
              <w:autoSpaceDE w:val="0"/>
              <w:autoSpaceDN w:val="0"/>
              <w:adjustRightInd w:val="0"/>
              <w:spacing w:after="0" w:line="320" w:lineRule="atLeast"/>
              <w:ind w:left="60" w:right="60"/>
              <w:jc w:val="right"/>
              <w:rPr>
                <w:rFonts w:ascii="Arial" w:hAnsi="Arial" w:cs="Arial"/>
                <w:color w:val="010205"/>
                <w:sz w:val="18"/>
                <w:szCs w:val="18"/>
              </w:rPr>
            </w:pPr>
            <w:r w:rsidRPr="0043531B">
              <w:rPr>
                <w:rFonts w:ascii="Arial" w:hAnsi="Arial" w:cs="Arial"/>
                <w:color w:val="010205"/>
                <w:sz w:val="18"/>
                <w:szCs w:val="18"/>
              </w:rPr>
              <w:t>36.8</w:t>
            </w:r>
          </w:p>
        </w:tc>
      </w:tr>
      <w:tr w:rsidR="00BC1CD1" w:rsidRPr="0043531B" w:rsidTr="00BC1CD1">
        <w:trPr>
          <w:cantSplit/>
        </w:trPr>
        <w:tc>
          <w:tcPr>
            <w:tcW w:w="734" w:type="dxa"/>
            <w:vMerge/>
            <w:tcBorders>
              <w:top w:val="single" w:sz="8" w:space="0" w:color="152935"/>
              <w:left w:val="nil"/>
              <w:bottom w:val="single" w:sz="8" w:space="0" w:color="152935"/>
              <w:right w:val="nil"/>
            </w:tcBorders>
            <w:shd w:val="clear" w:color="auto" w:fill="E0E0E0"/>
          </w:tcPr>
          <w:p w:rsidR="00BC1CD1" w:rsidRPr="0043531B" w:rsidRDefault="00BC1CD1" w:rsidP="00226554">
            <w:pPr>
              <w:autoSpaceDE w:val="0"/>
              <w:autoSpaceDN w:val="0"/>
              <w:adjustRightInd w:val="0"/>
              <w:spacing w:after="0" w:line="240" w:lineRule="auto"/>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rsidR="00BC1CD1" w:rsidRPr="0043531B" w:rsidRDefault="00BC1CD1" w:rsidP="00226554">
            <w:pPr>
              <w:autoSpaceDE w:val="0"/>
              <w:autoSpaceDN w:val="0"/>
              <w:adjustRightInd w:val="0"/>
              <w:spacing w:after="0" w:line="320" w:lineRule="atLeast"/>
              <w:ind w:left="60" w:right="60"/>
              <w:rPr>
                <w:rFonts w:ascii="Arial" w:hAnsi="Arial" w:cs="Arial"/>
                <w:color w:val="264A60"/>
                <w:sz w:val="18"/>
                <w:szCs w:val="18"/>
              </w:rPr>
            </w:pPr>
            <w:r w:rsidRPr="0043531B">
              <w:rPr>
                <w:rFonts w:ascii="Arial" w:hAnsi="Arial" w:cs="Arial"/>
                <w:color w:val="264A60"/>
                <w:sz w:val="18"/>
                <w:szCs w:val="18"/>
              </w:rPr>
              <w:t>21</w:t>
            </w:r>
          </w:p>
        </w:tc>
        <w:tc>
          <w:tcPr>
            <w:tcW w:w="1163" w:type="dxa"/>
            <w:tcBorders>
              <w:top w:val="single" w:sz="8" w:space="0" w:color="AEAEAE"/>
              <w:left w:val="nil"/>
              <w:bottom w:val="single" w:sz="8" w:space="0" w:color="AEAEAE"/>
              <w:right w:val="single" w:sz="8" w:space="0" w:color="E0E0E0"/>
            </w:tcBorders>
            <w:shd w:val="clear" w:color="auto" w:fill="FFFFFF"/>
          </w:tcPr>
          <w:p w:rsidR="00BC1CD1" w:rsidRPr="0043531B" w:rsidRDefault="00BC1CD1" w:rsidP="00226554">
            <w:pPr>
              <w:autoSpaceDE w:val="0"/>
              <w:autoSpaceDN w:val="0"/>
              <w:adjustRightInd w:val="0"/>
              <w:spacing w:after="0" w:line="320" w:lineRule="atLeast"/>
              <w:ind w:left="60" w:right="60"/>
              <w:jc w:val="right"/>
              <w:rPr>
                <w:rFonts w:ascii="Arial" w:hAnsi="Arial" w:cs="Arial"/>
                <w:color w:val="010205"/>
                <w:sz w:val="18"/>
                <w:szCs w:val="18"/>
              </w:rPr>
            </w:pPr>
            <w:r w:rsidRPr="0043531B">
              <w:rPr>
                <w:rFonts w:ascii="Arial" w:hAnsi="Arial" w:cs="Arial"/>
                <w:color w:val="010205"/>
                <w:sz w:val="18"/>
                <w:szCs w:val="18"/>
              </w:rPr>
              <w:t>17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BC1CD1" w:rsidRPr="0043531B" w:rsidRDefault="00BC1CD1" w:rsidP="00226554">
            <w:pPr>
              <w:autoSpaceDE w:val="0"/>
              <w:autoSpaceDN w:val="0"/>
              <w:adjustRightInd w:val="0"/>
              <w:spacing w:after="0" w:line="320" w:lineRule="atLeast"/>
              <w:ind w:left="60" w:right="60"/>
              <w:jc w:val="right"/>
              <w:rPr>
                <w:rFonts w:ascii="Arial" w:hAnsi="Arial" w:cs="Arial"/>
                <w:color w:val="010205"/>
                <w:sz w:val="18"/>
                <w:szCs w:val="18"/>
              </w:rPr>
            </w:pPr>
            <w:r w:rsidRPr="0043531B">
              <w:rPr>
                <w:rFonts w:ascii="Arial" w:hAnsi="Arial" w:cs="Arial"/>
                <w:color w:val="010205"/>
                <w:sz w:val="18"/>
                <w:szCs w:val="18"/>
              </w:rPr>
              <w:t>44.7</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rsidR="00BC1CD1" w:rsidRPr="0043531B" w:rsidRDefault="00BC1CD1" w:rsidP="00226554">
            <w:pPr>
              <w:autoSpaceDE w:val="0"/>
              <w:autoSpaceDN w:val="0"/>
              <w:adjustRightInd w:val="0"/>
              <w:spacing w:after="0" w:line="320" w:lineRule="atLeast"/>
              <w:ind w:left="60" w:right="60"/>
              <w:jc w:val="right"/>
              <w:rPr>
                <w:rFonts w:ascii="Arial" w:hAnsi="Arial" w:cs="Arial"/>
                <w:color w:val="010205"/>
                <w:sz w:val="18"/>
                <w:szCs w:val="18"/>
              </w:rPr>
            </w:pPr>
            <w:r w:rsidRPr="0043531B">
              <w:rPr>
                <w:rFonts w:ascii="Arial" w:hAnsi="Arial" w:cs="Arial"/>
                <w:color w:val="010205"/>
                <w:sz w:val="18"/>
                <w:szCs w:val="18"/>
              </w:rPr>
              <w:t>44.7</w:t>
            </w:r>
          </w:p>
        </w:tc>
        <w:tc>
          <w:tcPr>
            <w:tcW w:w="3175" w:type="dxa"/>
            <w:tcBorders>
              <w:top w:val="single" w:sz="8" w:space="0" w:color="AEAEAE"/>
              <w:left w:val="single" w:sz="8" w:space="0" w:color="E0E0E0"/>
              <w:bottom w:val="single" w:sz="8" w:space="0" w:color="AEAEAE"/>
              <w:right w:val="nil"/>
            </w:tcBorders>
            <w:shd w:val="clear" w:color="auto" w:fill="FFFFFF"/>
          </w:tcPr>
          <w:p w:rsidR="00BC1CD1" w:rsidRPr="0043531B" w:rsidRDefault="00BC1CD1" w:rsidP="00226554">
            <w:pPr>
              <w:autoSpaceDE w:val="0"/>
              <w:autoSpaceDN w:val="0"/>
              <w:adjustRightInd w:val="0"/>
              <w:spacing w:after="0" w:line="320" w:lineRule="atLeast"/>
              <w:ind w:left="60" w:right="60"/>
              <w:jc w:val="right"/>
              <w:rPr>
                <w:rFonts w:ascii="Arial" w:hAnsi="Arial" w:cs="Arial"/>
                <w:color w:val="010205"/>
                <w:sz w:val="18"/>
                <w:szCs w:val="18"/>
              </w:rPr>
            </w:pPr>
            <w:r w:rsidRPr="0043531B">
              <w:rPr>
                <w:rFonts w:ascii="Arial" w:hAnsi="Arial" w:cs="Arial"/>
                <w:color w:val="010205"/>
                <w:sz w:val="18"/>
                <w:szCs w:val="18"/>
              </w:rPr>
              <w:t>81.6</w:t>
            </w:r>
          </w:p>
        </w:tc>
      </w:tr>
      <w:tr w:rsidR="00BC1CD1" w:rsidRPr="0043531B" w:rsidTr="00BC1CD1">
        <w:trPr>
          <w:cantSplit/>
        </w:trPr>
        <w:tc>
          <w:tcPr>
            <w:tcW w:w="734" w:type="dxa"/>
            <w:vMerge/>
            <w:tcBorders>
              <w:top w:val="single" w:sz="8" w:space="0" w:color="152935"/>
              <w:left w:val="nil"/>
              <w:bottom w:val="single" w:sz="8" w:space="0" w:color="152935"/>
              <w:right w:val="nil"/>
            </w:tcBorders>
            <w:shd w:val="clear" w:color="auto" w:fill="E0E0E0"/>
          </w:tcPr>
          <w:p w:rsidR="00BC1CD1" w:rsidRPr="0043531B" w:rsidRDefault="00BC1CD1" w:rsidP="00226554">
            <w:pPr>
              <w:autoSpaceDE w:val="0"/>
              <w:autoSpaceDN w:val="0"/>
              <w:adjustRightInd w:val="0"/>
              <w:spacing w:after="0" w:line="240" w:lineRule="auto"/>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rsidR="00BC1CD1" w:rsidRPr="0043531B" w:rsidRDefault="00BC1CD1" w:rsidP="00226554">
            <w:pPr>
              <w:autoSpaceDE w:val="0"/>
              <w:autoSpaceDN w:val="0"/>
              <w:adjustRightInd w:val="0"/>
              <w:spacing w:after="0" w:line="320" w:lineRule="atLeast"/>
              <w:ind w:left="60" w:right="60"/>
              <w:rPr>
                <w:rFonts w:ascii="Arial" w:hAnsi="Arial" w:cs="Arial"/>
                <w:color w:val="264A60"/>
                <w:sz w:val="18"/>
                <w:szCs w:val="18"/>
              </w:rPr>
            </w:pPr>
            <w:r w:rsidRPr="0043531B">
              <w:rPr>
                <w:rFonts w:ascii="Arial" w:hAnsi="Arial" w:cs="Arial"/>
                <w:color w:val="264A60"/>
                <w:sz w:val="18"/>
                <w:szCs w:val="18"/>
              </w:rPr>
              <w:t>22</w:t>
            </w:r>
          </w:p>
        </w:tc>
        <w:tc>
          <w:tcPr>
            <w:tcW w:w="1163" w:type="dxa"/>
            <w:tcBorders>
              <w:top w:val="single" w:sz="8" w:space="0" w:color="AEAEAE"/>
              <w:left w:val="nil"/>
              <w:bottom w:val="single" w:sz="8" w:space="0" w:color="AEAEAE"/>
              <w:right w:val="single" w:sz="8" w:space="0" w:color="E0E0E0"/>
            </w:tcBorders>
            <w:shd w:val="clear" w:color="auto" w:fill="FFFFFF"/>
          </w:tcPr>
          <w:p w:rsidR="00BC1CD1" w:rsidRPr="0043531B" w:rsidRDefault="00BC1CD1" w:rsidP="00226554">
            <w:pPr>
              <w:autoSpaceDE w:val="0"/>
              <w:autoSpaceDN w:val="0"/>
              <w:adjustRightInd w:val="0"/>
              <w:spacing w:after="0" w:line="320" w:lineRule="atLeast"/>
              <w:ind w:left="60" w:right="60"/>
              <w:jc w:val="right"/>
              <w:rPr>
                <w:rFonts w:ascii="Arial" w:hAnsi="Arial" w:cs="Arial"/>
                <w:color w:val="010205"/>
                <w:sz w:val="18"/>
                <w:szCs w:val="18"/>
              </w:rPr>
            </w:pPr>
            <w:r w:rsidRPr="0043531B">
              <w:rPr>
                <w:rFonts w:ascii="Arial" w:hAnsi="Arial" w:cs="Arial"/>
                <w:color w:val="010205"/>
                <w:sz w:val="18"/>
                <w:szCs w:val="18"/>
              </w:rPr>
              <w:t>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BC1CD1" w:rsidRPr="0043531B" w:rsidRDefault="00BC1CD1" w:rsidP="00226554">
            <w:pPr>
              <w:autoSpaceDE w:val="0"/>
              <w:autoSpaceDN w:val="0"/>
              <w:adjustRightInd w:val="0"/>
              <w:spacing w:after="0" w:line="320" w:lineRule="atLeast"/>
              <w:ind w:left="60" w:right="60"/>
              <w:jc w:val="right"/>
              <w:rPr>
                <w:rFonts w:ascii="Arial" w:hAnsi="Arial" w:cs="Arial"/>
                <w:color w:val="010205"/>
                <w:sz w:val="18"/>
                <w:szCs w:val="18"/>
              </w:rPr>
            </w:pPr>
            <w:r w:rsidRPr="0043531B">
              <w:rPr>
                <w:rFonts w:ascii="Arial" w:hAnsi="Arial" w:cs="Arial"/>
                <w:color w:val="010205"/>
                <w:sz w:val="18"/>
                <w:szCs w:val="18"/>
              </w:rPr>
              <w:t>15.8</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rsidR="00BC1CD1" w:rsidRPr="0043531B" w:rsidRDefault="00BC1CD1" w:rsidP="00226554">
            <w:pPr>
              <w:autoSpaceDE w:val="0"/>
              <w:autoSpaceDN w:val="0"/>
              <w:adjustRightInd w:val="0"/>
              <w:spacing w:after="0" w:line="320" w:lineRule="atLeast"/>
              <w:ind w:left="60" w:right="60"/>
              <w:jc w:val="right"/>
              <w:rPr>
                <w:rFonts w:ascii="Arial" w:hAnsi="Arial" w:cs="Arial"/>
                <w:color w:val="010205"/>
                <w:sz w:val="18"/>
                <w:szCs w:val="18"/>
              </w:rPr>
            </w:pPr>
            <w:r w:rsidRPr="0043531B">
              <w:rPr>
                <w:rFonts w:ascii="Arial" w:hAnsi="Arial" w:cs="Arial"/>
                <w:color w:val="010205"/>
                <w:sz w:val="18"/>
                <w:szCs w:val="18"/>
              </w:rPr>
              <w:t>15.8</w:t>
            </w:r>
          </w:p>
        </w:tc>
        <w:tc>
          <w:tcPr>
            <w:tcW w:w="3175" w:type="dxa"/>
            <w:tcBorders>
              <w:top w:val="single" w:sz="8" w:space="0" w:color="AEAEAE"/>
              <w:left w:val="single" w:sz="8" w:space="0" w:color="E0E0E0"/>
              <w:bottom w:val="single" w:sz="8" w:space="0" w:color="AEAEAE"/>
              <w:right w:val="nil"/>
            </w:tcBorders>
            <w:shd w:val="clear" w:color="auto" w:fill="FFFFFF"/>
          </w:tcPr>
          <w:p w:rsidR="00BC1CD1" w:rsidRPr="0043531B" w:rsidRDefault="00BC1CD1" w:rsidP="00226554">
            <w:pPr>
              <w:autoSpaceDE w:val="0"/>
              <w:autoSpaceDN w:val="0"/>
              <w:adjustRightInd w:val="0"/>
              <w:spacing w:after="0" w:line="320" w:lineRule="atLeast"/>
              <w:ind w:left="60" w:right="60"/>
              <w:jc w:val="right"/>
              <w:rPr>
                <w:rFonts w:ascii="Arial" w:hAnsi="Arial" w:cs="Arial"/>
                <w:color w:val="010205"/>
                <w:sz w:val="18"/>
                <w:szCs w:val="18"/>
              </w:rPr>
            </w:pPr>
            <w:r w:rsidRPr="0043531B">
              <w:rPr>
                <w:rFonts w:ascii="Arial" w:hAnsi="Arial" w:cs="Arial"/>
                <w:color w:val="010205"/>
                <w:sz w:val="18"/>
                <w:szCs w:val="18"/>
              </w:rPr>
              <w:t>97.4</w:t>
            </w:r>
          </w:p>
        </w:tc>
      </w:tr>
      <w:tr w:rsidR="00BC1CD1" w:rsidRPr="0043531B" w:rsidTr="00BC1CD1">
        <w:trPr>
          <w:cantSplit/>
        </w:trPr>
        <w:tc>
          <w:tcPr>
            <w:tcW w:w="734" w:type="dxa"/>
            <w:vMerge/>
            <w:tcBorders>
              <w:top w:val="single" w:sz="8" w:space="0" w:color="152935"/>
              <w:left w:val="nil"/>
              <w:bottom w:val="single" w:sz="8" w:space="0" w:color="152935"/>
              <w:right w:val="nil"/>
            </w:tcBorders>
            <w:shd w:val="clear" w:color="auto" w:fill="E0E0E0"/>
          </w:tcPr>
          <w:p w:rsidR="00BC1CD1" w:rsidRPr="0043531B" w:rsidRDefault="00BC1CD1" w:rsidP="00226554">
            <w:pPr>
              <w:autoSpaceDE w:val="0"/>
              <w:autoSpaceDN w:val="0"/>
              <w:adjustRightInd w:val="0"/>
              <w:spacing w:after="0" w:line="240" w:lineRule="auto"/>
              <w:rPr>
                <w:rFonts w:ascii="Arial" w:hAnsi="Arial" w:cs="Arial"/>
                <w:color w:val="010205"/>
                <w:sz w:val="18"/>
                <w:szCs w:val="18"/>
              </w:rPr>
            </w:pPr>
          </w:p>
        </w:tc>
        <w:tc>
          <w:tcPr>
            <w:tcW w:w="734" w:type="dxa"/>
            <w:tcBorders>
              <w:top w:val="single" w:sz="8" w:space="0" w:color="AEAEAE"/>
              <w:left w:val="nil"/>
              <w:bottom w:val="single" w:sz="8" w:space="0" w:color="AEAEAE"/>
              <w:right w:val="nil"/>
            </w:tcBorders>
            <w:shd w:val="clear" w:color="auto" w:fill="E0E0E0"/>
          </w:tcPr>
          <w:p w:rsidR="00BC1CD1" w:rsidRPr="0043531B" w:rsidRDefault="00BC1CD1" w:rsidP="00226554">
            <w:pPr>
              <w:autoSpaceDE w:val="0"/>
              <w:autoSpaceDN w:val="0"/>
              <w:adjustRightInd w:val="0"/>
              <w:spacing w:after="0" w:line="320" w:lineRule="atLeast"/>
              <w:ind w:left="60" w:right="60"/>
              <w:rPr>
                <w:rFonts w:ascii="Arial" w:hAnsi="Arial" w:cs="Arial"/>
                <w:color w:val="264A60"/>
                <w:sz w:val="18"/>
                <w:szCs w:val="18"/>
              </w:rPr>
            </w:pPr>
            <w:r w:rsidRPr="0043531B">
              <w:rPr>
                <w:rFonts w:ascii="Arial" w:hAnsi="Arial" w:cs="Arial"/>
                <w:color w:val="264A60"/>
                <w:sz w:val="18"/>
                <w:szCs w:val="18"/>
              </w:rPr>
              <w:t>25</w:t>
            </w:r>
          </w:p>
        </w:tc>
        <w:tc>
          <w:tcPr>
            <w:tcW w:w="1163" w:type="dxa"/>
            <w:tcBorders>
              <w:top w:val="single" w:sz="8" w:space="0" w:color="AEAEAE"/>
              <w:left w:val="nil"/>
              <w:bottom w:val="single" w:sz="8" w:space="0" w:color="AEAEAE"/>
              <w:right w:val="single" w:sz="8" w:space="0" w:color="E0E0E0"/>
            </w:tcBorders>
            <w:shd w:val="clear" w:color="auto" w:fill="FFFFFF"/>
          </w:tcPr>
          <w:p w:rsidR="00BC1CD1" w:rsidRPr="0043531B" w:rsidRDefault="00BC1CD1" w:rsidP="00226554">
            <w:pPr>
              <w:autoSpaceDE w:val="0"/>
              <w:autoSpaceDN w:val="0"/>
              <w:adjustRightInd w:val="0"/>
              <w:spacing w:after="0" w:line="320" w:lineRule="atLeast"/>
              <w:ind w:left="60" w:right="60"/>
              <w:jc w:val="right"/>
              <w:rPr>
                <w:rFonts w:ascii="Arial" w:hAnsi="Arial" w:cs="Arial"/>
                <w:color w:val="010205"/>
                <w:sz w:val="18"/>
                <w:szCs w:val="18"/>
              </w:rPr>
            </w:pPr>
            <w:r w:rsidRPr="0043531B">
              <w:rPr>
                <w:rFonts w:ascii="Arial" w:hAnsi="Arial" w:cs="Arial"/>
                <w:color w:val="010205"/>
                <w:sz w:val="18"/>
                <w:szCs w:val="18"/>
              </w:rPr>
              <w:t>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BC1CD1" w:rsidRPr="0043531B" w:rsidRDefault="00BC1CD1" w:rsidP="00226554">
            <w:pPr>
              <w:autoSpaceDE w:val="0"/>
              <w:autoSpaceDN w:val="0"/>
              <w:adjustRightInd w:val="0"/>
              <w:spacing w:after="0" w:line="320" w:lineRule="atLeast"/>
              <w:ind w:left="60" w:right="60"/>
              <w:jc w:val="right"/>
              <w:rPr>
                <w:rFonts w:ascii="Arial" w:hAnsi="Arial" w:cs="Arial"/>
                <w:color w:val="010205"/>
                <w:sz w:val="18"/>
                <w:szCs w:val="18"/>
              </w:rPr>
            </w:pPr>
            <w:r w:rsidRPr="0043531B">
              <w:rPr>
                <w:rFonts w:ascii="Arial" w:hAnsi="Arial" w:cs="Arial"/>
                <w:color w:val="010205"/>
                <w:sz w:val="18"/>
                <w:szCs w:val="18"/>
              </w:rPr>
              <w:t>2.6</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rsidR="00BC1CD1" w:rsidRPr="0043531B" w:rsidRDefault="00BC1CD1" w:rsidP="00226554">
            <w:pPr>
              <w:autoSpaceDE w:val="0"/>
              <w:autoSpaceDN w:val="0"/>
              <w:adjustRightInd w:val="0"/>
              <w:spacing w:after="0" w:line="320" w:lineRule="atLeast"/>
              <w:ind w:left="60" w:right="60"/>
              <w:jc w:val="right"/>
              <w:rPr>
                <w:rFonts w:ascii="Arial" w:hAnsi="Arial" w:cs="Arial"/>
                <w:color w:val="010205"/>
                <w:sz w:val="18"/>
                <w:szCs w:val="18"/>
              </w:rPr>
            </w:pPr>
            <w:r w:rsidRPr="0043531B">
              <w:rPr>
                <w:rFonts w:ascii="Arial" w:hAnsi="Arial" w:cs="Arial"/>
                <w:color w:val="010205"/>
                <w:sz w:val="18"/>
                <w:szCs w:val="18"/>
              </w:rPr>
              <w:t>2.6</w:t>
            </w:r>
          </w:p>
        </w:tc>
        <w:tc>
          <w:tcPr>
            <w:tcW w:w="3175" w:type="dxa"/>
            <w:tcBorders>
              <w:top w:val="single" w:sz="8" w:space="0" w:color="AEAEAE"/>
              <w:left w:val="single" w:sz="8" w:space="0" w:color="E0E0E0"/>
              <w:bottom w:val="single" w:sz="8" w:space="0" w:color="AEAEAE"/>
              <w:right w:val="nil"/>
            </w:tcBorders>
            <w:shd w:val="clear" w:color="auto" w:fill="FFFFFF"/>
          </w:tcPr>
          <w:p w:rsidR="00BC1CD1" w:rsidRPr="0043531B" w:rsidRDefault="00BC1CD1" w:rsidP="00226554">
            <w:pPr>
              <w:autoSpaceDE w:val="0"/>
              <w:autoSpaceDN w:val="0"/>
              <w:adjustRightInd w:val="0"/>
              <w:spacing w:after="0" w:line="320" w:lineRule="atLeast"/>
              <w:ind w:left="60" w:right="60"/>
              <w:jc w:val="right"/>
              <w:rPr>
                <w:rFonts w:ascii="Arial" w:hAnsi="Arial" w:cs="Arial"/>
                <w:color w:val="010205"/>
                <w:sz w:val="18"/>
                <w:szCs w:val="18"/>
              </w:rPr>
            </w:pPr>
            <w:r w:rsidRPr="0043531B">
              <w:rPr>
                <w:rFonts w:ascii="Arial" w:hAnsi="Arial" w:cs="Arial"/>
                <w:color w:val="010205"/>
                <w:sz w:val="18"/>
                <w:szCs w:val="18"/>
              </w:rPr>
              <w:t>100.0</w:t>
            </w:r>
          </w:p>
        </w:tc>
      </w:tr>
      <w:tr w:rsidR="00BC1CD1" w:rsidRPr="0043531B" w:rsidTr="00BC1CD1">
        <w:trPr>
          <w:cantSplit/>
        </w:trPr>
        <w:tc>
          <w:tcPr>
            <w:tcW w:w="734" w:type="dxa"/>
            <w:vMerge/>
            <w:tcBorders>
              <w:top w:val="single" w:sz="8" w:space="0" w:color="152935"/>
              <w:left w:val="nil"/>
              <w:bottom w:val="single" w:sz="8" w:space="0" w:color="152935"/>
              <w:right w:val="nil"/>
            </w:tcBorders>
            <w:shd w:val="clear" w:color="auto" w:fill="E0E0E0"/>
          </w:tcPr>
          <w:p w:rsidR="00BC1CD1" w:rsidRPr="0043531B" w:rsidRDefault="00BC1CD1" w:rsidP="00226554">
            <w:pPr>
              <w:autoSpaceDE w:val="0"/>
              <w:autoSpaceDN w:val="0"/>
              <w:adjustRightInd w:val="0"/>
              <w:spacing w:after="0" w:line="240" w:lineRule="auto"/>
              <w:rPr>
                <w:rFonts w:ascii="Arial" w:hAnsi="Arial" w:cs="Arial"/>
                <w:color w:val="010205"/>
                <w:sz w:val="18"/>
                <w:szCs w:val="18"/>
              </w:rPr>
            </w:pPr>
          </w:p>
        </w:tc>
        <w:tc>
          <w:tcPr>
            <w:tcW w:w="734" w:type="dxa"/>
            <w:tcBorders>
              <w:top w:val="single" w:sz="8" w:space="0" w:color="AEAEAE"/>
              <w:left w:val="nil"/>
              <w:bottom w:val="single" w:sz="8" w:space="0" w:color="152935"/>
              <w:right w:val="nil"/>
            </w:tcBorders>
            <w:shd w:val="clear" w:color="auto" w:fill="E0E0E0"/>
          </w:tcPr>
          <w:p w:rsidR="00BC1CD1" w:rsidRPr="0043531B" w:rsidRDefault="00BC1CD1" w:rsidP="00226554">
            <w:pPr>
              <w:autoSpaceDE w:val="0"/>
              <w:autoSpaceDN w:val="0"/>
              <w:adjustRightInd w:val="0"/>
              <w:spacing w:after="0" w:line="320" w:lineRule="atLeast"/>
              <w:ind w:left="60" w:right="60"/>
              <w:rPr>
                <w:rFonts w:ascii="Arial" w:hAnsi="Arial" w:cs="Arial"/>
                <w:color w:val="264A60"/>
                <w:sz w:val="18"/>
                <w:szCs w:val="18"/>
              </w:rPr>
            </w:pPr>
            <w:r w:rsidRPr="0043531B">
              <w:rPr>
                <w:rFonts w:ascii="Arial" w:hAnsi="Arial" w:cs="Arial"/>
                <w:color w:val="264A60"/>
                <w:sz w:val="18"/>
                <w:szCs w:val="18"/>
              </w:rPr>
              <w:t>Total</w:t>
            </w:r>
          </w:p>
        </w:tc>
        <w:tc>
          <w:tcPr>
            <w:tcW w:w="1163" w:type="dxa"/>
            <w:tcBorders>
              <w:top w:val="single" w:sz="8" w:space="0" w:color="AEAEAE"/>
              <w:left w:val="nil"/>
              <w:bottom w:val="single" w:sz="8" w:space="0" w:color="152935"/>
              <w:right w:val="single" w:sz="8" w:space="0" w:color="E0E0E0"/>
            </w:tcBorders>
            <w:shd w:val="clear" w:color="auto" w:fill="FFFFFF"/>
          </w:tcPr>
          <w:p w:rsidR="00BC1CD1" w:rsidRPr="0043531B" w:rsidRDefault="00BC1CD1" w:rsidP="00226554">
            <w:pPr>
              <w:autoSpaceDE w:val="0"/>
              <w:autoSpaceDN w:val="0"/>
              <w:adjustRightInd w:val="0"/>
              <w:spacing w:after="0" w:line="320" w:lineRule="atLeast"/>
              <w:ind w:left="60" w:right="60"/>
              <w:jc w:val="right"/>
              <w:rPr>
                <w:rFonts w:ascii="Arial" w:hAnsi="Arial" w:cs="Arial"/>
                <w:color w:val="010205"/>
                <w:sz w:val="18"/>
                <w:szCs w:val="18"/>
              </w:rPr>
            </w:pPr>
            <w:r w:rsidRPr="0043531B">
              <w:rPr>
                <w:rFonts w:ascii="Arial" w:hAnsi="Arial" w:cs="Arial"/>
                <w:color w:val="010205"/>
                <w:sz w:val="18"/>
                <w:szCs w:val="18"/>
              </w:rPr>
              <w:t>38</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BC1CD1" w:rsidRPr="0043531B" w:rsidRDefault="00BC1CD1" w:rsidP="00226554">
            <w:pPr>
              <w:autoSpaceDE w:val="0"/>
              <w:autoSpaceDN w:val="0"/>
              <w:adjustRightInd w:val="0"/>
              <w:spacing w:after="0" w:line="320" w:lineRule="atLeast"/>
              <w:ind w:left="60" w:right="60"/>
              <w:jc w:val="right"/>
              <w:rPr>
                <w:rFonts w:ascii="Arial" w:hAnsi="Arial" w:cs="Arial"/>
                <w:color w:val="010205"/>
                <w:sz w:val="18"/>
                <w:szCs w:val="18"/>
              </w:rPr>
            </w:pPr>
            <w:r w:rsidRPr="0043531B">
              <w:rPr>
                <w:rFonts w:ascii="Arial" w:hAnsi="Arial" w:cs="Arial"/>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rsidR="00BC1CD1" w:rsidRPr="0043531B" w:rsidRDefault="00BC1CD1" w:rsidP="00226554">
            <w:pPr>
              <w:autoSpaceDE w:val="0"/>
              <w:autoSpaceDN w:val="0"/>
              <w:adjustRightInd w:val="0"/>
              <w:spacing w:after="0" w:line="320" w:lineRule="atLeast"/>
              <w:ind w:left="60" w:right="60"/>
              <w:jc w:val="right"/>
              <w:rPr>
                <w:rFonts w:ascii="Arial" w:hAnsi="Arial" w:cs="Arial"/>
                <w:color w:val="010205"/>
                <w:sz w:val="18"/>
                <w:szCs w:val="18"/>
              </w:rPr>
            </w:pPr>
            <w:r w:rsidRPr="0043531B">
              <w:rPr>
                <w:rFonts w:ascii="Arial" w:hAnsi="Arial" w:cs="Arial"/>
                <w:color w:val="010205"/>
                <w:sz w:val="18"/>
                <w:szCs w:val="18"/>
              </w:rPr>
              <w:t>100.0</w:t>
            </w:r>
          </w:p>
        </w:tc>
        <w:tc>
          <w:tcPr>
            <w:tcW w:w="3175" w:type="dxa"/>
            <w:tcBorders>
              <w:top w:val="single" w:sz="8" w:space="0" w:color="AEAEAE"/>
              <w:left w:val="single" w:sz="8" w:space="0" w:color="E0E0E0"/>
              <w:bottom w:val="single" w:sz="8" w:space="0" w:color="152935"/>
              <w:right w:val="nil"/>
            </w:tcBorders>
            <w:shd w:val="clear" w:color="auto" w:fill="FFFFFF"/>
            <w:vAlign w:val="center"/>
          </w:tcPr>
          <w:p w:rsidR="00BC1CD1" w:rsidRPr="0043531B" w:rsidRDefault="00BC1CD1" w:rsidP="00226554">
            <w:pPr>
              <w:autoSpaceDE w:val="0"/>
              <w:autoSpaceDN w:val="0"/>
              <w:adjustRightInd w:val="0"/>
              <w:spacing w:after="0" w:line="240" w:lineRule="auto"/>
              <w:rPr>
                <w:rFonts w:ascii="Times New Roman" w:hAnsi="Times New Roman" w:cs="Times New Roman"/>
                <w:sz w:val="24"/>
                <w:szCs w:val="24"/>
              </w:rPr>
            </w:pPr>
          </w:p>
        </w:tc>
      </w:tr>
    </w:tbl>
    <w:p w:rsidR="00BC1CD1" w:rsidRPr="00852713" w:rsidRDefault="00BC1CD1" w:rsidP="00BC1CD1">
      <w:pPr>
        <w:autoSpaceDE w:val="0"/>
        <w:autoSpaceDN w:val="0"/>
        <w:adjustRightInd w:val="0"/>
        <w:spacing w:after="0" w:line="240" w:lineRule="auto"/>
        <w:rPr>
          <w:rFonts w:ascii="Times New Roman" w:hAnsi="Times New Roman" w:cs="Times New Roman"/>
          <w:sz w:val="24"/>
          <w:szCs w:val="24"/>
        </w:rPr>
      </w:pPr>
    </w:p>
    <w:tbl>
      <w:tblPr>
        <w:tblW w:w="76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285"/>
        <w:gridCol w:w="1163"/>
        <w:gridCol w:w="1025"/>
        <w:gridCol w:w="1392"/>
        <w:gridCol w:w="2057"/>
      </w:tblGrid>
      <w:tr w:rsidR="00BC1CD1" w:rsidRPr="00852713" w:rsidTr="00BC1CD1">
        <w:trPr>
          <w:cantSplit/>
        </w:trPr>
        <w:tc>
          <w:tcPr>
            <w:tcW w:w="7655" w:type="dxa"/>
            <w:gridSpan w:val="6"/>
            <w:tcBorders>
              <w:top w:val="nil"/>
              <w:left w:val="nil"/>
              <w:bottom w:val="nil"/>
              <w:right w:val="nil"/>
            </w:tcBorders>
            <w:shd w:val="clear" w:color="auto" w:fill="FFFFFF"/>
            <w:vAlign w:val="center"/>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010205"/>
              </w:rPr>
            </w:pPr>
            <w:r w:rsidRPr="00852713">
              <w:rPr>
                <w:rFonts w:ascii="Times New Roman" w:hAnsi="Times New Roman" w:cs="Times New Roman"/>
                <w:b/>
                <w:bCs/>
                <w:color w:val="010205"/>
              </w:rPr>
              <w:t>Jenis Kelamin</w:t>
            </w:r>
          </w:p>
        </w:tc>
      </w:tr>
      <w:tr w:rsidR="00BC1CD1" w:rsidRPr="00852713" w:rsidTr="00BC1CD1">
        <w:trPr>
          <w:cantSplit/>
        </w:trPr>
        <w:tc>
          <w:tcPr>
            <w:tcW w:w="2018" w:type="dxa"/>
            <w:gridSpan w:val="2"/>
            <w:tcBorders>
              <w:top w:val="nil"/>
              <w:left w:val="nil"/>
              <w:bottom w:val="single" w:sz="8" w:space="0" w:color="152935"/>
              <w:right w:val="nil"/>
            </w:tcBorders>
            <w:shd w:val="clear" w:color="auto" w:fill="FFFFFF"/>
            <w:vAlign w:val="bottom"/>
          </w:tcPr>
          <w:p w:rsidR="00BC1CD1" w:rsidRPr="00852713" w:rsidRDefault="00BC1CD1" w:rsidP="00226554">
            <w:pPr>
              <w:autoSpaceDE w:val="0"/>
              <w:autoSpaceDN w:val="0"/>
              <w:adjustRightInd w:val="0"/>
              <w:spacing w:after="0" w:line="240" w:lineRule="auto"/>
              <w:rPr>
                <w:rFonts w:ascii="Times New Roman" w:hAnsi="Times New Roman" w:cs="Times New Roman"/>
                <w:sz w:val="24"/>
                <w:szCs w:val="24"/>
              </w:rPr>
            </w:pPr>
          </w:p>
        </w:tc>
        <w:tc>
          <w:tcPr>
            <w:tcW w:w="1163" w:type="dxa"/>
            <w:tcBorders>
              <w:top w:val="nil"/>
              <w:left w:val="nil"/>
              <w:bottom w:val="single" w:sz="8" w:space="0" w:color="152935"/>
              <w:right w:val="single" w:sz="8" w:space="0" w:color="E0E0E0"/>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Frequency</w:t>
            </w:r>
          </w:p>
        </w:tc>
        <w:tc>
          <w:tcPr>
            <w:tcW w:w="1025" w:type="dxa"/>
            <w:tcBorders>
              <w:top w:val="nil"/>
              <w:left w:val="single" w:sz="8" w:space="0" w:color="E0E0E0"/>
              <w:bottom w:val="single" w:sz="8" w:space="0" w:color="152935"/>
              <w:right w:val="single" w:sz="8" w:space="0" w:color="E0E0E0"/>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Valid Percent</w:t>
            </w:r>
          </w:p>
        </w:tc>
        <w:tc>
          <w:tcPr>
            <w:tcW w:w="2057" w:type="dxa"/>
            <w:tcBorders>
              <w:top w:val="nil"/>
              <w:left w:val="single" w:sz="8" w:space="0" w:color="E0E0E0"/>
              <w:bottom w:val="single" w:sz="8" w:space="0" w:color="152935"/>
              <w:right w:val="nil"/>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Cumulative Percent</w:t>
            </w:r>
          </w:p>
        </w:tc>
      </w:tr>
      <w:tr w:rsidR="00BC1CD1" w:rsidRPr="00852713" w:rsidTr="00BC1CD1">
        <w:trPr>
          <w:cantSplit/>
        </w:trPr>
        <w:tc>
          <w:tcPr>
            <w:tcW w:w="733" w:type="dxa"/>
            <w:vMerge w:val="restart"/>
            <w:tcBorders>
              <w:top w:val="single" w:sz="8" w:space="0" w:color="152935"/>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Valid</w:t>
            </w:r>
          </w:p>
        </w:tc>
        <w:tc>
          <w:tcPr>
            <w:tcW w:w="1285" w:type="dxa"/>
            <w:tcBorders>
              <w:top w:val="single" w:sz="8" w:space="0" w:color="152935"/>
              <w:left w:val="nil"/>
              <w:bottom w:val="single" w:sz="8" w:space="0" w:color="AEAEAE"/>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Perempuan</w:t>
            </w:r>
          </w:p>
        </w:tc>
        <w:tc>
          <w:tcPr>
            <w:tcW w:w="1163" w:type="dxa"/>
            <w:tcBorders>
              <w:top w:val="single" w:sz="8" w:space="0" w:color="152935"/>
              <w:left w:val="nil"/>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34</w:t>
            </w:r>
          </w:p>
        </w:tc>
        <w:tc>
          <w:tcPr>
            <w:tcW w:w="1025" w:type="dxa"/>
            <w:tcBorders>
              <w:top w:val="single" w:sz="8" w:space="0" w:color="152935"/>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89.5</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89.5</w:t>
            </w:r>
          </w:p>
        </w:tc>
        <w:tc>
          <w:tcPr>
            <w:tcW w:w="2057" w:type="dxa"/>
            <w:tcBorders>
              <w:top w:val="single" w:sz="8" w:space="0" w:color="152935"/>
              <w:left w:val="single" w:sz="8" w:space="0" w:color="E0E0E0"/>
              <w:bottom w:val="single" w:sz="8" w:space="0" w:color="AEAEAE"/>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89.5</w:t>
            </w:r>
          </w:p>
        </w:tc>
      </w:tr>
      <w:tr w:rsidR="00BC1CD1" w:rsidRPr="00852713" w:rsidTr="00BC1CD1">
        <w:trPr>
          <w:cantSplit/>
        </w:trPr>
        <w:tc>
          <w:tcPr>
            <w:tcW w:w="733" w:type="dxa"/>
            <w:vMerge/>
            <w:tcBorders>
              <w:top w:val="single" w:sz="8" w:space="0" w:color="152935"/>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240" w:lineRule="auto"/>
              <w:rPr>
                <w:rFonts w:ascii="Times New Roman" w:hAnsi="Times New Roman" w:cs="Times New Roman"/>
                <w:color w:val="010205"/>
                <w:sz w:val="18"/>
                <w:szCs w:val="18"/>
              </w:rPr>
            </w:pPr>
          </w:p>
        </w:tc>
        <w:tc>
          <w:tcPr>
            <w:tcW w:w="1285" w:type="dxa"/>
            <w:tcBorders>
              <w:top w:val="single" w:sz="8" w:space="0" w:color="AEAEAE"/>
              <w:left w:val="nil"/>
              <w:bottom w:val="single" w:sz="8" w:space="0" w:color="AEAEAE"/>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Laki-laki</w:t>
            </w:r>
          </w:p>
        </w:tc>
        <w:tc>
          <w:tcPr>
            <w:tcW w:w="1163" w:type="dxa"/>
            <w:tcBorders>
              <w:top w:val="single" w:sz="8" w:space="0" w:color="AEAEAE"/>
              <w:left w:val="nil"/>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4</w:t>
            </w:r>
          </w:p>
        </w:tc>
        <w:tc>
          <w:tcPr>
            <w:tcW w:w="1025"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10.5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10.5</w:t>
            </w:r>
          </w:p>
        </w:tc>
        <w:tc>
          <w:tcPr>
            <w:tcW w:w="2057" w:type="dxa"/>
            <w:tcBorders>
              <w:top w:val="single" w:sz="8" w:space="0" w:color="AEAEAE"/>
              <w:left w:val="single" w:sz="8" w:space="0" w:color="E0E0E0"/>
              <w:bottom w:val="single" w:sz="8" w:space="0" w:color="AEAEAE"/>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100.0</w:t>
            </w:r>
          </w:p>
        </w:tc>
      </w:tr>
      <w:tr w:rsidR="00BC1CD1" w:rsidRPr="00852713" w:rsidTr="00BC1CD1">
        <w:trPr>
          <w:cantSplit/>
        </w:trPr>
        <w:tc>
          <w:tcPr>
            <w:tcW w:w="733" w:type="dxa"/>
            <w:vMerge/>
            <w:tcBorders>
              <w:top w:val="single" w:sz="8" w:space="0" w:color="152935"/>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240" w:lineRule="auto"/>
              <w:rPr>
                <w:rFonts w:ascii="Times New Roman" w:hAnsi="Times New Roman" w:cs="Times New Roman"/>
                <w:color w:val="010205"/>
                <w:sz w:val="18"/>
                <w:szCs w:val="18"/>
              </w:rPr>
            </w:pPr>
          </w:p>
        </w:tc>
        <w:tc>
          <w:tcPr>
            <w:tcW w:w="1285" w:type="dxa"/>
            <w:tcBorders>
              <w:top w:val="single" w:sz="8" w:space="0" w:color="AEAEAE"/>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Total</w:t>
            </w:r>
          </w:p>
        </w:tc>
        <w:tc>
          <w:tcPr>
            <w:tcW w:w="1163" w:type="dxa"/>
            <w:tcBorders>
              <w:top w:val="single" w:sz="8" w:space="0" w:color="AEAEAE"/>
              <w:left w:val="nil"/>
              <w:bottom w:val="single" w:sz="8" w:space="0" w:color="152935"/>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38</w:t>
            </w:r>
          </w:p>
        </w:tc>
        <w:tc>
          <w:tcPr>
            <w:tcW w:w="1025" w:type="dxa"/>
            <w:tcBorders>
              <w:top w:val="single" w:sz="8" w:space="0" w:color="AEAEAE"/>
              <w:left w:val="single" w:sz="8" w:space="0" w:color="E0E0E0"/>
              <w:bottom w:val="single" w:sz="8" w:space="0" w:color="152935"/>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100.0</w:t>
            </w:r>
          </w:p>
        </w:tc>
        <w:tc>
          <w:tcPr>
            <w:tcW w:w="2057" w:type="dxa"/>
            <w:tcBorders>
              <w:top w:val="single" w:sz="8" w:space="0" w:color="AEAEAE"/>
              <w:left w:val="single" w:sz="8" w:space="0" w:color="E0E0E0"/>
              <w:bottom w:val="single" w:sz="8" w:space="0" w:color="152935"/>
              <w:right w:val="nil"/>
            </w:tcBorders>
            <w:shd w:val="clear" w:color="auto" w:fill="FFFFFF"/>
            <w:vAlign w:val="center"/>
          </w:tcPr>
          <w:p w:rsidR="00BC1CD1" w:rsidRPr="00852713" w:rsidRDefault="00BC1CD1" w:rsidP="00226554">
            <w:pPr>
              <w:autoSpaceDE w:val="0"/>
              <w:autoSpaceDN w:val="0"/>
              <w:adjustRightInd w:val="0"/>
              <w:spacing w:after="0" w:line="240" w:lineRule="auto"/>
              <w:rPr>
                <w:rFonts w:ascii="Times New Roman" w:hAnsi="Times New Roman" w:cs="Times New Roman"/>
                <w:sz w:val="24"/>
                <w:szCs w:val="24"/>
              </w:rPr>
            </w:pPr>
          </w:p>
        </w:tc>
      </w:tr>
    </w:tbl>
    <w:p w:rsidR="00BC1CD1" w:rsidRPr="00852713" w:rsidRDefault="00BC1CD1" w:rsidP="00BC1CD1">
      <w:pPr>
        <w:autoSpaceDE w:val="0"/>
        <w:autoSpaceDN w:val="0"/>
        <w:adjustRightInd w:val="0"/>
        <w:spacing w:after="0" w:line="240" w:lineRule="auto"/>
        <w:rPr>
          <w:rFonts w:ascii="Times New Roman" w:hAnsi="Times New Roman" w:cs="Times New Roman"/>
          <w:sz w:val="24"/>
          <w:szCs w:val="24"/>
        </w:rPr>
      </w:pPr>
    </w:p>
    <w:tbl>
      <w:tblPr>
        <w:tblW w:w="759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818"/>
        <w:gridCol w:w="1162"/>
        <w:gridCol w:w="1024"/>
        <w:gridCol w:w="1392"/>
        <w:gridCol w:w="1469"/>
      </w:tblGrid>
      <w:tr w:rsidR="00BC1CD1" w:rsidRPr="00852713" w:rsidTr="00BC1CD1">
        <w:trPr>
          <w:cantSplit/>
        </w:trPr>
        <w:tc>
          <w:tcPr>
            <w:tcW w:w="7599" w:type="dxa"/>
            <w:gridSpan w:val="6"/>
            <w:tcBorders>
              <w:top w:val="nil"/>
              <w:left w:val="nil"/>
              <w:bottom w:val="nil"/>
              <w:right w:val="nil"/>
            </w:tcBorders>
            <w:shd w:val="clear" w:color="auto" w:fill="FFFFFF"/>
            <w:vAlign w:val="center"/>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010205"/>
              </w:rPr>
            </w:pPr>
            <w:r w:rsidRPr="00852713">
              <w:rPr>
                <w:rFonts w:ascii="Times New Roman" w:hAnsi="Times New Roman" w:cs="Times New Roman"/>
                <w:b/>
                <w:bCs/>
                <w:color w:val="010205"/>
              </w:rPr>
              <w:t>Sumber Informasi</w:t>
            </w:r>
            <w:r>
              <w:rPr>
                <w:rFonts w:ascii="Times New Roman" w:hAnsi="Times New Roman" w:cs="Times New Roman"/>
                <w:b/>
                <w:bCs/>
                <w:color w:val="010205"/>
              </w:rPr>
              <w:t xml:space="preserve"> Pertolongan Pertama</w:t>
            </w:r>
          </w:p>
        </w:tc>
      </w:tr>
      <w:tr w:rsidR="00BC1CD1" w:rsidRPr="00852713" w:rsidTr="00BC1CD1">
        <w:trPr>
          <w:cantSplit/>
        </w:trPr>
        <w:tc>
          <w:tcPr>
            <w:tcW w:w="2552" w:type="dxa"/>
            <w:gridSpan w:val="2"/>
            <w:tcBorders>
              <w:top w:val="nil"/>
              <w:left w:val="nil"/>
              <w:bottom w:val="single" w:sz="8" w:space="0" w:color="152935"/>
              <w:right w:val="nil"/>
            </w:tcBorders>
            <w:shd w:val="clear" w:color="auto" w:fill="FFFFFF"/>
            <w:vAlign w:val="bottom"/>
          </w:tcPr>
          <w:p w:rsidR="00BC1CD1" w:rsidRPr="00852713" w:rsidRDefault="00BC1CD1" w:rsidP="00226554">
            <w:pPr>
              <w:autoSpaceDE w:val="0"/>
              <w:autoSpaceDN w:val="0"/>
              <w:adjustRightInd w:val="0"/>
              <w:spacing w:after="0" w:line="240" w:lineRule="auto"/>
              <w:rPr>
                <w:rFonts w:ascii="Times New Roman" w:hAnsi="Times New Roman" w:cs="Times New Roman"/>
                <w:sz w:val="24"/>
                <w:szCs w:val="24"/>
              </w:rPr>
            </w:pPr>
          </w:p>
        </w:tc>
        <w:tc>
          <w:tcPr>
            <w:tcW w:w="1162" w:type="dxa"/>
            <w:tcBorders>
              <w:top w:val="nil"/>
              <w:left w:val="nil"/>
              <w:bottom w:val="single" w:sz="8" w:space="0" w:color="152935"/>
              <w:right w:val="single" w:sz="8" w:space="0" w:color="E0E0E0"/>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Valid Percent</w:t>
            </w:r>
          </w:p>
        </w:tc>
        <w:tc>
          <w:tcPr>
            <w:tcW w:w="1469" w:type="dxa"/>
            <w:tcBorders>
              <w:top w:val="nil"/>
              <w:left w:val="single" w:sz="8" w:space="0" w:color="E0E0E0"/>
              <w:bottom w:val="single" w:sz="8" w:space="0" w:color="152935"/>
              <w:right w:val="nil"/>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Cumulative Percent</w:t>
            </w:r>
          </w:p>
        </w:tc>
      </w:tr>
      <w:tr w:rsidR="00BC1CD1" w:rsidRPr="00852713" w:rsidTr="00BC1CD1">
        <w:trPr>
          <w:cantSplit/>
        </w:trPr>
        <w:tc>
          <w:tcPr>
            <w:tcW w:w="734" w:type="dxa"/>
            <w:vMerge w:val="restart"/>
            <w:tcBorders>
              <w:top w:val="single" w:sz="8" w:space="0" w:color="152935"/>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Valid</w:t>
            </w:r>
          </w:p>
        </w:tc>
        <w:tc>
          <w:tcPr>
            <w:tcW w:w="1818" w:type="dxa"/>
            <w:tcBorders>
              <w:top w:val="single" w:sz="8" w:space="0" w:color="152935"/>
              <w:left w:val="nil"/>
              <w:bottom w:val="single" w:sz="8" w:space="0" w:color="AEAEAE"/>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Pendidikan</w:t>
            </w:r>
          </w:p>
        </w:tc>
        <w:tc>
          <w:tcPr>
            <w:tcW w:w="1162" w:type="dxa"/>
            <w:tcBorders>
              <w:top w:val="single" w:sz="8" w:space="0" w:color="152935"/>
              <w:left w:val="nil"/>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3</w:t>
            </w:r>
            <w:r>
              <w:rPr>
                <w:rFonts w:ascii="Times New Roman" w:hAnsi="Times New Roman" w:cs="Times New Roman"/>
                <w:color w:val="010205"/>
                <w:sz w:val="18"/>
                <w:szCs w:val="18"/>
              </w:rPr>
              <w:t>1</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81.6</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81.6</w:t>
            </w:r>
          </w:p>
        </w:tc>
        <w:tc>
          <w:tcPr>
            <w:tcW w:w="1469" w:type="dxa"/>
            <w:tcBorders>
              <w:top w:val="single" w:sz="8" w:space="0" w:color="152935"/>
              <w:left w:val="single" w:sz="8" w:space="0" w:color="E0E0E0"/>
              <w:bottom w:val="single" w:sz="8" w:space="0" w:color="AEAEAE"/>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81.6</w:t>
            </w:r>
          </w:p>
        </w:tc>
      </w:tr>
      <w:tr w:rsidR="00BC1CD1" w:rsidRPr="00852713" w:rsidTr="00BC1CD1">
        <w:trPr>
          <w:cantSplit/>
        </w:trPr>
        <w:tc>
          <w:tcPr>
            <w:tcW w:w="734" w:type="dxa"/>
            <w:vMerge/>
            <w:tcBorders>
              <w:top w:val="single" w:sz="8" w:space="0" w:color="152935"/>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240" w:lineRule="auto"/>
              <w:rPr>
                <w:rFonts w:ascii="Times New Roman" w:hAnsi="Times New Roman" w:cs="Times New Roman"/>
                <w:color w:val="010205"/>
                <w:sz w:val="18"/>
                <w:szCs w:val="18"/>
              </w:rPr>
            </w:pPr>
          </w:p>
        </w:tc>
        <w:tc>
          <w:tcPr>
            <w:tcW w:w="1818" w:type="dxa"/>
            <w:tcBorders>
              <w:top w:val="single" w:sz="8" w:space="0" w:color="AEAEAE"/>
              <w:left w:val="nil"/>
              <w:bottom w:val="single" w:sz="8" w:space="0" w:color="AEAEAE"/>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Pr>
                <w:rFonts w:ascii="Times New Roman" w:hAnsi="Times New Roman" w:cs="Times New Roman"/>
                <w:color w:val="264A60"/>
                <w:sz w:val="18"/>
                <w:szCs w:val="18"/>
              </w:rPr>
              <w:t xml:space="preserve">Pendidikan dan </w:t>
            </w:r>
            <w:r w:rsidRPr="00852713">
              <w:rPr>
                <w:rFonts w:ascii="Times New Roman" w:hAnsi="Times New Roman" w:cs="Times New Roman"/>
                <w:color w:val="264A60"/>
                <w:sz w:val="18"/>
                <w:szCs w:val="18"/>
              </w:rPr>
              <w:t>Media</w:t>
            </w:r>
          </w:p>
        </w:tc>
        <w:tc>
          <w:tcPr>
            <w:tcW w:w="1162" w:type="dxa"/>
            <w:tcBorders>
              <w:top w:val="single" w:sz="8" w:space="0" w:color="AEAEAE"/>
              <w:left w:val="nil"/>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18.4</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18.4</w:t>
            </w:r>
          </w:p>
        </w:tc>
        <w:tc>
          <w:tcPr>
            <w:tcW w:w="1469" w:type="dxa"/>
            <w:tcBorders>
              <w:top w:val="single" w:sz="8" w:space="0" w:color="AEAEAE"/>
              <w:left w:val="single" w:sz="8" w:space="0" w:color="E0E0E0"/>
              <w:bottom w:val="single" w:sz="8" w:space="0" w:color="AEAEAE"/>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100.0</w:t>
            </w:r>
          </w:p>
        </w:tc>
      </w:tr>
      <w:tr w:rsidR="00BC1CD1" w:rsidRPr="00852713" w:rsidTr="00BC1CD1">
        <w:trPr>
          <w:cantSplit/>
        </w:trPr>
        <w:tc>
          <w:tcPr>
            <w:tcW w:w="734" w:type="dxa"/>
            <w:vMerge/>
            <w:tcBorders>
              <w:top w:val="single" w:sz="8" w:space="0" w:color="152935"/>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240" w:lineRule="auto"/>
              <w:rPr>
                <w:rFonts w:ascii="Times New Roman" w:hAnsi="Times New Roman" w:cs="Times New Roman"/>
                <w:color w:val="010205"/>
                <w:sz w:val="18"/>
                <w:szCs w:val="18"/>
              </w:rPr>
            </w:pPr>
          </w:p>
        </w:tc>
        <w:tc>
          <w:tcPr>
            <w:tcW w:w="1818" w:type="dxa"/>
            <w:tcBorders>
              <w:top w:val="single" w:sz="8" w:space="0" w:color="AEAEAE"/>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38</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100.0</w:t>
            </w:r>
          </w:p>
        </w:tc>
        <w:tc>
          <w:tcPr>
            <w:tcW w:w="1469" w:type="dxa"/>
            <w:tcBorders>
              <w:top w:val="single" w:sz="8" w:space="0" w:color="AEAEAE"/>
              <w:left w:val="single" w:sz="8" w:space="0" w:color="E0E0E0"/>
              <w:bottom w:val="single" w:sz="8" w:space="0" w:color="152935"/>
              <w:right w:val="nil"/>
            </w:tcBorders>
            <w:shd w:val="clear" w:color="auto" w:fill="FFFFFF"/>
            <w:vAlign w:val="center"/>
          </w:tcPr>
          <w:p w:rsidR="00BC1CD1" w:rsidRPr="00852713" w:rsidRDefault="00BC1CD1" w:rsidP="00226554">
            <w:pPr>
              <w:autoSpaceDE w:val="0"/>
              <w:autoSpaceDN w:val="0"/>
              <w:adjustRightInd w:val="0"/>
              <w:spacing w:after="0" w:line="240" w:lineRule="auto"/>
              <w:rPr>
                <w:rFonts w:ascii="Times New Roman" w:hAnsi="Times New Roman" w:cs="Times New Roman"/>
                <w:sz w:val="24"/>
                <w:szCs w:val="24"/>
              </w:rPr>
            </w:pPr>
          </w:p>
        </w:tc>
      </w:tr>
    </w:tbl>
    <w:p w:rsidR="00BC1CD1" w:rsidRDefault="00BC1CD1" w:rsidP="00BC1CD1">
      <w:pPr>
        <w:autoSpaceDE w:val="0"/>
        <w:autoSpaceDN w:val="0"/>
        <w:adjustRightInd w:val="0"/>
        <w:spacing w:after="0" w:line="240" w:lineRule="auto"/>
        <w:rPr>
          <w:rFonts w:ascii="Times New Roman" w:hAnsi="Times New Roman" w:cs="Times New Roman"/>
          <w:sz w:val="24"/>
          <w:szCs w:val="24"/>
        </w:rPr>
      </w:pPr>
    </w:p>
    <w:p w:rsidR="00BC1CD1" w:rsidRPr="00852713" w:rsidRDefault="00BC1CD1" w:rsidP="00BC1CD1">
      <w:pPr>
        <w:autoSpaceDE w:val="0"/>
        <w:autoSpaceDN w:val="0"/>
        <w:adjustRightInd w:val="0"/>
        <w:spacing w:after="0" w:line="240" w:lineRule="auto"/>
        <w:rPr>
          <w:rFonts w:ascii="Times New Roman" w:hAnsi="Times New Roman" w:cs="Times New Roman"/>
          <w:sz w:val="24"/>
          <w:szCs w:val="24"/>
        </w:rPr>
      </w:pPr>
    </w:p>
    <w:tbl>
      <w:tblPr>
        <w:tblW w:w="75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109"/>
        <w:gridCol w:w="1163"/>
        <w:gridCol w:w="1024"/>
        <w:gridCol w:w="1392"/>
        <w:gridCol w:w="2091"/>
      </w:tblGrid>
      <w:tr w:rsidR="00BC1CD1" w:rsidRPr="00852713" w:rsidTr="00BC1CD1">
        <w:trPr>
          <w:cantSplit/>
        </w:trPr>
        <w:tc>
          <w:tcPr>
            <w:tcW w:w="7513" w:type="dxa"/>
            <w:gridSpan w:val="6"/>
            <w:tcBorders>
              <w:top w:val="nil"/>
              <w:left w:val="nil"/>
              <w:bottom w:val="nil"/>
              <w:right w:val="nil"/>
            </w:tcBorders>
            <w:shd w:val="clear" w:color="auto" w:fill="FFFFFF"/>
            <w:vAlign w:val="center"/>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010205"/>
              </w:rPr>
            </w:pPr>
            <w:r>
              <w:rPr>
                <w:rFonts w:ascii="Times New Roman" w:hAnsi="Times New Roman" w:cs="Times New Roman"/>
                <w:b/>
                <w:bCs/>
                <w:color w:val="010205"/>
              </w:rPr>
              <w:lastRenderedPageBreak/>
              <w:t>Tingkat Pengetahuan P</w:t>
            </w:r>
            <w:r w:rsidRPr="00852713">
              <w:rPr>
                <w:rFonts w:ascii="Times New Roman" w:hAnsi="Times New Roman" w:cs="Times New Roman"/>
                <w:b/>
                <w:bCs/>
                <w:color w:val="010205"/>
              </w:rPr>
              <w:t>ertolongan Pertama</w:t>
            </w:r>
          </w:p>
        </w:tc>
      </w:tr>
      <w:tr w:rsidR="00BC1CD1" w:rsidRPr="00852713" w:rsidTr="00BC1CD1">
        <w:trPr>
          <w:cantSplit/>
        </w:trPr>
        <w:tc>
          <w:tcPr>
            <w:tcW w:w="1843" w:type="dxa"/>
            <w:gridSpan w:val="2"/>
            <w:tcBorders>
              <w:top w:val="nil"/>
              <w:left w:val="nil"/>
              <w:bottom w:val="single" w:sz="8" w:space="0" w:color="152935"/>
              <w:right w:val="nil"/>
            </w:tcBorders>
            <w:shd w:val="clear" w:color="auto" w:fill="FFFFFF"/>
            <w:vAlign w:val="bottom"/>
          </w:tcPr>
          <w:p w:rsidR="00BC1CD1" w:rsidRPr="00852713" w:rsidRDefault="00BC1CD1" w:rsidP="00226554">
            <w:pPr>
              <w:autoSpaceDE w:val="0"/>
              <w:autoSpaceDN w:val="0"/>
              <w:adjustRightInd w:val="0"/>
              <w:spacing w:after="0" w:line="240" w:lineRule="auto"/>
              <w:rPr>
                <w:rFonts w:ascii="Times New Roman" w:hAnsi="Times New Roman" w:cs="Times New Roman"/>
                <w:sz w:val="24"/>
                <w:szCs w:val="24"/>
              </w:rPr>
            </w:pPr>
          </w:p>
        </w:tc>
        <w:tc>
          <w:tcPr>
            <w:tcW w:w="1163" w:type="dxa"/>
            <w:tcBorders>
              <w:top w:val="nil"/>
              <w:left w:val="nil"/>
              <w:bottom w:val="single" w:sz="8" w:space="0" w:color="152935"/>
              <w:right w:val="single" w:sz="8" w:space="0" w:color="E0E0E0"/>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Valid Percent</w:t>
            </w:r>
          </w:p>
        </w:tc>
        <w:tc>
          <w:tcPr>
            <w:tcW w:w="2091" w:type="dxa"/>
            <w:tcBorders>
              <w:top w:val="nil"/>
              <w:left w:val="single" w:sz="8" w:space="0" w:color="E0E0E0"/>
              <w:bottom w:val="single" w:sz="8" w:space="0" w:color="152935"/>
              <w:right w:val="nil"/>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Cumulative Percent</w:t>
            </w:r>
          </w:p>
        </w:tc>
      </w:tr>
      <w:tr w:rsidR="00BC1CD1" w:rsidRPr="00852713" w:rsidTr="00BC1CD1">
        <w:trPr>
          <w:cantSplit/>
        </w:trPr>
        <w:tc>
          <w:tcPr>
            <w:tcW w:w="734" w:type="dxa"/>
            <w:vMerge w:val="restart"/>
            <w:tcBorders>
              <w:top w:val="single" w:sz="8" w:space="0" w:color="152935"/>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Valid</w:t>
            </w:r>
          </w:p>
        </w:tc>
        <w:tc>
          <w:tcPr>
            <w:tcW w:w="1109" w:type="dxa"/>
            <w:tcBorders>
              <w:top w:val="single" w:sz="8" w:space="0" w:color="152935"/>
              <w:left w:val="nil"/>
              <w:bottom w:val="single" w:sz="8" w:space="0" w:color="AEAEAE"/>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Baik</w:t>
            </w:r>
          </w:p>
        </w:tc>
        <w:tc>
          <w:tcPr>
            <w:tcW w:w="1163" w:type="dxa"/>
            <w:tcBorders>
              <w:top w:val="single" w:sz="8" w:space="0" w:color="152935"/>
              <w:left w:val="nil"/>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34</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89.5</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89.5</w:t>
            </w:r>
          </w:p>
        </w:tc>
        <w:tc>
          <w:tcPr>
            <w:tcW w:w="2091" w:type="dxa"/>
            <w:tcBorders>
              <w:top w:val="single" w:sz="8" w:space="0" w:color="152935"/>
              <w:left w:val="single" w:sz="8" w:space="0" w:color="E0E0E0"/>
              <w:bottom w:val="single" w:sz="8" w:space="0" w:color="AEAEAE"/>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89.5</w:t>
            </w:r>
          </w:p>
        </w:tc>
      </w:tr>
      <w:tr w:rsidR="00BC1CD1" w:rsidRPr="00852713" w:rsidTr="00BC1CD1">
        <w:trPr>
          <w:cantSplit/>
        </w:trPr>
        <w:tc>
          <w:tcPr>
            <w:tcW w:w="734" w:type="dxa"/>
            <w:vMerge/>
            <w:tcBorders>
              <w:top w:val="single" w:sz="8" w:space="0" w:color="152935"/>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240" w:lineRule="auto"/>
              <w:rPr>
                <w:rFonts w:ascii="Times New Roman" w:hAnsi="Times New Roman" w:cs="Times New Roman"/>
                <w:color w:val="010205"/>
                <w:sz w:val="18"/>
                <w:szCs w:val="18"/>
              </w:rPr>
            </w:pPr>
          </w:p>
        </w:tc>
        <w:tc>
          <w:tcPr>
            <w:tcW w:w="1109" w:type="dxa"/>
            <w:tcBorders>
              <w:top w:val="single" w:sz="8" w:space="0" w:color="AEAEAE"/>
              <w:left w:val="nil"/>
              <w:bottom w:val="single" w:sz="8" w:space="0" w:color="AEAEAE"/>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Cukup</w:t>
            </w:r>
          </w:p>
        </w:tc>
        <w:tc>
          <w:tcPr>
            <w:tcW w:w="1163" w:type="dxa"/>
            <w:tcBorders>
              <w:top w:val="single" w:sz="8" w:space="0" w:color="AEAEAE"/>
              <w:left w:val="nil"/>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10.5</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10.5</w:t>
            </w:r>
          </w:p>
        </w:tc>
        <w:tc>
          <w:tcPr>
            <w:tcW w:w="2091" w:type="dxa"/>
            <w:tcBorders>
              <w:top w:val="single" w:sz="8" w:space="0" w:color="AEAEAE"/>
              <w:left w:val="single" w:sz="8" w:space="0" w:color="E0E0E0"/>
              <w:bottom w:val="single" w:sz="8" w:space="0" w:color="AEAEAE"/>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100.0</w:t>
            </w:r>
          </w:p>
        </w:tc>
      </w:tr>
      <w:tr w:rsidR="00BC1CD1" w:rsidRPr="00852713" w:rsidTr="00BC1CD1">
        <w:trPr>
          <w:cantSplit/>
        </w:trPr>
        <w:tc>
          <w:tcPr>
            <w:tcW w:w="734" w:type="dxa"/>
            <w:vMerge/>
            <w:tcBorders>
              <w:top w:val="single" w:sz="8" w:space="0" w:color="152935"/>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240" w:lineRule="auto"/>
              <w:rPr>
                <w:rFonts w:ascii="Times New Roman" w:hAnsi="Times New Roman" w:cs="Times New Roman"/>
                <w:color w:val="010205"/>
                <w:sz w:val="18"/>
                <w:szCs w:val="18"/>
              </w:rPr>
            </w:pPr>
          </w:p>
        </w:tc>
        <w:tc>
          <w:tcPr>
            <w:tcW w:w="1109" w:type="dxa"/>
            <w:tcBorders>
              <w:top w:val="single" w:sz="8" w:space="0" w:color="AEAEAE"/>
              <w:left w:val="nil"/>
              <w:bottom w:val="single" w:sz="8" w:space="0" w:color="AEAEAE"/>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Kurang</w:t>
            </w:r>
          </w:p>
        </w:tc>
        <w:tc>
          <w:tcPr>
            <w:tcW w:w="1163" w:type="dxa"/>
            <w:tcBorders>
              <w:top w:val="single" w:sz="8" w:space="0" w:color="AEAEAE"/>
              <w:left w:val="nil"/>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0.0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0.0</w:t>
            </w:r>
          </w:p>
        </w:tc>
        <w:tc>
          <w:tcPr>
            <w:tcW w:w="2091" w:type="dxa"/>
            <w:tcBorders>
              <w:top w:val="single" w:sz="8" w:space="0" w:color="AEAEAE"/>
              <w:left w:val="single" w:sz="8" w:space="0" w:color="E0E0E0"/>
              <w:bottom w:val="single" w:sz="8" w:space="0" w:color="AEAEAE"/>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0.0</w:t>
            </w:r>
          </w:p>
        </w:tc>
      </w:tr>
      <w:tr w:rsidR="00BC1CD1" w:rsidRPr="00852713" w:rsidTr="00BC1CD1">
        <w:trPr>
          <w:cantSplit/>
        </w:trPr>
        <w:tc>
          <w:tcPr>
            <w:tcW w:w="734" w:type="dxa"/>
            <w:vMerge/>
            <w:tcBorders>
              <w:top w:val="single" w:sz="8" w:space="0" w:color="152935"/>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240" w:lineRule="auto"/>
              <w:rPr>
                <w:rFonts w:ascii="Times New Roman" w:hAnsi="Times New Roman" w:cs="Times New Roman"/>
                <w:color w:val="010205"/>
                <w:sz w:val="18"/>
                <w:szCs w:val="18"/>
              </w:rPr>
            </w:pPr>
          </w:p>
        </w:tc>
        <w:tc>
          <w:tcPr>
            <w:tcW w:w="1109" w:type="dxa"/>
            <w:tcBorders>
              <w:top w:val="single" w:sz="8" w:space="0" w:color="AEAEAE"/>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Total</w:t>
            </w:r>
          </w:p>
        </w:tc>
        <w:tc>
          <w:tcPr>
            <w:tcW w:w="1163" w:type="dxa"/>
            <w:tcBorders>
              <w:top w:val="single" w:sz="8" w:space="0" w:color="AEAEAE"/>
              <w:left w:val="nil"/>
              <w:bottom w:val="single" w:sz="8" w:space="0" w:color="152935"/>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38</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100.0</w:t>
            </w:r>
          </w:p>
        </w:tc>
        <w:tc>
          <w:tcPr>
            <w:tcW w:w="2091" w:type="dxa"/>
            <w:tcBorders>
              <w:top w:val="single" w:sz="8" w:space="0" w:color="AEAEAE"/>
              <w:left w:val="single" w:sz="8" w:space="0" w:color="E0E0E0"/>
              <w:bottom w:val="single" w:sz="8" w:space="0" w:color="152935"/>
              <w:right w:val="nil"/>
            </w:tcBorders>
            <w:shd w:val="clear" w:color="auto" w:fill="FFFFFF"/>
            <w:vAlign w:val="center"/>
          </w:tcPr>
          <w:p w:rsidR="00BC1CD1" w:rsidRPr="00852713" w:rsidRDefault="00BC1CD1" w:rsidP="00226554">
            <w:pPr>
              <w:autoSpaceDE w:val="0"/>
              <w:autoSpaceDN w:val="0"/>
              <w:adjustRightInd w:val="0"/>
              <w:spacing w:after="0" w:line="240" w:lineRule="auto"/>
              <w:rPr>
                <w:rFonts w:ascii="Times New Roman" w:hAnsi="Times New Roman" w:cs="Times New Roman"/>
                <w:sz w:val="24"/>
                <w:szCs w:val="24"/>
              </w:rPr>
            </w:pPr>
          </w:p>
        </w:tc>
      </w:tr>
    </w:tbl>
    <w:p w:rsidR="00BC1CD1" w:rsidRPr="00852713" w:rsidRDefault="00BC1CD1" w:rsidP="00BC1CD1">
      <w:pPr>
        <w:autoSpaceDE w:val="0"/>
        <w:autoSpaceDN w:val="0"/>
        <w:adjustRightInd w:val="0"/>
        <w:spacing w:after="0" w:line="240" w:lineRule="auto"/>
        <w:rPr>
          <w:rFonts w:ascii="Times New Roman" w:hAnsi="Times New Roman" w:cs="Times New Roman"/>
          <w:sz w:val="24"/>
          <w:szCs w:val="24"/>
        </w:rPr>
      </w:pPr>
    </w:p>
    <w:tbl>
      <w:tblPr>
        <w:tblW w:w="70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270"/>
        <w:gridCol w:w="1162"/>
        <w:gridCol w:w="1024"/>
        <w:gridCol w:w="1393"/>
        <w:gridCol w:w="1469"/>
      </w:tblGrid>
      <w:tr w:rsidR="00BC1CD1" w:rsidRPr="00852713" w:rsidTr="00226554">
        <w:trPr>
          <w:cantSplit/>
        </w:trPr>
        <w:tc>
          <w:tcPr>
            <w:tcW w:w="7049" w:type="dxa"/>
            <w:gridSpan w:val="6"/>
            <w:tcBorders>
              <w:top w:val="nil"/>
              <w:left w:val="nil"/>
              <w:bottom w:val="nil"/>
              <w:right w:val="nil"/>
            </w:tcBorders>
            <w:shd w:val="clear" w:color="auto" w:fill="FFFFFF"/>
            <w:vAlign w:val="center"/>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010205"/>
              </w:rPr>
            </w:pPr>
            <w:r w:rsidRPr="00852713">
              <w:rPr>
                <w:rFonts w:ascii="Times New Roman" w:hAnsi="Times New Roman" w:cs="Times New Roman"/>
                <w:b/>
                <w:bCs/>
                <w:color w:val="010205"/>
              </w:rPr>
              <w:t>Kesiapan Pertolongan Pertama</w:t>
            </w:r>
          </w:p>
        </w:tc>
      </w:tr>
      <w:tr w:rsidR="00BC1CD1" w:rsidRPr="00852713" w:rsidTr="00226554">
        <w:trPr>
          <w:cantSplit/>
        </w:trPr>
        <w:tc>
          <w:tcPr>
            <w:tcW w:w="2003" w:type="dxa"/>
            <w:gridSpan w:val="2"/>
            <w:tcBorders>
              <w:top w:val="nil"/>
              <w:left w:val="nil"/>
              <w:bottom w:val="single" w:sz="8" w:space="0" w:color="152935"/>
              <w:right w:val="nil"/>
            </w:tcBorders>
            <w:shd w:val="clear" w:color="auto" w:fill="FFFFFF"/>
            <w:vAlign w:val="bottom"/>
          </w:tcPr>
          <w:p w:rsidR="00BC1CD1" w:rsidRPr="00852713" w:rsidRDefault="00BC1CD1" w:rsidP="00226554">
            <w:pPr>
              <w:autoSpaceDE w:val="0"/>
              <w:autoSpaceDN w:val="0"/>
              <w:adjustRightInd w:val="0"/>
              <w:spacing w:after="0" w:line="240" w:lineRule="auto"/>
              <w:rPr>
                <w:rFonts w:ascii="Times New Roman" w:hAnsi="Times New Roman" w:cs="Times New Roman"/>
                <w:sz w:val="24"/>
                <w:szCs w:val="24"/>
              </w:rPr>
            </w:pPr>
          </w:p>
        </w:tc>
        <w:tc>
          <w:tcPr>
            <w:tcW w:w="1162" w:type="dxa"/>
            <w:tcBorders>
              <w:top w:val="nil"/>
              <w:left w:val="nil"/>
              <w:bottom w:val="single" w:sz="8" w:space="0" w:color="152935"/>
              <w:right w:val="single" w:sz="8" w:space="0" w:color="E0E0E0"/>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Frequency</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Percent</w:t>
            </w:r>
          </w:p>
        </w:tc>
        <w:tc>
          <w:tcPr>
            <w:tcW w:w="1392" w:type="dxa"/>
            <w:tcBorders>
              <w:top w:val="nil"/>
              <w:left w:val="single" w:sz="8" w:space="0" w:color="E0E0E0"/>
              <w:bottom w:val="single" w:sz="8" w:space="0" w:color="152935"/>
              <w:right w:val="single" w:sz="8" w:space="0" w:color="E0E0E0"/>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Valid Percent</w:t>
            </w:r>
          </w:p>
        </w:tc>
        <w:tc>
          <w:tcPr>
            <w:tcW w:w="1468" w:type="dxa"/>
            <w:tcBorders>
              <w:top w:val="nil"/>
              <w:left w:val="single" w:sz="8" w:space="0" w:color="E0E0E0"/>
              <w:bottom w:val="single" w:sz="8" w:space="0" w:color="152935"/>
              <w:right w:val="nil"/>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Cumulative Percent</w:t>
            </w:r>
          </w:p>
        </w:tc>
      </w:tr>
      <w:tr w:rsidR="00BC1CD1" w:rsidRPr="00852713" w:rsidTr="00226554">
        <w:trPr>
          <w:cantSplit/>
        </w:trPr>
        <w:tc>
          <w:tcPr>
            <w:tcW w:w="734" w:type="dxa"/>
            <w:vMerge w:val="restart"/>
            <w:tcBorders>
              <w:top w:val="single" w:sz="8" w:space="0" w:color="152935"/>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Valid</w:t>
            </w:r>
          </w:p>
        </w:tc>
        <w:tc>
          <w:tcPr>
            <w:tcW w:w="1269" w:type="dxa"/>
            <w:tcBorders>
              <w:top w:val="single" w:sz="8" w:space="0" w:color="152935"/>
              <w:left w:val="nil"/>
              <w:bottom w:val="single" w:sz="8" w:space="0" w:color="AEAEAE"/>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Siap</w:t>
            </w:r>
          </w:p>
        </w:tc>
        <w:tc>
          <w:tcPr>
            <w:tcW w:w="1162" w:type="dxa"/>
            <w:tcBorders>
              <w:top w:val="single" w:sz="8" w:space="0" w:color="152935"/>
              <w:left w:val="nil"/>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33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86.8</w:t>
            </w:r>
          </w:p>
        </w:tc>
        <w:tc>
          <w:tcPr>
            <w:tcW w:w="1392" w:type="dxa"/>
            <w:tcBorders>
              <w:top w:val="single" w:sz="8" w:space="0" w:color="152935"/>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86.8</w:t>
            </w:r>
          </w:p>
        </w:tc>
        <w:tc>
          <w:tcPr>
            <w:tcW w:w="1468" w:type="dxa"/>
            <w:tcBorders>
              <w:top w:val="single" w:sz="8" w:space="0" w:color="152935"/>
              <w:left w:val="single" w:sz="8" w:space="0" w:color="E0E0E0"/>
              <w:bottom w:val="single" w:sz="8" w:space="0" w:color="AEAEAE"/>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86.8</w:t>
            </w:r>
          </w:p>
        </w:tc>
      </w:tr>
      <w:tr w:rsidR="00BC1CD1" w:rsidRPr="00852713" w:rsidTr="00226554">
        <w:trPr>
          <w:cantSplit/>
        </w:trPr>
        <w:tc>
          <w:tcPr>
            <w:tcW w:w="734" w:type="dxa"/>
            <w:vMerge/>
            <w:tcBorders>
              <w:top w:val="single" w:sz="8" w:space="0" w:color="152935"/>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240" w:lineRule="auto"/>
              <w:rPr>
                <w:rFonts w:ascii="Times New Roman" w:hAnsi="Times New Roman" w:cs="Times New Roman"/>
                <w:color w:val="010205"/>
                <w:sz w:val="18"/>
                <w:szCs w:val="18"/>
              </w:rPr>
            </w:pPr>
          </w:p>
        </w:tc>
        <w:tc>
          <w:tcPr>
            <w:tcW w:w="1269" w:type="dxa"/>
            <w:tcBorders>
              <w:top w:val="single" w:sz="8" w:space="0" w:color="AEAEAE"/>
              <w:left w:val="nil"/>
              <w:bottom w:val="single" w:sz="8" w:space="0" w:color="AEAEAE"/>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Cukup Siap</w:t>
            </w:r>
          </w:p>
        </w:tc>
        <w:tc>
          <w:tcPr>
            <w:tcW w:w="1162" w:type="dxa"/>
            <w:tcBorders>
              <w:top w:val="single" w:sz="8" w:space="0" w:color="AEAEAE"/>
              <w:left w:val="nil"/>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13.2</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13.2</w:t>
            </w:r>
          </w:p>
        </w:tc>
        <w:tc>
          <w:tcPr>
            <w:tcW w:w="1468" w:type="dxa"/>
            <w:tcBorders>
              <w:top w:val="single" w:sz="8" w:space="0" w:color="AEAEAE"/>
              <w:left w:val="single" w:sz="8" w:space="0" w:color="E0E0E0"/>
              <w:bottom w:val="single" w:sz="8" w:space="0" w:color="AEAEAE"/>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100.0</w:t>
            </w:r>
          </w:p>
        </w:tc>
      </w:tr>
      <w:tr w:rsidR="00BC1CD1" w:rsidRPr="00852713" w:rsidTr="00226554">
        <w:trPr>
          <w:cantSplit/>
        </w:trPr>
        <w:tc>
          <w:tcPr>
            <w:tcW w:w="734" w:type="dxa"/>
            <w:vMerge/>
            <w:tcBorders>
              <w:top w:val="single" w:sz="8" w:space="0" w:color="152935"/>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240" w:lineRule="auto"/>
              <w:rPr>
                <w:rFonts w:ascii="Times New Roman" w:hAnsi="Times New Roman" w:cs="Times New Roman"/>
                <w:color w:val="010205"/>
                <w:sz w:val="18"/>
                <w:szCs w:val="18"/>
              </w:rPr>
            </w:pPr>
          </w:p>
        </w:tc>
        <w:tc>
          <w:tcPr>
            <w:tcW w:w="1269" w:type="dxa"/>
            <w:tcBorders>
              <w:top w:val="single" w:sz="8" w:space="0" w:color="AEAEAE"/>
              <w:left w:val="nil"/>
              <w:bottom w:val="single" w:sz="8" w:space="0" w:color="AEAEAE"/>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Kurang Siap</w:t>
            </w:r>
          </w:p>
        </w:tc>
        <w:tc>
          <w:tcPr>
            <w:tcW w:w="1162" w:type="dxa"/>
            <w:tcBorders>
              <w:top w:val="single" w:sz="8" w:space="0" w:color="AEAEAE"/>
              <w:left w:val="nil"/>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0.0</w:t>
            </w:r>
          </w:p>
        </w:tc>
        <w:tc>
          <w:tcPr>
            <w:tcW w:w="1392"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0.0</w:t>
            </w:r>
          </w:p>
        </w:tc>
        <w:tc>
          <w:tcPr>
            <w:tcW w:w="1468" w:type="dxa"/>
            <w:tcBorders>
              <w:top w:val="single" w:sz="8" w:space="0" w:color="AEAEAE"/>
              <w:left w:val="single" w:sz="8" w:space="0" w:color="E0E0E0"/>
              <w:bottom w:val="single" w:sz="8" w:space="0" w:color="AEAEAE"/>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0.0</w:t>
            </w:r>
          </w:p>
        </w:tc>
      </w:tr>
      <w:tr w:rsidR="00BC1CD1" w:rsidRPr="00852713" w:rsidTr="00226554">
        <w:trPr>
          <w:cantSplit/>
        </w:trPr>
        <w:tc>
          <w:tcPr>
            <w:tcW w:w="734" w:type="dxa"/>
            <w:vMerge/>
            <w:tcBorders>
              <w:top w:val="single" w:sz="8" w:space="0" w:color="152935"/>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240" w:lineRule="auto"/>
              <w:rPr>
                <w:rFonts w:ascii="Times New Roman" w:hAnsi="Times New Roman" w:cs="Times New Roman"/>
                <w:color w:val="010205"/>
                <w:sz w:val="18"/>
                <w:szCs w:val="18"/>
              </w:rPr>
            </w:pPr>
          </w:p>
        </w:tc>
        <w:tc>
          <w:tcPr>
            <w:tcW w:w="1269" w:type="dxa"/>
            <w:tcBorders>
              <w:top w:val="single" w:sz="8" w:space="0" w:color="AEAEAE"/>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Total</w:t>
            </w:r>
          </w:p>
        </w:tc>
        <w:tc>
          <w:tcPr>
            <w:tcW w:w="1162" w:type="dxa"/>
            <w:tcBorders>
              <w:top w:val="single" w:sz="8" w:space="0" w:color="AEAEAE"/>
              <w:left w:val="nil"/>
              <w:bottom w:val="single" w:sz="8" w:space="0" w:color="152935"/>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38</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100.0</w:t>
            </w:r>
          </w:p>
        </w:tc>
        <w:tc>
          <w:tcPr>
            <w:tcW w:w="1392" w:type="dxa"/>
            <w:tcBorders>
              <w:top w:val="single" w:sz="8" w:space="0" w:color="AEAEAE"/>
              <w:left w:val="single" w:sz="8" w:space="0" w:color="E0E0E0"/>
              <w:bottom w:val="single" w:sz="8" w:space="0" w:color="152935"/>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100.0</w:t>
            </w:r>
          </w:p>
        </w:tc>
        <w:tc>
          <w:tcPr>
            <w:tcW w:w="1468" w:type="dxa"/>
            <w:tcBorders>
              <w:top w:val="single" w:sz="8" w:space="0" w:color="AEAEAE"/>
              <w:left w:val="single" w:sz="8" w:space="0" w:color="E0E0E0"/>
              <w:bottom w:val="single" w:sz="8" w:space="0" w:color="152935"/>
              <w:right w:val="nil"/>
            </w:tcBorders>
            <w:shd w:val="clear" w:color="auto" w:fill="FFFFFF"/>
            <w:vAlign w:val="center"/>
          </w:tcPr>
          <w:p w:rsidR="00BC1CD1" w:rsidRPr="00852713" w:rsidRDefault="00BC1CD1" w:rsidP="00226554">
            <w:pPr>
              <w:autoSpaceDE w:val="0"/>
              <w:autoSpaceDN w:val="0"/>
              <w:adjustRightInd w:val="0"/>
              <w:spacing w:after="0" w:line="240" w:lineRule="auto"/>
              <w:rPr>
                <w:rFonts w:ascii="Times New Roman" w:hAnsi="Times New Roman" w:cs="Times New Roman"/>
                <w:sz w:val="24"/>
                <w:szCs w:val="24"/>
              </w:rPr>
            </w:pPr>
          </w:p>
        </w:tc>
      </w:tr>
    </w:tbl>
    <w:p w:rsidR="00BC1CD1" w:rsidRPr="003809F7" w:rsidRDefault="00BC1CD1" w:rsidP="00BC1CD1">
      <w:pPr>
        <w:rPr>
          <w:rFonts w:ascii="Times New Roman" w:hAnsi="Times New Roman" w:cs="Times New Roman"/>
          <w:sz w:val="24"/>
          <w:szCs w:val="24"/>
        </w:rPr>
      </w:pPr>
    </w:p>
    <w:p w:rsidR="00BC1CD1" w:rsidRDefault="00BC1CD1" w:rsidP="00BC1CD1">
      <w:pPr>
        <w:spacing w:after="0" w:line="360" w:lineRule="auto"/>
        <w:jc w:val="center"/>
        <w:rPr>
          <w:rFonts w:ascii="Times New Roman" w:hAnsi="Times New Roman" w:cs="Times New Roman"/>
          <w:sz w:val="24"/>
          <w:szCs w:val="24"/>
        </w:rPr>
      </w:pPr>
      <w:r w:rsidRPr="00852713">
        <w:rPr>
          <w:rFonts w:ascii="Times New Roman" w:hAnsi="Times New Roman" w:cs="Times New Roman"/>
          <w:sz w:val="24"/>
          <w:szCs w:val="24"/>
        </w:rPr>
        <w:t>Uji Statistik Sommers’D</w:t>
      </w:r>
    </w:p>
    <w:p w:rsidR="00BC1CD1" w:rsidRPr="00852713" w:rsidRDefault="00BC1CD1" w:rsidP="00BC1CD1">
      <w:pPr>
        <w:spacing w:after="0" w:line="360" w:lineRule="auto"/>
        <w:rPr>
          <w:rFonts w:ascii="Times New Roman" w:hAnsi="Times New Roman" w:cs="Times New Roman"/>
          <w:sz w:val="24"/>
          <w:szCs w:val="24"/>
        </w:rPr>
      </w:pPr>
      <w:r>
        <w:rPr>
          <w:rFonts w:ascii="Times New Roman" w:hAnsi="Times New Roman" w:cs="Times New Roman"/>
          <w:sz w:val="24"/>
          <w:szCs w:val="24"/>
        </w:rPr>
        <w:t>Hasil analisis</w:t>
      </w:r>
    </w:p>
    <w:tbl>
      <w:tblPr>
        <w:tblW w:w="82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94"/>
        <w:gridCol w:w="708"/>
        <w:gridCol w:w="993"/>
        <w:gridCol w:w="992"/>
        <w:gridCol w:w="992"/>
        <w:gridCol w:w="851"/>
        <w:gridCol w:w="992"/>
      </w:tblGrid>
      <w:tr w:rsidR="00BC1CD1" w:rsidRPr="00852713" w:rsidTr="00226554">
        <w:trPr>
          <w:cantSplit/>
        </w:trPr>
        <w:tc>
          <w:tcPr>
            <w:tcW w:w="8222" w:type="dxa"/>
            <w:gridSpan w:val="7"/>
            <w:tcBorders>
              <w:top w:val="nil"/>
              <w:left w:val="nil"/>
              <w:bottom w:val="nil"/>
              <w:right w:val="nil"/>
            </w:tcBorders>
            <w:shd w:val="clear" w:color="auto" w:fill="FFFFFF"/>
            <w:vAlign w:val="center"/>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010205"/>
              </w:rPr>
            </w:pPr>
            <w:r w:rsidRPr="00852713">
              <w:rPr>
                <w:rFonts w:ascii="Times New Roman" w:hAnsi="Times New Roman" w:cs="Times New Roman"/>
                <w:b/>
                <w:bCs/>
                <w:color w:val="010205"/>
              </w:rPr>
              <w:t>Case Processing Summary</w:t>
            </w:r>
          </w:p>
        </w:tc>
      </w:tr>
      <w:tr w:rsidR="00BC1CD1" w:rsidRPr="00852713" w:rsidTr="00226554">
        <w:trPr>
          <w:cantSplit/>
        </w:trPr>
        <w:tc>
          <w:tcPr>
            <w:tcW w:w="2694" w:type="dxa"/>
            <w:vMerge w:val="restart"/>
            <w:tcBorders>
              <w:top w:val="nil"/>
              <w:left w:val="nil"/>
              <w:bottom w:val="nil"/>
              <w:right w:val="nil"/>
            </w:tcBorders>
            <w:shd w:val="clear" w:color="auto" w:fill="FFFFFF"/>
            <w:vAlign w:val="bottom"/>
          </w:tcPr>
          <w:p w:rsidR="00BC1CD1" w:rsidRPr="00852713" w:rsidRDefault="00BC1CD1" w:rsidP="00226554">
            <w:pPr>
              <w:autoSpaceDE w:val="0"/>
              <w:autoSpaceDN w:val="0"/>
              <w:adjustRightInd w:val="0"/>
              <w:spacing w:after="0" w:line="240" w:lineRule="auto"/>
              <w:rPr>
                <w:rFonts w:ascii="Times New Roman" w:hAnsi="Times New Roman" w:cs="Times New Roman"/>
                <w:sz w:val="24"/>
                <w:szCs w:val="24"/>
              </w:rPr>
            </w:pPr>
          </w:p>
        </w:tc>
        <w:tc>
          <w:tcPr>
            <w:tcW w:w="5528" w:type="dxa"/>
            <w:gridSpan w:val="6"/>
            <w:tcBorders>
              <w:top w:val="nil"/>
              <w:left w:val="nil"/>
              <w:bottom w:val="nil"/>
              <w:right w:val="nil"/>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Cases</w:t>
            </w:r>
          </w:p>
        </w:tc>
      </w:tr>
      <w:tr w:rsidR="00BC1CD1" w:rsidRPr="00852713" w:rsidTr="00226554">
        <w:trPr>
          <w:cantSplit/>
        </w:trPr>
        <w:tc>
          <w:tcPr>
            <w:tcW w:w="2694" w:type="dxa"/>
            <w:vMerge/>
            <w:tcBorders>
              <w:top w:val="nil"/>
              <w:left w:val="nil"/>
              <w:bottom w:val="nil"/>
              <w:right w:val="nil"/>
            </w:tcBorders>
            <w:shd w:val="clear" w:color="auto" w:fill="FFFFFF"/>
            <w:vAlign w:val="bottom"/>
          </w:tcPr>
          <w:p w:rsidR="00BC1CD1" w:rsidRPr="00852713" w:rsidRDefault="00BC1CD1" w:rsidP="00226554">
            <w:pPr>
              <w:autoSpaceDE w:val="0"/>
              <w:autoSpaceDN w:val="0"/>
              <w:adjustRightInd w:val="0"/>
              <w:spacing w:after="0" w:line="240" w:lineRule="auto"/>
              <w:rPr>
                <w:rFonts w:ascii="Times New Roman" w:hAnsi="Times New Roman" w:cs="Times New Roman"/>
                <w:color w:val="264A60"/>
                <w:sz w:val="18"/>
                <w:szCs w:val="18"/>
              </w:rPr>
            </w:pPr>
          </w:p>
        </w:tc>
        <w:tc>
          <w:tcPr>
            <w:tcW w:w="1701" w:type="dxa"/>
            <w:gridSpan w:val="2"/>
            <w:tcBorders>
              <w:top w:val="nil"/>
              <w:left w:val="nil"/>
              <w:bottom w:val="nil"/>
              <w:right w:val="nil"/>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Valid</w:t>
            </w:r>
          </w:p>
        </w:tc>
        <w:tc>
          <w:tcPr>
            <w:tcW w:w="1984" w:type="dxa"/>
            <w:gridSpan w:val="2"/>
            <w:tcBorders>
              <w:top w:val="nil"/>
              <w:left w:val="single" w:sz="8" w:space="0" w:color="E0E0E0"/>
              <w:bottom w:val="nil"/>
              <w:right w:val="nil"/>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Missing</w:t>
            </w:r>
          </w:p>
        </w:tc>
        <w:tc>
          <w:tcPr>
            <w:tcW w:w="1843" w:type="dxa"/>
            <w:gridSpan w:val="2"/>
            <w:tcBorders>
              <w:top w:val="nil"/>
              <w:left w:val="single" w:sz="8" w:space="0" w:color="E0E0E0"/>
              <w:bottom w:val="nil"/>
              <w:right w:val="nil"/>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Total</w:t>
            </w:r>
          </w:p>
        </w:tc>
      </w:tr>
      <w:tr w:rsidR="00BC1CD1" w:rsidRPr="00852713" w:rsidTr="00226554">
        <w:trPr>
          <w:cantSplit/>
        </w:trPr>
        <w:tc>
          <w:tcPr>
            <w:tcW w:w="2694" w:type="dxa"/>
            <w:vMerge/>
            <w:tcBorders>
              <w:top w:val="nil"/>
              <w:left w:val="nil"/>
              <w:bottom w:val="nil"/>
              <w:right w:val="nil"/>
            </w:tcBorders>
            <w:shd w:val="clear" w:color="auto" w:fill="FFFFFF"/>
            <w:vAlign w:val="bottom"/>
          </w:tcPr>
          <w:p w:rsidR="00BC1CD1" w:rsidRPr="00852713" w:rsidRDefault="00BC1CD1" w:rsidP="00226554">
            <w:pPr>
              <w:autoSpaceDE w:val="0"/>
              <w:autoSpaceDN w:val="0"/>
              <w:adjustRightInd w:val="0"/>
              <w:spacing w:after="0" w:line="240" w:lineRule="auto"/>
              <w:rPr>
                <w:rFonts w:ascii="Times New Roman" w:hAnsi="Times New Roman" w:cs="Times New Roman"/>
                <w:color w:val="264A60"/>
                <w:sz w:val="18"/>
                <w:szCs w:val="18"/>
              </w:rPr>
            </w:pPr>
          </w:p>
        </w:tc>
        <w:tc>
          <w:tcPr>
            <w:tcW w:w="708" w:type="dxa"/>
            <w:tcBorders>
              <w:top w:val="nil"/>
              <w:left w:val="nil"/>
              <w:bottom w:val="single" w:sz="8" w:space="0" w:color="152935"/>
              <w:right w:val="single" w:sz="8" w:space="0" w:color="E0E0E0"/>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N</w:t>
            </w:r>
          </w:p>
        </w:tc>
        <w:tc>
          <w:tcPr>
            <w:tcW w:w="993" w:type="dxa"/>
            <w:tcBorders>
              <w:top w:val="nil"/>
              <w:left w:val="single" w:sz="8" w:space="0" w:color="E0E0E0"/>
              <w:bottom w:val="single" w:sz="8" w:space="0" w:color="152935"/>
              <w:right w:val="nil"/>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Percent</w:t>
            </w:r>
          </w:p>
        </w:tc>
        <w:tc>
          <w:tcPr>
            <w:tcW w:w="992" w:type="dxa"/>
            <w:tcBorders>
              <w:top w:val="nil"/>
              <w:left w:val="single" w:sz="8" w:space="0" w:color="E0E0E0"/>
              <w:bottom w:val="single" w:sz="8" w:space="0" w:color="152935"/>
              <w:right w:val="single" w:sz="8" w:space="0" w:color="E0E0E0"/>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N</w:t>
            </w:r>
          </w:p>
        </w:tc>
        <w:tc>
          <w:tcPr>
            <w:tcW w:w="992" w:type="dxa"/>
            <w:tcBorders>
              <w:top w:val="nil"/>
              <w:left w:val="single" w:sz="8" w:space="0" w:color="E0E0E0"/>
              <w:bottom w:val="single" w:sz="8" w:space="0" w:color="152935"/>
              <w:right w:val="nil"/>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Percent</w:t>
            </w:r>
          </w:p>
        </w:tc>
        <w:tc>
          <w:tcPr>
            <w:tcW w:w="851" w:type="dxa"/>
            <w:tcBorders>
              <w:top w:val="nil"/>
              <w:left w:val="single" w:sz="8" w:space="0" w:color="E0E0E0"/>
              <w:bottom w:val="single" w:sz="8" w:space="0" w:color="152935"/>
              <w:right w:val="single" w:sz="8" w:space="0" w:color="E0E0E0"/>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N</w:t>
            </w:r>
          </w:p>
        </w:tc>
        <w:tc>
          <w:tcPr>
            <w:tcW w:w="992" w:type="dxa"/>
            <w:tcBorders>
              <w:top w:val="nil"/>
              <w:left w:val="single" w:sz="8" w:space="0" w:color="E0E0E0"/>
              <w:bottom w:val="single" w:sz="8" w:space="0" w:color="152935"/>
              <w:right w:val="nil"/>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Percent</w:t>
            </w:r>
          </w:p>
        </w:tc>
      </w:tr>
      <w:tr w:rsidR="00BC1CD1" w:rsidRPr="00852713" w:rsidTr="00226554">
        <w:trPr>
          <w:cantSplit/>
        </w:trPr>
        <w:tc>
          <w:tcPr>
            <w:tcW w:w="2694" w:type="dxa"/>
            <w:tcBorders>
              <w:top w:val="single" w:sz="8" w:space="0" w:color="152935"/>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Tingkat Pengetahuan pertolongan Pertama * Kesiapan Pertolongan Pertama</w:t>
            </w:r>
          </w:p>
        </w:tc>
        <w:tc>
          <w:tcPr>
            <w:tcW w:w="708" w:type="dxa"/>
            <w:tcBorders>
              <w:top w:val="single" w:sz="8" w:space="0" w:color="152935"/>
              <w:left w:val="nil"/>
              <w:bottom w:val="single" w:sz="8" w:space="0" w:color="152935"/>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38</w:t>
            </w:r>
          </w:p>
        </w:tc>
        <w:tc>
          <w:tcPr>
            <w:tcW w:w="993" w:type="dxa"/>
            <w:tcBorders>
              <w:top w:val="single" w:sz="8" w:space="0" w:color="152935"/>
              <w:left w:val="single" w:sz="8" w:space="0" w:color="E0E0E0"/>
              <w:bottom w:val="single" w:sz="8" w:space="0" w:color="152935"/>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100.0%</w:t>
            </w:r>
          </w:p>
        </w:tc>
        <w:tc>
          <w:tcPr>
            <w:tcW w:w="992" w:type="dxa"/>
            <w:tcBorders>
              <w:top w:val="single" w:sz="8" w:space="0" w:color="152935"/>
              <w:left w:val="single" w:sz="8" w:space="0" w:color="E0E0E0"/>
              <w:bottom w:val="single" w:sz="8" w:space="0" w:color="152935"/>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0</w:t>
            </w:r>
          </w:p>
        </w:tc>
        <w:tc>
          <w:tcPr>
            <w:tcW w:w="992" w:type="dxa"/>
            <w:tcBorders>
              <w:top w:val="single" w:sz="8" w:space="0" w:color="152935"/>
              <w:left w:val="single" w:sz="8" w:space="0" w:color="E0E0E0"/>
              <w:bottom w:val="single" w:sz="8" w:space="0" w:color="152935"/>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0.0%</w:t>
            </w:r>
          </w:p>
        </w:tc>
        <w:tc>
          <w:tcPr>
            <w:tcW w:w="851" w:type="dxa"/>
            <w:tcBorders>
              <w:top w:val="single" w:sz="8" w:space="0" w:color="152935"/>
              <w:left w:val="single" w:sz="8" w:space="0" w:color="E0E0E0"/>
              <w:bottom w:val="single" w:sz="8" w:space="0" w:color="152935"/>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38</w:t>
            </w:r>
          </w:p>
        </w:tc>
        <w:tc>
          <w:tcPr>
            <w:tcW w:w="992" w:type="dxa"/>
            <w:tcBorders>
              <w:top w:val="single" w:sz="8" w:space="0" w:color="152935"/>
              <w:left w:val="single" w:sz="8" w:space="0" w:color="E0E0E0"/>
              <w:bottom w:val="single" w:sz="8" w:space="0" w:color="152935"/>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100.0%</w:t>
            </w:r>
          </w:p>
        </w:tc>
      </w:tr>
    </w:tbl>
    <w:p w:rsidR="00BC1CD1" w:rsidRDefault="00BC1CD1" w:rsidP="00BC1CD1">
      <w:pPr>
        <w:autoSpaceDE w:val="0"/>
        <w:autoSpaceDN w:val="0"/>
        <w:adjustRightInd w:val="0"/>
        <w:spacing w:after="0" w:line="240" w:lineRule="auto"/>
        <w:rPr>
          <w:rFonts w:ascii="Times New Roman" w:hAnsi="Times New Roman" w:cs="Times New Roman"/>
          <w:sz w:val="24"/>
          <w:szCs w:val="24"/>
        </w:rPr>
      </w:pPr>
    </w:p>
    <w:p w:rsidR="00BC1CD1" w:rsidRPr="00852713" w:rsidRDefault="00BC1CD1" w:rsidP="00BC1CD1">
      <w:pPr>
        <w:autoSpaceDE w:val="0"/>
        <w:autoSpaceDN w:val="0"/>
        <w:adjustRightInd w:val="0"/>
        <w:spacing w:after="0" w:line="240" w:lineRule="auto"/>
        <w:rPr>
          <w:rFonts w:ascii="Times New Roman" w:hAnsi="Times New Roman" w:cs="Times New Roman"/>
          <w:sz w:val="24"/>
          <w:szCs w:val="24"/>
        </w:rPr>
      </w:pPr>
    </w:p>
    <w:tbl>
      <w:tblPr>
        <w:tblW w:w="80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9"/>
        <w:gridCol w:w="841"/>
        <w:gridCol w:w="1468"/>
        <w:gridCol w:w="1468"/>
        <w:gridCol w:w="1854"/>
      </w:tblGrid>
      <w:tr w:rsidR="00BC1CD1" w:rsidRPr="00852713" w:rsidTr="00BC1CD1">
        <w:trPr>
          <w:cantSplit/>
        </w:trPr>
        <w:tc>
          <w:tcPr>
            <w:tcW w:w="8080" w:type="dxa"/>
            <w:gridSpan w:val="5"/>
            <w:tcBorders>
              <w:top w:val="nil"/>
              <w:left w:val="nil"/>
              <w:bottom w:val="nil"/>
              <w:right w:val="nil"/>
            </w:tcBorders>
            <w:shd w:val="clear" w:color="auto" w:fill="FFFFFF"/>
            <w:vAlign w:val="center"/>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010205"/>
              </w:rPr>
            </w:pPr>
            <w:r w:rsidRPr="00852713">
              <w:rPr>
                <w:rFonts w:ascii="Times New Roman" w:hAnsi="Times New Roman" w:cs="Times New Roman"/>
                <w:b/>
                <w:bCs/>
                <w:color w:val="010205"/>
              </w:rPr>
              <w:t>Tingkat Pengetahuan pertolongan Pertama * Kesiapan Pertolongan Pertama Crosstabulation</w:t>
            </w:r>
          </w:p>
        </w:tc>
      </w:tr>
      <w:tr w:rsidR="00BC1CD1" w:rsidRPr="00852713" w:rsidTr="00BC1CD1">
        <w:trPr>
          <w:cantSplit/>
        </w:trPr>
        <w:tc>
          <w:tcPr>
            <w:tcW w:w="8080" w:type="dxa"/>
            <w:gridSpan w:val="5"/>
            <w:tcBorders>
              <w:top w:val="nil"/>
              <w:left w:val="nil"/>
              <w:bottom w:val="nil"/>
              <w:right w:val="nil"/>
            </w:tcBorders>
            <w:shd w:val="clear" w:color="auto" w:fill="FFFFFF"/>
            <w:vAlign w:val="bottom"/>
          </w:tcPr>
          <w:p w:rsidR="00BC1CD1" w:rsidRPr="00852713" w:rsidRDefault="00BC1CD1" w:rsidP="00226554">
            <w:pPr>
              <w:autoSpaceDE w:val="0"/>
              <w:autoSpaceDN w:val="0"/>
              <w:adjustRightInd w:val="0"/>
              <w:spacing w:after="0" w:line="320" w:lineRule="atLeast"/>
              <w:rPr>
                <w:rFonts w:ascii="Times New Roman" w:hAnsi="Times New Roman" w:cs="Times New Roman"/>
                <w:sz w:val="24"/>
                <w:szCs w:val="24"/>
              </w:rPr>
            </w:pPr>
            <w:r w:rsidRPr="00852713">
              <w:rPr>
                <w:rFonts w:ascii="Times New Roman" w:hAnsi="Times New Roman" w:cs="Times New Roman"/>
                <w:color w:val="010205"/>
                <w:sz w:val="18"/>
                <w:szCs w:val="18"/>
                <w:shd w:val="clear" w:color="auto" w:fill="FFFFFF"/>
              </w:rPr>
              <w:t xml:space="preserve">Count  </w:t>
            </w:r>
          </w:p>
        </w:tc>
      </w:tr>
      <w:tr w:rsidR="00BC1CD1" w:rsidRPr="00852713" w:rsidTr="00BC1CD1">
        <w:trPr>
          <w:cantSplit/>
        </w:trPr>
        <w:tc>
          <w:tcPr>
            <w:tcW w:w="3290" w:type="dxa"/>
            <w:gridSpan w:val="2"/>
            <w:vMerge w:val="restart"/>
            <w:tcBorders>
              <w:top w:val="nil"/>
              <w:left w:val="nil"/>
              <w:bottom w:val="nil"/>
              <w:right w:val="nil"/>
            </w:tcBorders>
            <w:shd w:val="clear" w:color="auto" w:fill="FFFFFF"/>
            <w:vAlign w:val="bottom"/>
          </w:tcPr>
          <w:p w:rsidR="00BC1CD1" w:rsidRPr="00852713" w:rsidRDefault="00BC1CD1" w:rsidP="00226554">
            <w:pPr>
              <w:autoSpaceDE w:val="0"/>
              <w:autoSpaceDN w:val="0"/>
              <w:adjustRightInd w:val="0"/>
              <w:spacing w:after="0" w:line="240" w:lineRule="auto"/>
              <w:rPr>
                <w:rFonts w:ascii="Times New Roman" w:hAnsi="Times New Roman" w:cs="Times New Roman"/>
                <w:sz w:val="24"/>
                <w:szCs w:val="24"/>
              </w:rPr>
            </w:pPr>
          </w:p>
        </w:tc>
        <w:tc>
          <w:tcPr>
            <w:tcW w:w="2936" w:type="dxa"/>
            <w:gridSpan w:val="2"/>
            <w:tcBorders>
              <w:top w:val="nil"/>
              <w:left w:val="nil"/>
              <w:bottom w:val="nil"/>
              <w:right w:val="single" w:sz="8" w:space="0" w:color="E0E0E0"/>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Kesiapan Pertolongan Pertama</w:t>
            </w:r>
          </w:p>
        </w:tc>
        <w:tc>
          <w:tcPr>
            <w:tcW w:w="1854" w:type="dxa"/>
            <w:vMerge w:val="restart"/>
            <w:tcBorders>
              <w:top w:val="nil"/>
              <w:left w:val="single" w:sz="8" w:space="0" w:color="E0E0E0"/>
              <w:bottom w:val="nil"/>
              <w:right w:val="nil"/>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Total</w:t>
            </w:r>
          </w:p>
        </w:tc>
      </w:tr>
      <w:tr w:rsidR="00BC1CD1" w:rsidRPr="00852713" w:rsidTr="00BC1CD1">
        <w:trPr>
          <w:cantSplit/>
        </w:trPr>
        <w:tc>
          <w:tcPr>
            <w:tcW w:w="3290" w:type="dxa"/>
            <w:gridSpan w:val="2"/>
            <w:vMerge/>
            <w:tcBorders>
              <w:top w:val="nil"/>
              <w:left w:val="nil"/>
              <w:bottom w:val="nil"/>
              <w:right w:val="nil"/>
            </w:tcBorders>
            <w:shd w:val="clear" w:color="auto" w:fill="FFFFFF"/>
            <w:vAlign w:val="bottom"/>
          </w:tcPr>
          <w:p w:rsidR="00BC1CD1" w:rsidRPr="00852713" w:rsidRDefault="00BC1CD1" w:rsidP="00226554">
            <w:pPr>
              <w:autoSpaceDE w:val="0"/>
              <w:autoSpaceDN w:val="0"/>
              <w:adjustRightInd w:val="0"/>
              <w:spacing w:after="0" w:line="240" w:lineRule="auto"/>
              <w:rPr>
                <w:rFonts w:ascii="Times New Roman" w:hAnsi="Times New Roman" w:cs="Times New Roman"/>
                <w:color w:val="264A60"/>
                <w:sz w:val="18"/>
                <w:szCs w:val="18"/>
              </w:rPr>
            </w:pPr>
          </w:p>
        </w:tc>
        <w:tc>
          <w:tcPr>
            <w:tcW w:w="1468" w:type="dxa"/>
            <w:tcBorders>
              <w:top w:val="nil"/>
              <w:left w:val="nil"/>
              <w:bottom w:val="single" w:sz="8" w:space="0" w:color="152935"/>
              <w:right w:val="single" w:sz="8" w:space="0" w:color="E0E0E0"/>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Siap</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Cukup Siap</w:t>
            </w:r>
          </w:p>
        </w:tc>
        <w:tc>
          <w:tcPr>
            <w:tcW w:w="1854" w:type="dxa"/>
            <w:vMerge/>
            <w:tcBorders>
              <w:top w:val="nil"/>
              <w:left w:val="single" w:sz="8" w:space="0" w:color="E0E0E0"/>
              <w:bottom w:val="nil"/>
              <w:right w:val="nil"/>
            </w:tcBorders>
            <w:shd w:val="clear" w:color="auto" w:fill="FFFFFF"/>
            <w:vAlign w:val="bottom"/>
          </w:tcPr>
          <w:p w:rsidR="00BC1CD1" w:rsidRPr="00852713" w:rsidRDefault="00BC1CD1" w:rsidP="00226554">
            <w:pPr>
              <w:autoSpaceDE w:val="0"/>
              <w:autoSpaceDN w:val="0"/>
              <w:adjustRightInd w:val="0"/>
              <w:spacing w:after="0" w:line="240" w:lineRule="auto"/>
              <w:rPr>
                <w:rFonts w:ascii="Times New Roman" w:hAnsi="Times New Roman" w:cs="Times New Roman"/>
                <w:color w:val="264A60"/>
                <w:sz w:val="18"/>
                <w:szCs w:val="18"/>
              </w:rPr>
            </w:pPr>
          </w:p>
        </w:tc>
      </w:tr>
      <w:tr w:rsidR="00BC1CD1" w:rsidRPr="00852713" w:rsidTr="00BC1CD1">
        <w:trPr>
          <w:cantSplit/>
        </w:trPr>
        <w:tc>
          <w:tcPr>
            <w:tcW w:w="2449" w:type="dxa"/>
            <w:vMerge w:val="restart"/>
            <w:tcBorders>
              <w:top w:val="single" w:sz="8" w:space="0" w:color="152935"/>
              <w:left w:val="nil"/>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Tingkat Pengetahuan pertolongan Pertama</w:t>
            </w:r>
          </w:p>
        </w:tc>
        <w:tc>
          <w:tcPr>
            <w:tcW w:w="841" w:type="dxa"/>
            <w:tcBorders>
              <w:top w:val="single" w:sz="8" w:space="0" w:color="152935"/>
              <w:left w:val="nil"/>
              <w:bottom w:val="single" w:sz="8" w:space="0" w:color="AEAEAE"/>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Baik</w:t>
            </w:r>
          </w:p>
        </w:tc>
        <w:tc>
          <w:tcPr>
            <w:tcW w:w="1468" w:type="dxa"/>
            <w:tcBorders>
              <w:top w:val="single" w:sz="8" w:space="0" w:color="152935"/>
              <w:left w:val="nil"/>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33</w:t>
            </w:r>
          </w:p>
        </w:tc>
        <w:tc>
          <w:tcPr>
            <w:tcW w:w="1468" w:type="dxa"/>
            <w:tcBorders>
              <w:top w:val="single" w:sz="8" w:space="0" w:color="152935"/>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w:t>
            </w:r>
          </w:p>
        </w:tc>
        <w:tc>
          <w:tcPr>
            <w:tcW w:w="1854" w:type="dxa"/>
            <w:tcBorders>
              <w:top w:val="single" w:sz="8" w:space="0" w:color="152935"/>
              <w:left w:val="single" w:sz="8" w:space="0" w:color="E0E0E0"/>
              <w:bottom w:val="single" w:sz="8" w:space="0" w:color="AEAEAE"/>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34</w:t>
            </w:r>
          </w:p>
        </w:tc>
      </w:tr>
      <w:tr w:rsidR="00BC1CD1" w:rsidRPr="00852713" w:rsidTr="00BC1CD1">
        <w:trPr>
          <w:cantSplit/>
        </w:trPr>
        <w:tc>
          <w:tcPr>
            <w:tcW w:w="2449" w:type="dxa"/>
            <w:vMerge/>
            <w:tcBorders>
              <w:left w:val="nil"/>
              <w:right w:val="nil"/>
            </w:tcBorders>
            <w:shd w:val="clear" w:color="auto" w:fill="E0E0E0"/>
          </w:tcPr>
          <w:p w:rsidR="00BC1CD1" w:rsidRPr="00852713" w:rsidRDefault="00BC1CD1" w:rsidP="00226554">
            <w:pPr>
              <w:autoSpaceDE w:val="0"/>
              <w:autoSpaceDN w:val="0"/>
              <w:adjustRightInd w:val="0"/>
              <w:spacing w:after="0" w:line="240" w:lineRule="auto"/>
              <w:rPr>
                <w:rFonts w:ascii="Times New Roman" w:hAnsi="Times New Roman" w:cs="Times New Roman"/>
                <w:color w:val="010205"/>
                <w:sz w:val="18"/>
                <w:szCs w:val="18"/>
              </w:rPr>
            </w:pPr>
          </w:p>
        </w:tc>
        <w:tc>
          <w:tcPr>
            <w:tcW w:w="841" w:type="dxa"/>
            <w:tcBorders>
              <w:top w:val="single" w:sz="8" w:space="0" w:color="AEAEAE"/>
              <w:left w:val="nil"/>
              <w:bottom w:val="single" w:sz="8" w:space="0" w:color="AEAEAE"/>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Cukup</w:t>
            </w:r>
          </w:p>
        </w:tc>
        <w:tc>
          <w:tcPr>
            <w:tcW w:w="1468" w:type="dxa"/>
            <w:tcBorders>
              <w:top w:val="single" w:sz="8" w:space="0" w:color="AEAEAE"/>
              <w:left w:val="nil"/>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0</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4</w:t>
            </w:r>
          </w:p>
        </w:tc>
        <w:tc>
          <w:tcPr>
            <w:tcW w:w="1854" w:type="dxa"/>
            <w:tcBorders>
              <w:top w:val="single" w:sz="8" w:space="0" w:color="AEAEAE"/>
              <w:left w:val="single" w:sz="8" w:space="0" w:color="E0E0E0"/>
              <w:bottom w:val="single" w:sz="8" w:space="0" w:color="AEAEAE"/>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4</w:t>
            </w:r>
          </w:p>
        </w:tc>
      </w:tr>
      <w:tr w:rsidR="00BC1CD1" w:rsidRPr="00852713" w:rsidTr="00BC1CD1">
        <w:trPr>
          <w:cantSplit/>
        </w:trPr>
        <w:tc>
          <w:tcPr>
            <w:tcW w:w="2449" w:type="dxa"/>
            <w:vMerge/>
            <w:tcBorders>
              <w:left w:val="nil"/>
              <w:bottom w:val="single" w:sz="8" w:space="0" w:color="AEAEAE"/>
              <w:right w:val="nil"/>
            </w:tcBorders>
            <w:shd w:val="clear" w:color="auto" w:fill="E0E0E0"/>
          </w:tcPr>
          <w:p w:rsidR="00BC1CD1" w:rsidRPr="00852713" w:rsidRDefault="00BC1CD1" w:rsidP="00226554">
            <w:pPr>
              <w:autoSpaceDE w:val="0"/>
              <w:autoSpaceDN w:val="0"/>
              <w:adjustRightInd w:val="0"/>
              <w:spacing w:after="0" w:line="240" w:lineRule="auto"/>
              <w:rPr>
                <w:rFonts w:ascii="Times New Roman" w:hAnsi="Times New Roman" w:cs="Times New Roman"/>
                <w:color w:val="010205"/>
                <w:sz w:val="18"/>
                <w:szCs w:val="18"/>
              </w:rPr>
            </w:pPr>
          </w:p>
        </w:tc>
        <w:tc>
          <w:tcPr>
            <w:tcW w:w="841" w:type="dxa"/>
            <w:tcBorders>
              <w:top w:val="single" w:sz="8" w:space="0" w:color="AEAEAE"/>
              <w:left w:val="nil"/>
              <w:bottom w:val="single" w:sz="8" w:space="0" w:color="AEAEAE"/>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Kurang</w:t>
            </w:r>
          </w:p>
        </w:tc>
        <w:tc>
          <w:tcPr>
            <w:tcW w:w="1468" w:type="dxa"/>
            <w:tcBorders>
              <w:top w:val="single" w:sz="8" w:space="0" w:color="AEAEAE"/>
              <w:left w:val="nil"/>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0</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0</w:t>
            </w:r>
          </w:p>
        </w:tc>
        <w:tc>
          <w:tcPr>
            <w:tcW w:w="1854" w:type="dxa"/>
            <w:tcBorders>
              <w:top w:val="single" w:sz="8" w:space="0" w:color="AEAEAE"/>
              <w:left w:val="single" w:sz="8" w:space="0" w:color="E0E0E0"/>
              <w:bottom w:val="single" w:sz="8" w:space="0" w:color="AEAEAE"/>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0</w:t>
            </w:r>
          </w:p>
        </w:tc>
      </w:tr>
      <w:tr w:rsidR="00BC1CD1" w:rsidRPr="00852713" w:rsidTr="00BC1CD1">
        <w:trPr>
          <w:cantSplit/>
        </w:trPr>
        <w:tc>
          <w:tcPr>
            <w:tcW w:w="3290" w:type="dxa"/>
            <w:gridSpan w:val="2"/>
            <w:tcBorders>
              <w:top w:val="single" w:sz="8" w:space="0" w:color="AEAEAE"/>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Total</w:t>
            </w:r>
          </w:p>
        </w:tc>
        <w:tc>
          <w:tcPr>
            <w:tcW w:w="1468" w:type="dxa"/>
            <w:tcBorders>
              <w:top w:val="single" w:sz="8" w:space="0" w:color="AEAEAE"/>
              <w:left w:val="nil"/>
              <w:bottom w:val="single" w:sz="8" w:space="0" w:color="152935"/>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33</w:t>
            </w:r>
          </w:p>
        </w:tc>
        <w:tc>
          <w:tcPr>
            <w:tcW w:w="1468" w:type="dxa"/>
            <w:tcBorders>
              <w:top w:val="single" w:sz="8" w:space="0" w:color="AEAEAE"/>
              <w:left w:val="single" w:sz="8" w:space="0" w:color="E0E0E0"/>
              <w:bottom w:val="single" w:sz="8" w:space="0" w:color="152935"/>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5</w:t>
            </w:r>
          </w:p>
        </w:tc>
        <w:tc>
          <w:tcPr>
            <w:tcW w:w="1854" w:type="dxa"/>
            <w:tcBorders>
              <w:top w:val="single" w:sz="8" w:space="0" w:color="AEAEAE"/>
              <w:left w:val="single" w:sz="8" w:space="0" w:color="E0E0E0"/>
              <w:bottom w:val="single" w:sz="8" w:space="0" w:color="152935"/>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38</w:t>
            </w:r>
          </w:p>
        </w:tc>
      </w:tr>
    </w:tbl>
    <w:p w:rsidR="00BC1CD1" w:rsidRDefault="00BC1CD1" w:rsidP="00BC1CD1">
      <w:pPr>
        <w:autoSpaceDE w:val="0"/>
        <w:autoSpaceDN w:val="0"/>
        <w:adjustRightInd w:val="0"/>
        <w:spacing w:after="0" w:line="400" w:lineRule="atLeast"/>
        <w:rPr>
          <w:rFonts w:ascii="Times New Roman" w:hAnsi="Times New Roman" w:cs="Times New Roman"/>
          <w:sz w:val="24"/>
          <w:szCs w:val="24"/>
        </w:rPr>
      </w:pPr>
    </w:p>
    <w:p w:rsidR="00BC1CD1" w:rsidRDefault="00BC1CD1" w:rsidP="00BC1CD1">
      <w:pPr>
        <w:autoSpaceDE w:val="0"/>
        <w:autoSpaceDN w:val="0"/>
        <w:adjustRightInd w:val="0"/>
        <w:spacing w:after="0" w:line="400" w:lineRule="atLeast"/>
        <w:rPr>
          <w:rFonts w:ascii="Times New Roman" w:hAnsi="Times New Roman" w:cs="Times New Roman"/>
          <w:sz w:val="24"/>
          <w:szCs w:val="24"/>
        </w:rPr>
      </w:pPr>
    </w:p>
    <w:p w:rsidR="00BC1CD1" w:rsidRPr="00852713" w:rsidRDefault="00BC1CD1" w:rsidP="00BC1CD1">
      <w:pPr>
        <w:autoSpaceDE w:val="0"/>
        <w:autoSpaceDN w:val="0"/>
        <w:adjustRightInd w:val="0"/>
        <w:spacing w:after="0" w:line="240" w:lineRule="auto"/>
        <w:rPr>
          <w:rFonts w:ascii="Times New Roman" w:hAnsi="Times New Roman" w:cs="Times New Roman"/>
          <w:sz w:val="24"/>
          <w:szCs w:val="24"/>
        </w:rPr>
      </w:pPr>
    </w:p>
    <w:tbl>
      <w:tblPr>
        <w:tblW w:w="808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09"/>
        <w:gridCol w:w="851"/>
        <w:gridCol w:w="1843"/>
        <w:gridCol w:w="709"/>
        <w:gridCol w:w="1418"/>
        <w:gridCol w:w="1275"/>
        <w:gridCol w:w="1276"/>
      </w:tblGrid>
      <w:tr w:rsidR="00BC1CD1" w:rsidRPr="00852713" w:rsidTr="00BC1CD1">
        <w:trPr>
          <w:cantSplit/>
        </w:trPr>
        <w:tc>
          <w:tcPr>
            <w:tcW w:w="8081" w:type="dxa"/>
            <w:gridSpan w:val="7"/>
            <w:tcBorders>
              <w:top w:val="nil"/>
              <w:left w:val="nil"/>
              <w:bottom w:val="nil"/>
              <w:right w:val="nil"/>
            </w:tcBorders>
            <w:shd w:val="clear" w:color="auto" w:fill="FFFFFF"/>
            <w:vAlign w:val="center"/>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010205"/>
              </w:rPr>
            </w:pPr>
            <w:r w:rsidRPr="00852713">
              <w:rPr>
                <w:rFonts w:ascii="Times New Roman" w:hAnsi="Times New Roman" w:cs="Times New Roman"/>
                <w:b/>
                <w:bCs/>
                <w:color w:val="010205"/>
              </w:rPr>
              <w:t>Directional Measures</w:t>
            </w:r>
          </w:p>
        </w:tc>
      </w:tr>
      <w:tr w:rsidR="00BC1CD1" w:rsidRPr="00852713" w:rsidTr="00BC1CD1">
        <w:trPr>
          <w:cantSplit/>
        </w:trPr>
        <w:tc>
          <w:tcPr>
            <w:tcW w:w="3403" w:type="dxa"/>
            <w:gridSpan w:val="3"/>
            <w:tcBorders>
              <w:top w:val="nil"/>
              <w:left w:val="nil"/>
              <w:bottom w:val="single" w:sz="8" w:space="0" w:color="152935"/>
              <w:right w:val="nil"/>
            </w:tcBorders>
            <w:shd w:val="clear" w:color="auto" w:fill="FFFFFF"/>
            <w:vAlign w:val="bottom"/>
          </w:tcPr>
          <w:p w:rsidR="00BC1CD1" w:rsidRPr="00852713" w:rsidRDefault="00BC1CD1" w:rsidP="00226554">
            <w:pPr>
              <w:autoSpaceDE w:val="0"/>
              <w:autoSpaceDN w:val="0"/>
              <w:adjustRightInd w:val="0"/>
              <w:spacing w:after="0" w:line="240" w:lineRule="auto"/>
              <w:rPr>
                <w:rFonts w:ascii="Times New Roman" w:hAnsi="Times New Roman" w:cs="Times New Roman"/>
                <w:sz w:val="24"/>
                <w:szCs w:val="24"/>
              </w:rPr>
            </w:pPr>
          </w:p>
        </w:tc>
        <w:tc>
          <w:tcPr>
            <w:tcW w:w="709" w:type="dxa"/>
            <w:tcBorders>
              <w:top w:val="nil"/>
              <w:left w:val="nil"/>
              <w:bottom w:val="single" w:sz="8" w:space="0" w:color="152935"/>
              <w:right w:val="single" w:sz="8" w:space="0" w:color="E0E0E0"/>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Value</w:t>
            </w:r>
          </w:p>
        </w:tc>
        <w:tc>
          <w:tcPr>
            <w:tcW w:w="1418" w:type="dxa"/>
            <w:tcBorders>
              <w:top w:val="nil"/>
              <w:left w:val="single" w:sz="8" w:space="0" w:color="E0E0E0"/>
              <w:bottom w:val="single" w:sz="8" w:space="0" w:color="152935"/>
              <w:right w:val="single" w:sz="8" w:space="0" w:color="E0E0E0"/>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Asymptotic Standard Error</w:t>
            </w:r>
            <w:r w:rsidRPr="00852713">
              <w:rPr>
                <w:rFonts w:ascii="Times New Roman" w:hAnsi="Times New Roman" w:cs="Times New Roman"/>
                <w:color w:val="264A60"/>
                <w:sz w:val="18"/>
                <w:szCs w:val="18"/>
                <w:vertAlign w:val="superscript"/>
              </w:rPr>
              <w:t>a</w:t>
            </w:r>
          </w:p>
        </w:tc>
        <w:tc>
          <w:tcPr>
            <w:tcW w:w="1275" w:type="dxa"/>
            <w:tcBorders>
              <w:top w:val="nil"/>
              <w:left w:val="single" w:sz="8" w:space="0" w:color="E0E0E0"/>
              <w:bottom w:val="single" w:sz="8" w:space="0" w:color="152935"/>
              <w:right w:val="single" w:sz="8" w:space="0" w:color="E0E0E0"/>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Approximate T</w:t>
            </w:r>
            <w:r w:rsidRPr="00852713">
              <w:rPr>
                <w:rFonts w:ascii="Times New Roman" w:hAnsi="Times New Roman" w:cs="Times New Roman"/>
                <w:color w:val="264A60"/>
                <w:sz w:val="18"/>
                <w:szCs w:val="18"/>
                <w:vertAlign w:val="superscript"/>
              </w:rPr>
              <w:t>b</w:t>
            </w:r>
          </w:p>
        </w:tc>
        <w:tc>
          <w:tcPr>
            <w:tcW w:w="1276" w:type="dxa"/>
            <w:tcBorders>
              <w:top w:val="nil"/>
              <w:left w:val="single" w:sz="8" w:space="0" w:color="E0E0E0"/>
              <w:bottom w:val="single" w:sz="8" w:space="0" w:color="152935"/>
              <w:right w:val="nil"/>
            </w:tcBorders>
            <w:shd w:val="clear" w:color="auto" w:fill="FFFFFF"/>
            <w:vAlign w:val="bottom"/>
          </w:tcPr>
          <w:p w:rsidR="00BC1CD1" w:rsidRPr="00852713" w:rsidRDefault="00BC1CD1" w:rsidP="00226554">
            <w:pPr>
              <w:autoSpaceDE w:val="0"/>
              <w:autoSpaceDN w:val="0"/>
              <w:adjustRightInd w:val="0"/>
              <w:spacing w:after="0" w:line="320" w:lineRule="atLeast"/>
              <w:ind w:left="60" w:right="60"/>
              <w:jc w:val="center"/>
              <w:rPr>
                <w:rFonts w:ascii="Times New Roman" w:hAnsi="Times New Roman" w:cs="Times New Roman"/>
                <w:color w:val="264A60"/>
                <w:sz w:val="18"/>
                <w:szCs w:val="18"/>
              </w:rPr>
            </w:pPr>
            <w:r w:rsidRPr="00852713">
              <w:rPr>
                <w:rFonts w:ascii="Times New Roman" w:hAnsi="Times New Roman" w:cs="Times New Roman"/>
                <w:color w:val="264A60"/>
                <w:sz w:val="18"/>
                <w:szCs w:val="18"/>
              </w:rPr>
              <w:t>Approximate Significance</w:t>
            </w:r>
          </w:p>
        </w:tc>
      </w:tr>
      <w:tr w:rsidR="00BC1CD1" w:rsidRPr="00852713" w:rsidTr="00BC1CD1">
        <w:trPr>
          <w:cantSplit/>
        </w:trPr>
        <w:tc>
          <w:tcPr>
            <w:tcW w:w="709" w:type="dxa"/>
            <w:vMerge w:val="restart"/>
            <w:tcBorders>
              <w:top w:val="single" w:sz="8" w:space="0" w:color="152935"/>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Ordinal by Ordinal</w:t>
            </w:r>
          </w:p>
        </w:tc>
        <w:tc>
          <w:tcPr>
            <w:tcW w:w="851" w:type="dxa"/>
            <w:vMerge w:val="restart"/>
            <w:tcBorders>
              <w:top w:val="single" w:sz="8" w:space="0" w:color="152935"/>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Somers' d</w:t>
            </w:r>
          </w:p>
        </w:tc>
        <w:tc>
          <w:tcPr>
            <w:tcW w:w="1843" w:type="dxa"/>
            <w:tcBorders>
              <w:top w:val="single" w:sz="8" w:space="0" w:color="152935"/>
              <w:left w:val="nil"/>
              <w:bottom w:val="single" w:sz="8" w:space="0" w:color="AEAEAE"/>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Symmetric</w:t>
            </w:r>
          </w:p>
        </w:tc>
        <w:tc>
          <w:tcPr>
            <w:tcW w:w="709" w:type="dxa"/>
            <w:tcBorders>
              <w:top w:val="single" w:sz="8" w:space="0" w:color="152935"/>
              <w:left w:val="nil"/>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.877</w:t>
            </w:r>
          </w:p>
        </w:tc>
        <w:tc>
          <w:tcPr>
            <w:tcW w:w="1418" w:type="dxa"/>
            <w:tcBorders>
              <w:top w:val="single" w:sz="8" w:space="0" w:color="152935"/>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.110</w:t>
            </w:r>
          </w:p>
        </w:tc>
        <w:tc>
          <w:tcPr>
            <w:tcW w:w="1275" w:type="dxa"/>
            <w:tcBorders>
              <w:top w:val="single" w:sz="8" w:space="0" w:color="152935"/>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2.390</w:t>
            </w:r>
          </w:p>
        </w:tc>
        <w:tc>
          <w:tcPr>
            <w:tcW w:w="1276" w:type="dxa"/>
            <w:tcBorders>
              <w:top w:val="single" w:sz="8" w:space="0" w:color="152935"/>
              <w:left w:val="single" w:sz="8" w:space="0" w:color="E0E0E0"/>
              <w:bottom w:val="single" w:sz="8" w:space="0" w:color="AEAEAE"/>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.017</w:t>
            </w:r>
          </w:p>
        </w:tc>
      </w:tr>
      <w:tr w:rsidR="00BC1CD1" w:rsidRPr="00852713" w:rsidTr="00BC1CD1">
        <w:trPr>
          <w:cantSplit/>
        </w:trPr>
        <w:tc>
          <w:tcPr>
            <w:tcW w:w="709" w:type="dxa"/>
            <w:vMerge/>
            <w:tcBorders>
              <w:top w:val="single" w:sz="8" w:space="0" w:color="152935"/>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240" w:lineRule="auto"/>
              <w:rPr>
                <w:rFonts w:ascii="Times New Roman" w:hAnsi="Times New Roman" w:cs="Times New Roman"/>
                <w:color w:val="010205"/>
                <w:sz w:val="18"/>
                <w:szCs w:val="18"/>
              </w:rPr>
            </w:pPr>
          </w:p>
        </w:tc>
        <w:tc>
          <w:tcPr>
            <w:tcW w:w="851" w:type="dxa"/>
            <w:vMerge/>
            <w:tcBorders>
              <w:top w:val="single" w:sz="8" w:space="0" w:color="152935"/>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240" w:lineRule="auto"/>
              <w:rPr>
                <w:rFonts w:ascii="Times New Roman" w:hAnsi="Times New Roman" w:cs="Times New Roman"/>
                <w:color w:val="010205"/>
                <w:sz w:val="18"/>
                <w:szCs w:val="18"/>
              </w:rPr>
            </w:pPr>
          </w:p>
        </w:tc>
        <w:tc>
          <w:tcPr>
            <w:tcW w:w="1843" w:type="dxa"/>
            <w:tcBorders>
              <w:top w:val="single" w:sz="8" w:space="0" w:color="AEAEAE"/>
              <w:left w:val="nil"/>
              <w:bottom w:val="single" w:sz="8" w:space="0" w:color="AEAEAE"/>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Tingkat Pengetahuan pertolongan Pertama Dependent</w:t>
            </w:r>
          </w:p>
        </w:tc>
        <w:tc>
          <w:tcPr>
            <w:tcW w:w="709" w:type="dxa"/>
            <w:tcBorders>
              <w:top w:val="single" w:sz="8" w:space="0" w:color="AEAEAE"/>
              <w:left w:val="nil"/>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.800</w:t>
            </w:r>
          </w:p>
        </w:tc>
        <w:tc>
          <w:tcPr>
            <w:tcW w:w="1418"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.179</w:t>
            </w:r>
          </w:p>
        </w:tc>
        <w:tc>
          <w:tcPr>
            <w:tcW w:w="1275" w:type="dxa"/>
            <w:tcBorders>
              <w:top w:val="single" w:sz="8" w:space="0" w:color="AEAEAE"/>
              <w:left w:val="single" w:sz="8" w:space="0" w:color="E0E0E0"/>
              <w:bottom w:val="single" w:sz="8" w:space="0" w:color="AEAEAE"/>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2.390</w:t>
            </w:r>
          </w:p>
        </w:tc>
        <w:tc>
          <w:tcPr>
            <w:tcW w:w="1276" w:type="dxa"/>
            <w:tcBorders>
              <w:top w:val="single" w:sz="8" w:space="0" w:color="AEAEAE"/>
              <w:left w:val="single" w:sz="8" w:space="0" w:color="E0E0E0"/>
              <w:bottom w:val="single" w:sz="8" w:space="0" w:color="AEAEAE"/>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.017</w:t>
            </w:r>
          </w:p>
        </w:tc>
      </w:tr>
      <w:tr w:rsidR="00BC1CD1" w:rsidRPr="00852713" w:rsidTr="00BC1CD1">
        <w:trPr>
          <w:cantSplit/>
        </w:trPr>
        <w:tc>
          <w:tcPr>
            <w:tcW w:w="709" w:type="dxa"/>
            <w:vMerge/>
            <w:tcBorders>
              <w:top w:val="single" w:sz="8" w:space="0" w:color="152935"/>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240" w:lineRule="auto"/>
              <w:rPr>
                <w:rFonts w:ascii="Times New Roman" w:hAnsi="Times New Roman" w:cs="Times New Roman"/>
                <w:color w:val="010205"/>
                <w:sz w:val="18"/>
                <w:szCs w:val="18"/>
              </w:rPr>
            </w:pPr>
          </w:p>
        </w:tc>
        <w:tc>
          <w:tcPr>
            <w:tcW w:w="851" w:type="dxa"/>
            <w:vMerge/>
            <w:tcBorders>
              <w:top w:val="single" w:sz="8" w:space="0" w:color="152935"/>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240" w:lineRule="auto"/>
              <w:rPr>
                <w:rFonts w:ascii="Times New Roman" w:hAnsi="Times New Roman" w:cs="Times New Roman"/>
                <w:color w:val="010205"/>
                <w:sz w:val="18"/>
                <w:szCs w:val="18"/>
              </w:rPr>
            </w:pPr>
          </w:p>
        </w:tc>
        <w:tc>
          <w:tcPr>
            <w:tcW w:w="1843" w:type="dxa"/>
            <w:tcBorders>
              <w:top w:val="single" w:sz="8" w:space="0" w:color="AEAEAE"/>
              <w:left w:val="nil"/>
              <w:bottom w:val="single" w:sz="8" w:space="0" w:color="152935"/>
              <w:right w:val="nil"/>
            </w:tcBorders>
            <w:shd w:val="clear" w:color="auto" w:fill="E0E0E0"/>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264A60"/>
                <w:sz w:val="18"/>
                <w:szCs w:val="18"/>
              </w:rPr>
            </w:pPr>
            <w:r w:rsidRPr="00852713">
              <w:rPr>
                <w:rFonts w:ascii="Times New Roman" w:hAnsi="Times New Roman" w:cs="Times New Roman"/>
                <w:color w:val="264A60"/>
                <w:sz w:val="18"/>
                <w:szCs w:val="18"/>
              </w:rPr>
              <w:t>Kesiapan Pertolongan Pertama Dependent</w:t>
            </w:r>
          </w:p>
        </w:tc>
        <w:tc>
          <w:tcPr>
            <w:tcW w:w="709" w:type="dxa"/>
            <w:tcBorders>
              <w:top w:val="single" w:sz="8" w:space="0" w:color="AEAEAE"/>
              <w:left w:val="nil"/>
              <w:bottom w:val="single" w:sz="8" w:space="0" w:color="152935"/>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.971</w:t>
            </w:r>
          </w:p>
        </w:tc>
        <w:tc>
          <w:tcPr>
            <w:tcW w:w="1418" w:type="dxa"/>
            <w:tcBorders>
              <w:top w:val="single" w:sz="8" w:space="0" w:color="AEAEAE"/>
              <w:left w:val="single" w:sz="8" w:space="0" w:color="E0E0E0"/>
              <w:bottom w:val="single" w:sz="8" w:space="0" w:color="152935"/>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.029</w:t>
            </w:r>
          </w:p>
        </w:tc>
        <w:tc>
          <w:tcPr>
            <w:tcW w:w="1275" w:type="dxa"/>
            <w:tcBorders>
              <w:top w:val="single" w:sz="8" w:space="0" w:color="AEAEAE"/>
              <w:left w:val="single" w:sz="8" w:space="0" w:color="E0E0E0"/>
              <w:bottom w:val="single" w:sz="8" w:space="0" w:color="152935"/>
              <w:right w:val="single" w:sz="8" w:space="0" w:color="E0E0E0"/>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2.390</w:t>
            </w:r>
          </w:p>
        </w:tc>
        <w:tc>
          <w:tcPr>
            <w:tcW w:w="1276" w:type="dxa"/>
            <w:tcBorders>
              <w:top w:val="single" w:sz="8" w:space="0" w:color="AEAEAE"/>
              <w:left w:val="single" w:sz="8" w:space="0" w:color="E0E0E0"/>
              <w:bottom w:val="single" w:sz="8" w:space="0" w:color="152935"/>
              <w:right w:val="nil"/>
            </w:tcBorders>
            <w:shd w:val="clear" w:color="auto" w:fill="FFFFFF"/>
          </w:tcPr>
          <w:p w:rsidR="00BC1CD1" w:rsidRPr="00852713" w:rsidRDefault="00BC1CD1" w:rsidP="00226554">
            <w:pPr>
              <w:autoSpaceDE w:val="0"/>
              <w:autoSpaceDN w:val="0"/>
              <w:adjustRightInd w:val="0"/>
              <w:spacing w:after="0" w:line="320" w:lineRule="atLeast"/>
              <w:ind w:left="60" w:right="60"/>
              <w:jc w:val="right"/>
              <w:rPr>
                <w:rFonts w:ascii="Times New Roman" w:hAnsi="Times New Roman" w:cs="Times New Roman"/>
                <w:color w:val="010205"/>
                <w:sz w:val="18"/>
                <w:szCs w:val="18"/>
              </w:rPr>
            </w:pPr>
            <w:r w:rsidRPr="00852713">
              <w:rPr>
                <w:rFonts w:ascii="Times New Roman" w:hAnsi="Times New Roman" w:cs="Times New Roman"/>
                <w:color w:val="010205"/>
                <w:sz w:val="18"/>
                <w:szCs w:val="18"/>
              </w:rPr>
              <w:t>.017</w:t>
            </w:r>
          </w:p>
        </w:tc>
      </w:tr>
      <w:tr w:rsidR="00BC1CD1" w:rsidRPr="00852713" w:rsidTr="00BC1CD1">
        <w:trPr>
          <w:cantSplit/>
        </w:trPr>
        <w:tc>
          <w:tcPr>
            <w:tcW w:w="8081" w:type="dxa"/>
            <w:gridSpan w:val="7"/>
            <w:tcBorders>
              <w:top w:val="nil"/>
              <w:left w:val="nil"/>
              <w:bottom w:val="nil"/>
              <w:right w:val="nil"/>
            </w:tcBorders>
            <w:shd w:val="clear" w:color="auto" w:fill="FFFFFF"/>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010205"/>
                <w:sz w:val="18"/>
                <w:szCs w:val="18"/>
              </w:rPr>
            </w:pPr>
            <w:r w:rsidRPr="00852713">
              <w:rPr>
                <w:rFonts w:ascii="Times New Roman" w:hAnsi="Times New Roman" w:cs="Times New Roman"/>
                <w:color w:val="010205"/>
                <w:sz w:val="18"/>
                <w:szCs w:val="18"/>
              </w:rPr>
              <w:t>a. Not assuming the null hypothesis.</w:t>
            </w:r>
          </w:p>
        </w:tc>
      </w:tr>
      <w:tr w:rsidR="00BC1CD1" w:rsidRPr="00852713" w:rsidTr="00BC1CD1">
        <w:trPr>
          <w:cantSplit/>
        </w:trPr>
        <w:tc>
          <w:tcPr>
            <w:tcW w:w="8081" w:type="dxa"/>
            <w:gridSpan w:val="7"/>
            <w:tcBorders>
              <w:top w:val="nil"/>
              <w:left w:val="nil"/>
              <w:bottom w:val="nil"/>
              <w:right w:val="nil"/>
            </w:tcBorders>
            <w:shd w:val="clear" w:color="auto" w:fill="FFFFFF"/>
          </w:tcPr>
          <w:p w:rsidR="00BC1CD1" w:rsidRPr="00852713" w:rsidRDefault="00BC1CD1" w:rsidP="00226554">
            <w:pPr>
              <w:autoSpaceDE w:val="0"/>
              <w:autoSpaceDN w:val="0"/>
              <w:adjustRightInd w:val="0"/>
              <w:spacing w:after="0" w:line="320" w:lineRule="atLeast"/>
              <w:ind w:left="60" w:right="60"/>
              <w:rPr>
                <w:rFonts w:ascii="Times New Roman" w:hAnsi="Times New Roman" w:cs="Times New Roman"/>
                <w:color w:val="010205"/>
                <w:sz w:val="18"/>
                <w:szCs w:val="18"/>
              </w:rPr>
            </w:pPr>
            <w:r w:rsidRPr="00852713">
              <w:rPr>
                <w:rFonts w:ascii="Times New Roman" w:hAnsi="Times New Roman" w:cs="Times New Roman"/>
                <w:color w:val="010205"/>
                <w:sz w:val="18"/>
                <w:szCs w:val="18"/>
              </w:rPr>
              <w:t>b. Using the asymptotic standard error assuming the null hypothesis.</w:t>
            </w:r>
          </w:p>
        </w:tc>
      </w:tr>
    </w:tbl>
    <w:p w:rsidR="00BC1CD1" w:rsidRPr="00852713" w:rsidRDefault="00BC1CD1" w:rsidP="00BC1CD1">
      <w:pPr>
        <w:autoSpaceDE w:val="0"/>
        <w:autoSpaceDN w:val="0"/>
        <w:adjustRightInd w:val="0"/>
        <w:spacing w:after="0" w:line="400" w:lineRule="atLeast"/>
        <w:rPr>
          <w:rFonts w:ascii="Times New Roman" w:hAnsi="Times New Roman" w:cs="Times New Roman"/>
          <w:sz w:val="24"/>
          <w:szCs w:val="24"/>
        </w:rPr>
      </w:pPr>
    </w:p>
    <w:p w:rsidR="00BC1CD1" w:rsidRPr="00BC1CD1" w:rsidRDefault="00BC1CD1" w:rsidP="00BC1CD1">
      <w:pPr>
        <w:rPr>
          <w:rFonts w:ascii="Times New Roman" w:hAnsi="Times New Roman" w:cs="Times New Roman"/>
          <w:sz w:val="24"/>
          <w:szCs w:val="24"/>
        </w:rPr>
      </w:pPr>
      <w:bookmarkStart w:id="17" w:name="_GoBack"/>
      <w:bookmarkEnd w:id="17"/>
      <w:r>
        <w:rPr>
          <w:rFonts w:ascii="Times New Roman" w:hAnsi="Times New Roman" w:cs="Times New Roman"/>
          <w:noProof/>
          <w:lang w:val="en-US"/>
        </w:rPr>
        <w:pict>
          <v:rect id="_x0000_s1137" style="position:absolute;margin-left:169.15pt;margin-top:64.6pt;width:18pt;height:2.85pt;rotation:1059357fd;z-index:251668480" stroked="f"/>
        </w:pict>
      </w:r>
    </w:p>
    <w:sectPr w:rsidR="00BC1CD1" w:rsidRPr="00BC1CD1" w:rsidSect="00EE4701">
      <w:headerReference w:type="default" r:id="rId13"/>
      <w:footerReference w:type="default" r:id="rId14"/>
      <w:pgSz w:w="11906" w:h="16838"/>
      <w:pgMar w:top="2268" w:right="1701" w:bottom="1701"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0FAE" w:rsidRDefault="00E80FAE" w:rsidP="00EE4701">
      <w:pPr>
        <w:spacing w:after="0" w:line="240" w:lineRule="auto"/>
      </w:pPr>
      <w:r>
        <w:separator/>
      </w:r>
    </w:p>
  </w:endnote>
  <w:endnote w:type="continuationSeparator" w:id="0">
    <w:p w:rsidR="00E80FAE" w:rsidRDefault="00E80FAE" w:rsidP="00EE47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ingLiU">
    <w:altName w:val="Arial Unicode MS"/>
    <w:panose1 w:val="02010609000101010101"/>
    <w:charset w:val="88"/>
    <w:family w:val="modern"/>
    <w:notTrueType/>
    <w:pitch w:val="fixed"/>
    <w:sig w:usb0="00000000" w:usb1="08080000" w:usb2="00000010" w:usb3="00000000" w:csb0="001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805778"/>
      <w:docPartObj>
        <w:docPartGallery w:val="Page Numbers (Bottom of Page)"/>
        <w:docPartUnique/>
      </w:docPartObj>
    </w:sdtPr>
    <w:sdtEndPr>
      <w:rPr>
        <w:noProof/>
      </w:rPr>
    </w:sdtEndPr>
    <w:sdtContent>
      <w:p w:rsidR="001A4F76" w:rsidRDefault="001A4F76">
        <w:pPr>
          <w:pStyle w:val="Footer"/>
          <w:jc w:val="center"/>
        </w:pPr>
        <w:r>
          <w:fldChar w:fldCharType="begin"/>
        </w:r>
        <w:r>
          <w:instrText xml:space="preserve"> PAGE   \* MERGEFORMAT </w:instrText>
        </w:r>
        <w:r>
          <w:fldChar w:fldCharType="separate"/>
        </w:r>
        <w:r w:rsidR="00BC1CD1">
          <w:rPr>
            <w:noProof/>
          </w:rPr>
          <w:t>v</w:t>
        </w:r>
        <w:r>
          <w:rPr>
            <w:noProof/>
          </w:rPr>
          <w:fldChar w:fldCharType="end"/>
        </w:r>
      </w:p>
    </w:sdtContent>
  </w:sdt>
  <w:p w:rsidR="001A4F76" w:rsidRPr="00073C71" w:rsidRDefault="001A4F76">
    <w:pPr>
      <w:pStyle w:val="Footer"/>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F76" w:rsidRDefault="001A4F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0FAE" w:rsidRDefault="00E80FAE" w:rsidP="00EE4701">
      <w:pPr>
        <w:spacing w:after="0" w:line="240" w:lineRule="auto"/>
      </w:pPr>
      <w:r>
        <w:separator/>
      </w:r>
    </w:p>
  </w:footnote>
  <w:footnote w:type="continuationSeparator" w:id="0">
    <w:p w:rsidR="00E80FAE" w:rsidRDefault="00E80FAE" w:rsidP="00EE47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F76" w:rsidRDefault="001A4F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A1537"/>
    <w:multiLevelType w:val="hybridMultilevel"/>
    <w:tmpl w:val="40A4505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4C8234A"/>
    <w:multiLevelType w:val="multilevel"/>
    <w:tmpl w:val="063A2324"/>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AC2650A"/>
    <w:multiLevelType w:val="hybridMultilevel"/>
    <w:tmpl w:val="D58E4DE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102216"/>
    <w:multiLevelType w:val="hybridMultilevel"/>
    <w:tmpl w:val="0E38F646"/>
    <w:lvl w:ilvl="0" w:tplc="0074D4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B347289"/>
    <w:multiLevelType w:val="multilevel"/>
    <w:tmpl w:val="A406F62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nsid w:val="13E0295B"/>
    <w:multiLevelType w:val="hybridMultilevel"/>
    <w:tmpl w:val="167627B2"/>
    <w:lvl w:ilvl="0" w:tplc="1AFA3A86">
      <w:start w:val="1"/>
      <w:numFmt w:val="low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8BC1A75"/>
    <w:multiLevelType w:val="multilevel"/>
    <w:tmpl w:val="415825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EA4B67"/>
    <w:multiLevelType w:val="multilevel"/>
    <w:tmpl w:val="DC54404C"/>
    <w:lvl w:ilvl="0">
      <w:start w:val="3"/>
      <w:numFmt w:val="decimal"/>
      <w:lvlText w:val="%1"/>
      <w:lvlJc w:val="left"/>
      <w:pPr>
        <w:ind w:left="480" w:hanging="480"/>
      </w:pPr>
      <w:rPr>
        <w:rFonts w:hint="default"/>
        <w:color w:val="000000"/>
      </w:rPr>
    </w:lvl>
    <w:lvl w:ilvl="1">
      <w:start w:val="1"/>
      <w:numFmt w:val="decimal"/>
      <w:lvlText w:val="%1.%2"/>
      <w:lvlJc w:val="left"/>
      <w:pPr>
        <w:ind w:left="693" w:hanging="480"/>
      </w:pPr>
      <w:rPr>
        <w:rFonts w:hint="default"/>
        <w:color w:val="000000"/>
      </w:rPr>
    </w:lvl>
    <w:lvl w:ilvl="2">
      <w:start w:val="1"/>
      <w:numFmt w:val="decimal"/>
      <w:lvlText w:val="%1.%2.%3"/>
      <w:lvlJc w:val="left"/>
      <w:pPr>
        <w:ind w:left="1146" w:hanging="720"/>
      </w:pPr>
      <w:rPr>
        <w:rFonts w:hint="default"/>
        <w:color w:val="000000"/>
      </w:rPr>
    </w:lvl>
    <w:lvl w:ilvl="3">
      <w:start w:val="1"/>
      <w:numFmt w:val="decimal"/>
      <w:lvlText w:val="%1.%2.%3.%4"/>
      <w:lvlJc w:val="left"/>
      <w:pPr>
        <w:ind w:left="1359" w:hanging="720"/>
      </w:pPr>
      <w:rPr>
        <w:rFonts w:hint="default"/>
        <w:color w:val="000000"/>
      </w:rPr>
    </w:lvl>
    <w:lvl w:ilvl="4">
      <w:start w:val="1"/>
      <w:numFmt w:val="decimal"/>
      <w:lvlText w:val="%1.%2.%3.%4.%5"/>
      <w:lvlJc w:val="left"/>
      <w:pPr>
        <w:ind w:left="1932" w:hanging="1080"/>
      </w:pPr>
      <w:rPr>
        <w:rFonts w:hint="default"/>
        <w:color w:val="000000"/>
      </w:rPr>
    </w:lvl>
    <w:lvl w:ilvl="5">
      <w:start w:val="1"/>
      <w:numFmt w:val="decimal"/>
      <w:lvlText w:val="%1.%2.%3.%4.%5.%6"/>
      <w:lvlJc w:val="left"/>
      <w:pPr>
        <w:ind w:left="2145" w:hanging="1080"/>
      </w:pPr>
      <w:rPr>
        <w:rFonts w:hint="default"/>
        <w:color w:val="000000"/>
      </w:rPr>
    </w:lvl>
    <w:lvl w:ilvl="6">
      <w:start w:val="1"/>
      <w:numFmt w:val="decimal"/>
      <w:lvlText w:val="%1.%2.%3.%4.%5.%6.%7"/>
      <w:lvlJc w:val="left"/>
      <w:pPr>
        <w:ind w:left="2718" w:hanging="1440"/>
      </w:pPr>
      <w:rPr>
        <w:rFonts w:hint="default"/>
        <w:color w:val="000000"/>
      </w:rPr>
    </w:lvl>
    <w:lvl w:ilvl="7">
      <w:start w:val="1"/>
      <w:numFmt w:val="decimal"/>
      <w:lvlText w:val="%1.%2.%3.%4.%5.%6.%7.%8"/>
      <w:lvlJc w:val="left"/>
      <w:pPr>
        <w:ind w:left="2931" w:hanging="1440"/>
      </w:pPr>
      <w:rPr>
        <w:rFonts w:hint="default"/>
        <w:color w:val="000000"/>
      </w:rPr>
    </w:lvl>
    <w:lvl w:ilvl="8">
      <w:start w:val="1"/>
      <w:numFmt w:val="decimal"/>
      <w:lvlText w:val="%1.%2.%3.%4.%5.%6.%7.%8.%9"/>
      <w:lvlJc w:val="left"/>
      <w:pPr>
        <w:ind w:left="3504" w:hanging="1800"/>
      </w:pPr>
      <w:rPr>
        <w:rFonts w:hint="default"/>
        <w:color w:val="000000"/>
      </w:rPr>
    </w:lvl>
  </w:abstractNum>
  <w:abstractNum w:abstractNumId="8">
    <w:nsid w:val="1E2A5897"/>
    <w:multiLevelType w:val="multilevel"/>
    <w:tmpl w:val="95C416FC"/>
    <w:lvl w:ilvl="0">
      <w:start w:val="1"/>
      <w:numFmt w:val="lowerLetter"/>
      <w:lvlText w:val="%1."/>
      <w:lvlJc w:val="left"/>
      <w:pPr>
        <w:ind w:left="1429" w:hanging="360"/>
      </w:pPr>
      <w:rPr>
        <w:rFonts w:ascii="Times New Roman" w:eastAsiaTheme="minorHAnsi" w:hAnsi="Times New Roman" w:cs="Times New Roman"/>
      </w:rPr>
    </w:lvl>
    <w:lvl w:ilvl="1">
      <w:start w:val="2"/>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
    <w:nsid w:val="23B5229E"/>
    <w:multiLevelType w:val="hybridMultilevel"/>
    <w:tmpl w:val="90048A60"/>
    <w:lvl w:ilvl="0" w:tplc="0409000F">
      <w:start w:val="1"/>
      <w:numFmt w:val="decimal"/>
      <w:lvlText w:val="%1."/>
      <w:lvlJc w:val="left"/>
      <w:pPr>
        <w:ind w:left="1288" w:hanging="360"/>
      </w:pPr>
      <w:rPr>
        <w:rFonts w:hint="default"/>
      </w:rPr>
    </w:lvl>
    <w:lvl w:ilvl="1" w:tplc="04090019">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10">
    <w:nsid w:val="2594656B"/>
    <w:multiLevelType w:val="hybridMultilevel"/>
    <w:tmpl w:val="6ECE521A"/>
    <w:lvl w:ilvl="0" w:tplc="230850FA">
      <w:start w:val="1"/>
      <w:numFmt w:val="lowerLetter"/>
      <w:lvlText w:val="%1."/>
      <w:lvlJc w:val="left"/>
      <w:pPr>
        <w:ind w:left="1069" w:hanging="360"/>
      </w:pPr>
      <w:rPr>
        <w:rFonts w:ascii="Times New Roman" w:eastAsiaTheme="minorHAnsi" w:hAnsi="Times New Roman" w:cs="Times New Roman"/>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1">
    <w:nsid w:val="29014418"/>
    <w:multiLevelType w:val="hybridMultilevel"/>
    <w:tmpl w:val="AEF6B464"/>
    <w:lvl w:ilvl="0" w:tplc="04210019">
      <w:start w:val="1"/>
      <w:numFmt w:val="lowerLetter"/>
      <w:lvlText w:val="%1."/>
      <w:lvlJc w:val="left"/>
      <w:pPr>
        <w:ind w:left="1713" w:hanging="360"/>
      </w:pPr>
    </w:lvl>
    <w:lvl w:ilvl="1" w:tplc="04210019" w:tentative="1">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12">
    <w:nsid w:val="2E577A79"/>
    <w:multiLevelType w:val="hybridMultilevel"/>
    <w:tmpl w:val="BC50CCAE"/>
    <w:lvl w:ilvl="0" w:tplc="713CA82A">
      <w:start w:val="4"/>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814BA9"/>
    <w:multiLevelType w:val="hybridMultilevel"/>
    <w:tmpl w:val="AB509872"/>
    <w:lvl w:ilvl="0" w:tplc="0421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4">
    <w:nsid w:val="30CE16C8"/>
    <w:multiLevelType w:val="hybridMultilevel"/>
    <w:tmpl w:val="C696E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DD54DF"/>
    <w:multiLevelType w:val="hybridMultilevel"/>
    <w:tmpl w:val="14C2AD3E"/>
    <w:lvl w:ilvl="0" w:tplc="732850CC">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31DA230A"/>
    <w:multiLevelType w:val="hybridMultilevel"/>
    <w:tmpl w:val="F1862AFC"/>
    <w:lvl w:ilvl="0" w:tplc="A882F412">
      <w:start w:val="1"/>
      <w:numFmt w:val="lowerLetter"/>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7">
    <w:nsid w:val="32DB25EE"/>
    <w:multiLevelType w:val="multilevel"/>
    <w:tmpl w:val="AC1EAAF6"/>
    <w:lvl w:ilvl="0">
      <w:start w:val="2"/>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nsid w:val="34C23EA2"/>
    <w:multiLevelType w:val="hybridMultilevel"/>
    <w:tmpl w:val="D72E8870"/>
    <w:lvl w:ilvl="0" w:tplc="59244D3E">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9">
    <w:nsid w:val="3A6A2F36"/>
    <w:multiLevelType w:val="multilevel"/>
    <w:tmpl w:val="A840464C"/>
    <w:lvl w:ilvl="0">
      <w:start w:val="1"/>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20">
    <w:nsid w:val="3B9B6A01"/>
    <w:multiLevelType w:val="hybridMultilevel"/>
    <w:tmpl w:val="B5D66A5C"/>
    <w:lvl w:ilvl="0" w:tplc="04210019">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3ECD76FC"/>
    <w:multiLevelType w:val="hybridMultilevel"/>
    <w:tmpl w:val="E1B2F7C0"/>
    <w:lvl w:ilvl="0" w:tplc="1062FC2C">
      <w:start w:val="1"/>
      <w:numFmt w:val="lowerLetter"/>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2">
    <w:nsid w:val="3F2C39F2"/>
    <w:multiLevelType w:val="multilevel"/>
    <w:tmpl w:val="61E05994"/>
    <w:lvl w:ilvl="0">
      <w:start w:val="2"/>
      <w:numFmt w:val="decimal"/>
      <w:lvlText w:val="%1"/>
      <w:lvlJc w:val="left"/>
      <w:pPr>
        <w:ind w:left="480" w:hanging="480"/>
      </w:pPr>
      <w:rPr>
        <w:rFonts w:hint="default"/>
      </w:rPr>
    </w:lvl>
    <w:lvl w:ilvl="1">
      <w:start w:val="3"/>
      <w:numFmt w:val="decimal"/>
      <w:lvlText w:val="%1.%2"/>
      <w:lvlJc w:val="left"/>
      <w:pPr>
        <w:ind w:left="693"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3">
    <w:nsid w:val="3F9E3F08"/>
    <w:multiLevelType w:val="hybridMultilevel"/>
    <w:tmpl w:val="25C8D35C"/>
    <w:lvl w:ilvl="0" w:tplc="2064032C">
      <w:start w:val="1"/>
      <w:numFmt w:val="decimal"/>
      <w:lvlText w:val="%1."/>
      <w:lvlJc w:val="left"/>
      <w:pPr>
        <w:ind w:left="1440" w:hanging="360"/>
      </w:pPr>
      <w:rPr>
        <w:rFonts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1B02D5E"/>
    <w:multiLevelType w:val="multilevel"/>
    <w:tmpl w:val="542C7322"/>
    <w:lvl w:ilvl="0">
      <w:start w:val="2"/>
      <w:numFmt w:val="decimal"/>
      <w:lvlText w:val="%1"/>
      <w:lvlJc w:val="left"/>
      <w:pPr>
        <w:ind w:left="480" w:hanging="480"/>
      </w:pPr>
      <w:rPr>
        <w:rFonts w:hint="default"/>
      </w:rPr>
    </w:lvl>
    <w:lvl w:ilvl="1">
      <w:start w:val="2"/>
      <w:numFmt w:val="decimal"/>
      <w:lvlText w:val="%1.%2"/>
      <w:lvlJc w:val="left"/>
      <w:pPr>
        <w:ind w:left="1014" w:hanging="480"/>
      </w:pPr>
      <w:rPr>
        <w:rFonts w:hint="default"/>
      </w:rPr>
    </w:lvl>
    <w:lvl w:ilvl="2">
      <w:start w:val="3"/>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25">
    <w:nsid w:val="431C4966"/>
    <w:multiLevelType w:val="hybridMultilevel"/>
    <w:tmpl w:val="37F6564A"/>
    <w:lvl w:ilvl="0" w:tplc="AB4E69FE">
      <w:start w:val="1"/>
      <w:numFmt w:val="lowerLetter"/>
      <w:lvlText w:val="%1."/>
      <w:lvlJc w:val="left"/>
      <w:pPr>
        <w:ind w:left="1440" w:hanging="360"/>
      </w:pPr>
      <w:rPr>
        <w:rFonts w:ascii="Times New Roman" w:eastAsiaTheme="minorHAnsi" w:hAnsi="Times New Roman" w:cs="Times New Roman"/>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6">
    <w:nsid w:val="43794250"/>
    <w:multiLevelType w:val="hybridMultilevel"/>
    <w:tmpl w:val="08840A56"/>
    <w:lvl w:ilvl="0" w:tplc="4B9C35A2">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nsid w:val="46765C15"/>
    <w:multiLevelType w:val="hybridMultilevel"/>
    <w:tmpl w:val="7A6846B0"/>
    <w:lvl w:ilvl="0" w:tplc="FC501630">
      <w:start w:val="1"/>
      <w:numFmt w:val="lowerLetter"/>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8">
    <w:nsid w:val="4ABE2232"/>
    <w:multiLevelType w:val="hybridMultilevel"/>
    <w:tmpl w:val="5434A4D2"/>
    <w:lvl w:ilvl="0" w:tplc="9E2814E2">
      <w:start w:val="1"/>
      <w:numFmt w:val="upperLetter"/>
      <w:lvlText w:val="%1."/>
      <w:lvlJc w:val="left"/>
      <w:pPr>
        <w:ind w:left="1125" w:hanging="360"/>
      </w:pPr>
      <w:rPr>
        <w:b/>
      </w:rPr>
    </w:lvl>
    <w:lvl w:ilvl="1" w:tplc="04210019" w:tentative="1">
      <w:start w:val="1"/>
      <w:numFmt w:val="lowerLetter"/>
      <w:lvlText w:val="%2."/>
      <w:lvlJc w:val="left"/>
      <w:pPr>
        <w:ind w:left="1845" w:hanging="360"/>
      </w:pPr>
    </w:lvl>
    <w:lvl w:ilvl="2" w:tplc="0421001B" w:tentative="1">
      <w:start w:val="1"/>
      <w:numFmt w:val="lowerRoman"/>
      <w:lvlText w:val="%3."/>
      <w:lvlJc w:val="right"/>
      <w:pPr>
        <w:ind w:left="2565" w:hanging="180"/>
      </w:pPr>
    </w:lvl>
    <w:lvl w:ilvl="3" w:tplc="0421000F" w:tentative="1">
      <w:start w:val="1"/>
      <w:numFmt w:val="decimal"/>
      <w:lvlText w:val="%4."/>
      <w:lvlJc w:val="left"/>
      <w:pPr>
        <w:ind w:left="3285" w:hanging="360"/>
      </w:pPr>
    </w:lvl>
    <w:lvl w:ilvl="4" w:tplc="04210019" w:tentative="1">
      <w:start w:val="1"/>
      <w:numFmt w:val="lowerLetter"/>
      <w:lvlText w:val="%5."/>
      <w:lvlJc w:val="left"/>
      <w:pPr>
        <w:ind w:left="4005" w:hanging="360"/>
      </w:pPr>
    </w:lvl>
    <w:lvl w:ilvl="5" w:tplc="0421001B" w:tentative="1">
      <w:start w:val="1"/>
      <w:numFmt w:val="lowerRoman"/>
      <w:lvlText w:val="%6."/>
      <w:lvlJc w:val="right"/>
      <w:pPr>
        <w:ind w:left="4725" w:hanging="180"/>
      </w:pPr>
    </w:lvl>
    <w:lvl w:ilvl="6" w:tplc="0421000F" w:tentative="1">
      <w:start w:val="1"/>
      <w:numFmt w:val="decimal"/>
      <w:lvlText w:val="%7."/>
      <w:lvlJc w:val="left"/>
      <w:pPr>
        <w:ind w:left="5445" w:hanging="360"/>
      </w:pPr>
    </w:lvl>
    <w:lvl w:ilvl="7" w:tplc="04210019" w:tentative="1">
      <w:start w:val="1"/>
      <w:numFmt w:val="lowerLetter"/>
      <w:lvlText w:val="%8."/>
      <w:lvlJc w:val="left"/>
      <w:pPr>
        <w:ind w:left="6165" w:hanging="360"/>
      </w:pPr>
    </w:lvl>
    <w:lvl w:ilvl="8" w:tplc="0421001B" w:tentative="1">
      <w:start w:val="1"/>
      <w:numFmt w:val="lowerRoman"/>
      <w:lvlText w:val="%9."/>
      <w:lvlJc w:val="right"/>
      <w:pPr>
        <w:ind w:left="6885" w:hanging="180"/>
      </w:pPr>
    </w:lvl>
  </w:abstractNum>
  <w:abstractNum w:abstractNumId="29">
    <w:nsid w:val="51B565D1"/>
    <w:multiLevelType w:val="hybridMultilevel"/>
    <w:tmpl w:val="0090F304"/>
    <w:lvl w:ilvl="0" w:tplc="FA5414B0">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0">
    <w:nsid w:val="523B6715"/>
    <w:multiLevelType w:val="hybridMultilevel"/>
    <w:tmpl w:val="5FBE8558"/>
    <w:lvl w:ilvl="0" w:tplc="E2BCD8B8">
      <w:start w:val="1"/>
      <w:numFmt w:val="lowerLetter"/>
      <w:lvlText w:val="%1."/>
      <w:lvlJc w:val="left"/>
      <w:pPr>
        <w:ind w:left="1429" w:hanging="360"/>
      </w:pPr>
      <w:rPr>
        <w:rFonts w:ascii="Times New Roman" w:eastAsiaTheme="minorHAnsi" w:hAnsi="Times New Roman" w:cs="Times New Roman"/>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31">
    <w:nsid w:val="56391831"/>
    <w:multiLevelType w:val="multilevel"/>
    <w:tmpl w:val="77D6C0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7F64087"/>
    <w:multiLevelType w:val="hybridMultilevel"/>
    <w:tmpl w:val="2D4E9660"/>
    <w:lvl w:ilvl="0" w:tplc="0A826F8E">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611C30AD"/>
    <w:multiLevelType w:val="multilevel"/>
    <w:tmpl w:val="4E5A58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661742E0"/>
    <w:multiLevelType w:val="hybridMultilevel"/>
    <w:tmpl w:val="3A5C407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661C1A9F"/>
    <w:multiLevelType w:val="multilevel"/>
    <w:tmpl w:val="D8DC0106"/>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666A4899"/>
    <w:multiLevelType w:val="hybridMultilevel"/>
    <w:tmpl w:val="96CCB9DA"/>
    <w:lvl w:ilvl="0" w:tplc="FB70C524">
      <w:start w:val="1"/>
      <w:numFmt w:val="lowerLetter"/>
      <w:lvlText w:val="%1."/>
      <w:lvlJc w:val="left"/>
      <w:pPr>
        <w:ind w:left="1429" w:hanging="360"/>
      </w:pPr>
      <w:rPr>
        <w:rFonts w:hint="default"/>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37">
    <w:nsid w:val="678D4782"/>
    <w:multiLevelType w:val="multilevel"/>
    <w:tmpl w:val="19007B6A"/>
    <w:lvl w:ilvl="0">
      <w:start w:val="1"/>
      <w:numFmt w:val="decimal"/>
      <w:lvlText w:val="%1."/>
      <w:lvlJc w:val="left"/>
      <w:pPr>
        <w:ind w:left="360" w:hanging="360"/>
      </w:pPr>
      <w:rPr>
        <w:rFonts w:hint="default"/>
      </w:rPr>
    </w:lvl>
    <w:lvl w:ilvl="1">
      <w:start w:val="1"/>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8">
    <w:nsid w:val="69AA7DFC"/>
    <w:multiLevelType w:val="hybridMultilevel"/>
    <w:tmpl w:val="9A60BD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B99029C"/>
    <w:multiLevelType w:val="multilevel"/>
    <w:tmpl w:val="183630B4"/>
    <w:lvl w:ilvl="0">
      <w:start w:val="4"/>
      <w:numFmt w:val="decimal"/>
      <w:lvlText w:val="%1"/>
      <w:lvlJc w:val="left"/>
      <w:pPr>
        <w:ind w:left="360" w:hanging="360"/>
      </w:pPr>
      <w:rPr>
        <w:rFonts w:cstheme="minorBidi" w:hint="default"/>
      </w:rPr>
    </w:lvl>
    <w:lvl w:ilvl="1">
      <w:start w:val="1"/>
      <w:numFmt w:val="decimal"/>
      <w:lvlText w:val="%1.%2"/>
      <w:lvlJc w:val="left"/>
      <w:pPr>
        <w:ind w:left="1080" w:hanging="360"/>
      </w:pPr>
      <w:rPr>
        <w:rFonts w:cstheme="minorBidi" w:hint="default"/>
      </w:rPr>
    </w:lvl>
    <w:lvl w:ilvl="2">
      <w:start w:val="1"/>
      <w:numFmt w:val="decimal"/>
      <w:lvlText w:val="%1.%2.%3"/>
      <w:lvlJc w:val="left"/>
      <w:pPr>
        <w:ind w:left="2160" w:hanging="720"/>
      </w:pPr>
      <w:rPr>
        <w:rFonts w:cstheme="minorBidi" w:hint="default"/>
        <w:b w:val="0"/>
      </w:rPr>
    </w:lvl>
    <w:lvl w:ilvl="3">
      <w:start w:val="1"/>
      <w:numFmt w:val="decimal"/>
      <w:lvlText w:val="%1.%2.%3.%4"/>
      <w:lvlJc w:val="left"/>
      <w:pPr>
        <w:ind w:left="2880" w:hanging="720"/>
      </w:pPr>
      <w:rPr>
        <w:rFonts w:cstheme="minorBidi" w:hint="default"/>
      </w:rPr>
    </w:lvl>
    <w:lvl w:ilvl="4">
      <w:start w:val="1"/>
      <w:numFmt w:val="decimal"/>
      <w:lvlText w:val="%1.%2.%3.%4.%5"/>
      <w:lvlJc w:val="left"/>
      <w:pPr>
        <w:ind w:left="3960" w:hanging="1080"/>
      </w:pPr>
      <w:rPr>
        <w:rFonts w:cstheme="minorBidi" w:hint="default"/>
      </w:rPr>
    </w:lvl>
    <w:lvl w:ilvl="5">
      <w:start w:val="1"/>
      <w:numFmt w:val="decimal"/>
      <w:lvlText w:val="%1.%2.%3.%4.%5.%6"/>
      <w:lvlJc w:val="left"/>
      <w:pPr>
        <w:ind w:left="4680" w:hanging="1080"/>
      </w:pPr>
      <w:rPr>
        <w:rFonts w:cstheme="minorBidi" w:hint="default"/>
      </w:rPr>
    </w:lvl>
    <w:lvl w:ilvl="6">
      <w:start w:val="1"/>
      <w:numFmt w:val="decimal"/>
      <w:lvlText w:val="%1.%2.%3.%4.%5.%6.%7"/>
      <w:lvlJc w:val="left"/>
      <w:pPr>
        <w:ind w:left="5760" w:hanging="1440"/>
      </w:pPr>
      <w:rPr>
        <w:rFonts w:cstheme="minorBidi" w:hint="default"/>
      </w:rPr>
    </w:lvl>
    <w:lvl w:ilvl="7">
      <w:start w:val="1"/>
      <w:numFmt w:val="decimal"/>
      <w:lvlText w:val="%1.%2.%3.%4.%5.%6.%7.%8"/>
      <w:lvlJc w:val="left"/>
      <w:pPr>
        <w:ind w:left="6480" w:hanging="1440"/>
      </w:pPr>
      <w:rPr>
        <w:rFonts w:cstheme="minorBidi" w:hint="default"/>
      </w:rPr>
    </w:lvl>
    <w:lvl w:ilvl="8">
      <w:start w:val="1"/>
      <w:numFmt w:val="decimal"/>
      <w:lvlText w:val="%1.%2.%3.%4.%5.%6.%7.%8.%9"/>
      <w:lvlJc w:val="left"/>
      <w:pPr>
        <w:ind w:left="7560" w:hanging="1800"/>
      </w:pPr>
      <w:rPr>
        <w:rFonts w:cstheme="minorBidi" w:hint="default"/>
      </w:rPr>
    </w:lvl>
  </w:abstractNum>
  <w:abstractNum w:abstractNumId="40">
    <w:nsid w:val="7C1D40C2"/>
    <w:multiLevelType w:val="hybridMultilevel"/>
    <w:tmpl w:val="54F480B2"/>
    <w:lvl w:ilvl="0" w:tplc="B63A4486">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0"/>
  </w:num>
  <w:num w:numId="2">
    <w:abstractNumId w:val="25"/>
  </w:num>
  <w:num w:numId="3">
    <w:abstractNumId w:val="36"/>
  </w:num>
  <w:num w:numId="4">
    <w:abstractNumId w:val="8"/>
  </w:num>
  <w:num w:numId="5">
    <w:abstractNumId w:val="29"/>
  </w:num>
  <w:num w:numId="6">
    <w:abstractNumId w:val="27"/>
  </w:num>
  <w:num w:numId="7">
    <w:abstractNumId w:val="21"/>
  </w:num>
  <w:num w:numId="8">
    <w:abstractNumId w:val="16"/>
  </w:num>
  <w:num w:numId="9">
    <w:abstractNumId w:val="10"/>
  </w:num>
  <w:num w:numId="10">
    <w:abstractNumId w:val="18"/>
  </w:num>
  <w:num w:numId="11">
    <w:abstractNumId w:val="34"/>
  </w:num>
  <w:num w:numId="12">
    <w:abstractNumId w:val="0"/>
  </w:num>
  <w:num w:numId="13">
    <w:abstractNumId w:val="15"/>
  </w:num>
  <w:num w:numId="14">
    <w:abstractNumId w:val="37"/>
  </w:num>
  <w:num w:numId="15">
    <w:abstractNumId w:val="33"/>
  </w:num>
  <w:num w:numId="16">
    <w:abstractNumId w:val="31"/>
  </w:num>
  <w:num w:numId="17">
    <w:abstractNumId w:val="19"/>
  </w:num>
  <w:num w:numId="18">
    <w:abstractNumId w:val="17"/>
  </w:num>
  <w:num w:numId="19">
    <w:abstractNumId w:val="35"/>
  </w:num>
  <w:num w:numId="20">
    <w:abstractNumId w:val="24"/>
  </w:num>
  <w:num w:numId="21">
    <w:abstractNumId w:val="22"/>
  </w:num>
  <w:num w:numId="22">
    <w:abstractNumId w:val="1"/>
  </w:num>
  <w:num w:numId="23">
    <w:abstractNumId w:val="11"/>
  </w:num>
  <w:num w:numId="24">
    <w:abstractNumId w:val="28"/>
  </w:num>
  <w:num w:numId="25">
    <w:abstractNumId w:val="6"/>
  </w:num>
  <w:num w:numId="26">
    <w:abstractNumId w:val="26"/>
  </w:num>
  <w:num w:numId="27">
    <w:abstractNumId w:val="12"/>
  </w:num>
  <w:num w:numId="28">
    <w:abstractNumId w:val="39"/>
  </w:num>
  <w:num w:numId="29">
    <w:abstractNumId w:val="2"/>
  </w:num>
  <w:num w:numId="30">
    <w:abstractNumId w:val="5"/>
  </w:num>
  <w:num w:numId="31">
    <w:abstractNumId w:val="32"/>
  </w:num>
  <w:num w:numId="32">
    <w:abstractNumId w:val="38"/>
  </w:num>
  <w:num w:numId="33">
    <w:abstractNumId w:val="23"/>
  </w:num>
  <w:num w:numId="34">
    <w:abstractNumId w:val="4"/>
  </w:num>
  <w:num w:numId="35">
    <w:abstractNumId w:val="7"/>
  </w:num>
  <w:num w:numId="36">
    <w:abstractNumId w:val="40"/>
  </w:num>
  <w:num w:numId="37">
    <w:abstractNumId w:val="20"/>
  </w:num>
  <w:num w:numId="38">
    <w:abstractNumId w:val="3"/>
  </w:num>
  <w:num w:numId="39">
    <w:abstractNumId w:val="14"/>
  </w:num>
  <w:num w:numId="40">
    <w:abstractNumId w:val="9"/>
  </w:num>
  <w:num w:numId="41">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E4701"/>
    <w:rsid w:val="0000239E"/>
    <w:rsid w:val="00015D18"/>
    <w:rsid w:val="000326E8"/>
    <w:rsid w:val="00033348"/>
    <w:rsid w:val="00034338"/>
    <w:rsid w:val="000358AE"/>
    <w:rsid w:val="00056A62"/>
    <w:rsid w:val="000610C8"/>
    <w:rsid w:val="00070F10"/>
    <w:rsid w:val="0009108B"/>
    <w:rsid w:val="000926C0"/>
    <w:rsid w:val="00096A22"/>
    <w:rsid w:val="000A47B4"/>
    <w:rsid w:val="000E1B4D"/>
    <w:rsid w:val="000E565F"/>
    <w:rsid w:val="000F5ACE"/>
    <w:rsid w:val="001062CE"/>
    <w:rsid w:val="001173B9"/>
    <w:rsid w:val="0011765A"/>
    <w:rsid w:val="00121EA3"/>
    <w:rsid w:val="00125F49"/>
    <w:rsid w:val="00131741"/>
    <w:rsid w:val="0014123E"/>
    <w:rsid w:val="0014231A"/>
    <w:rsid w:val="00151167"/>
    <w:rsid w:val="0015252B"/>
    <w:rsid w:val="00152565"/>
    <w:rsid w:val="001623AC"/>
    <w:rsid w:val="0016291E"/>
    <w:rsid w:val="001638F0"/>
    <w:rsid w:val="001658FD"/>
    <w:rsid w:val="001703FC"/>
    <w:rsid w:val="00175738"/>
    <w:rsid w:val="00181152"/>
    <w:rsid w:val="001904FC"/>
    <w:rsid w:val="001A1B95"/>
    <w:rsid w:val="001A4F76"/>
    <w:rsid w:val="001A5221"/>
    <w:rsid w:val="001A61EE"/>
    <w:rsid w:val="001B2200"/>
    <w:rsid w:val="001B2D3F"/>
    <w:rsid w:val="001E1336"/>
    <w:rsid w:val="001E23C9"/>
    <w:rsid w:val="001E38A8"/>
    <w:rsid w:val="001E5360"/>
    <w:rsid w:val="00204CFE"/>
    <w:rsid w:val="00216198"/>
    <w:rsid w:val="00221DF9"/>
    <w:rsid w:val="00230430"/>
    <w:rsid w:val="002329CF"/>
    <w:rsid w:val="00253B1B"/>
    <w:rsid w:val="00255B23"/>
    <w:rsid w:val="00261EFE"/>
    <w:rsid w:val="00264457"/>
    <w:rsid w:val="00266096"/>
    <w:rsid w:val="00281C77"/>
    <w:rsid w:val="0028341F"/>
    <w:rsid w:val="00286CF9"/>
    <w:rsid w:val="002B3D7D"/>
    <w:rsid w:val="002C4FBF"/>
    <w:rsid w:val="002E137E"/>
    <w:rsid w:val="002F2C5F"/>
    <w:rsid w:val="002F5185"/>
    <w:rsid w:val="003028BE"/>
    <w:rsid w:val="00304428"/>
    <w:rsid w:val="00310204"/>
    <w:rsid w:val="003259EC"/>
    <w:rsid w:val="003319D7"/>
    <w:rsid w:val="003352F6"/>
    <w:rsid w:val="00337982"/>
    <w:rsid w:val="00360972"/>
    <w:rsid w:val="00382F62"/>
    <w:rsid w:val="003871C8"/>
    <w:rsid w:val="0039622F"/>
    <w:rsid w:val="003A4E09"/>
    <w:rsid w:val="003A56EF"/>
    <w:rsid w:val="003B66BD"/>
    <w:rsid w:val="003F72B5"/>
    <w:rsid w:val="004161C1"/>
    <w:rsid w:val="00423193"/>
    <w:rsid w:val="004469A5"/>
    <w:rsid w:val="00452F9F"/>
    <w:rsid w:val="00491D70"/>
    <w:rsid w:val="0049421F"/>
    <w:rsid w:val="00497821"/>
    <w:rsid w:val="00497B73"/>
    <w:rsid w:val="004A1AD9"/>
    <w:rsid w:val="004A2CD3"/>
    <w:rsid w:val="004A4C9D"/>
    <w:rsid w:val="004B00D8"/>
    <w:rsid w:val="004B1DBE"/>
    <w:rsid w:val="004C2412"/>
    <w:rsid w:val="004E340B"/>
    <w:rsid w:val="00505BDD"/>
    <w:rsid w:val="00513B18"/>
    <w:rsid w:val="005153EB"/>
    <w:rsid w:val="00517CE0"/>
    <w:rsid w:val="00527CDC"/>
    <w:rsid w:val="00532E27"/>
    <w:rsid w:val="00550826"/>
    <w:rsid w:val="00582287"/>
    <w:rsid w:val="00582847"/>
    <w:rsid w:val="0058452D"/>
    <w:rsid w:val="00584D5C"/>
    <w:rsid w:val="0058773E"/>
    <w:rsid w:val="005924B7"/>
    <w:rsid w:val="005A7182"/>
    <w:rsid w:val="005B05D0"/>
    <w:rsid w:val="005B0A53"/>
    <w:rsid w:val="005B4EA7"/>
    <w:rsid w:val="005B5FE6"/>
    <w:rsid w:val="005C3BDF"/>
    <w:rsid w:val="005C599A"/>
    <w:rsid w:val="005E44AB"/>
    <w:rsid w:val="005E526F"/>
    <w:rsid w:val="005F258B"/>
    <w:rsid w:val="005F53C8"/>
    <w:rsid w:val="006014E5"/>
    <w:rsid w:val="006036FC"/>
    <w:rsid w:val="006042D9"/>
    <w:rsid w:val="006111EF"/>
    <w:rsid w:val="006114A3"/>
    <w:rsid w:val="00612F61"/>
    <w:rsid w:val="00620536"/>
    <w:rsid w:val="0062181F"/>
    <w:rsid w:val="00624EF9"/>
    <w:rsid w:val="0063186B"/>
    <w:rsid w:val="00631E9C"/>
    <w:rsid w:val="00641B55"/>
    <w:rsid w:val="00645C69"/>
    <w:rsid w:val="00647DA2"/>
    <w:rsid w:val="00651B49"/>
    <w:rsid w:val="0065514F"/>
    <w:rsid w:val="006566C6"/>
    <w:rsid w:val="00666216"/>
    <w:rsid w:val="0066748F"/>
    <w:rsid w:val="006808F5"/>
    <w:rsid w:val="006848C9"/>
    <w:rsid w:val="00684CD8"/>
    <w:rsid w:val="00696BFD"/>
    <w:rsid w:val="00697D10"/>
    <w:rsid w:val="006B6748"/>
    <w:rsid w:val="006C5435"/>
    <w:rsid w:val="006D2E95"/>
    <w:rsid w:val="006D53D8"/>
    <w:rsid w:val="006F1D22"/>
    <w:rsid w:val="006F37A8"/>
    <w:rsid w:val="006F7554"/>
    <w:rsid w:val="00700C58"/>
    <w:rsid w:val="007210E7"/>
    <w:rsid w:val="007228EE"/>
    <w:rsid w:val="007327BA"/>
    <w:rsid w:val="007456F2"/>
    <w:rsid w:val="00750544"/>
    <w:rsid w:val="00772B43"/>
    <w:rsid w:val="00773E83"/>
    <w:rsid w:val="0078204A"/>
    <w:rsid w:val="00791C86"/>
    <w:rsid w:val="00792DA5"/>
    <w:rsid w:val="00795302"/>
    <w:rsid w:val="007A55F1"/>
    <w:rsid w:val="007B62D6"/>
    <w:rsid w:val="007B6E01"/>
    <w:rsid w:val="007C5C9C"/>
    <w:rsid w:val="007C66EF"/>
    <w:rsid w:val="007E1379"/>
    <w:rsid w:val="007F19BD"/>
    <w:rsid w:val="008120E0"/>
    <w:rsid w:val="008309F3"/>
    <w:rsid w:val="00835AA8"/>
    <w:rsid w:val="00853782"/>
    <w:rsid w:val="00883A14"/>
    <w:rsid w:val="0089325F"/>
    <w:rsid w:val="00895806"/>
    <w:rsid w:val="008A15EE"/>
    <w:rsid w:val="008B28C4"/>
    <w:rsid w:val="008B5011"/>
    <w:rsid w:val="008C2F34"/>
    <w:rsid w:val="008C3A70"/>
    <w:rsid w:val="008C5B20"/>
    <w:rsid w:val="008C7AE8"/>
    <w:rsid w:val="008D2923"/>
    <w:rsid w:val="008E1F0F"/>
    <w:rsid w:val="00900487"/>
    <w:rsid w:val="0090169D"/>
    <w:rsid w:val="009116F9"/>
    <w:rsid w:val="00917230"/>
    <w:rsid w:val="0093452E"/>
    <w:rsid w:val="00936553"/>
    <w:rsid w:val="00941299"/>
    <w:rsid w:val="0095189E"/>
    <w:rsid w:val="00960C91"/>
    <w:rsid w:val="00967D32"/>
    <w:rsid w:val="00972994"/>
    <w:rsid w:val="00973BD1"/>
    <w:rsid w:val="0098552C"/>
    <w:rsid w:val="00990387"/>
    <w:rsid w:val="009965C9"/>
    <w:rsid w:val="009B6255"/>
    <w:rsid w:val="009C1886"/>
    <w:rsid w:val="009E09F7"/>
    <w:rsid w:val="009F7540"/>
    <w:rsid w:val="00A14334"/>
    <w:rsid w:val="00A215A5"/>
    <w:rsid w:val="00A24FB9"/>
    <w:rsid w:val="00A25560"/>
    <w:rsid w:val="00A25A22"/>
    <w:rsid w:val="00A26341"/>
    <w:rsid w:val="00A32D68"/>
    <w:rsid w:val="00A651AD"/>
    <w:rsid w:val="00A838CD"/>
    <w:rsid w:val="00A97939"/>
    <w:rsid w:val="00AA32E4"/>
    <w:rsid w:val="00AB232B"/>
    <w:rsid w:val="00AB3C65"/>
    <w:rsid w:val="00AC0571"/>
    <w:rsid w:val="00B05C33"/>
    <w:rsid w:val="00B07440"/>
    <w:rsid w:val="00B11C1F"/>
    <w:rsid w:val="00B305EE"/>
    <w:rsid w:val="00B40067"/>
    <w:rsid w:val="00B47CF5"/>
    <w:rsid w:val="00B5074A"/>
    <w:rsid w:val="00B570E1"/>
    <w:rsid w:val="00B626CF"/>
    <w:rsid w:val="00B675AE"/>
    <w:rsid w:val="00B7533B"/>
    <w:rsid w:val="00B86A23"/>
    <w:rsid w:val="00B931E3"/>
    <w:rsid w:val="00B96A81"/>
    <w:rsid w:val="00BA2BFA"/>
    <w:rsid w:val="00BA451D"/>
    <w:rsid w:val="00BB44BF"/>
    <w:rsid w:val="00BB61B2"/>
    <w:rsid w:val="00BC1CD1"/>
    <w:rsid w:val="00BD0866"/>
    <w:rsid w:val="00BD3B29"/>
    <w:rsid w:val="00BD6BAF"/>
    <w:rsid w:val="00BD7D5A"/>
    <w:rsid w:val="00BE5587"/>
    <w:rsid w:val="00BF298A"/>
    <w:rsid w:val="00C036BE"/>
    <w:rsid w:val="00C50E4E"/>
    <w:rsid w:val="00C542A9"/>
    <w:rsid w:val="00C71A70"/>
    <w:rsid w:val="00C83DAE"/>
    <w:rsid w:val="00C856AA"/>
    <w:rsid w:val="00C86E6F"/>
    <w:rsid w:val="00C93762"/>
    <w:rsid w:val="00C950B2"/>
    <w:rsid w:val="00CA271B"/>
    <w:rsid w:val="00CC488F"/>
    <w:rsid w:val="00CD3D7C"/>
    <w:rsid w:val="00CE55BB"/>
    <w:rsid w:val="00CE5B59"/>
    <w:rsid w:val="00CF1346"/>
    <w:rsid w:val="00CF2AB5"/>
    <w:rsid w:val="00D11223"/>
    <w:rsid w:val="00D33419"/>
    <w:rsid w:val="00D35263"/>
    <w:rsid w:val="00D40BD9"/>
    <w:rsid w:val="00D43693"/>
    <w:rsid w:val="00D60227"/>
    <w:rsid w:val="00D60656"/>
    <w:rsid w:val="00D74CD9"/>
    <w:rsid w:val="00D8278E"/>
    <w:rsid w:val="00D907CD"/>
    <w:rsid w:val="00D95B1D"/>
    <w:rsid w:val="00DA0CD4"/>
    <w:rsid w:val="00DA6384"/>
    <w:rsid w:val="00DA7E37"/>
    <w:rsid w:val="00DB25A0"/>
    <w:rsid w:val="00DB53A2"/>
    <w:rsid w:val="00DC06DC"/>
    <w:rsid w:val="00DC2EC1"/>
    <w:rsid w:val="00DC4144"/>
    <w:rsid w:val="00DD0F8A"/>
    <w:rsid w:val="00DD5A2D"/>
    <w:rsid w:val="00DE418D"/>
    <w:rsid w:val="00DE524B"/>
    <w:rsid w:val="00E05928"/>
    <w:rsid w:val="00E26FEC"/>
    <w:rsid w:val="00E35B7B"/>
    <w:rsid w:val="00E4147F"/>
    <w:rsid w:val="00E7070D"/>
    <w:rsid w:val="00E764C6"/>
    <w:rsid w:val="00E80FAE"/>
    <w:rsid w:val="00E82CFD"/>
    <w:rsid w:val="00E833BC"/>
    <w:rsid w:val="00E924DD"/>
    <w:rsid w:val="00EA048F"/>
    <w:rsid w:val="00EA0F0A"/>
    <w:rsid w:val="00EA4E63"/>
    <w:rsid w:val="00EA7BC2"/>
    <w:rsid w:val="00EB4AFF"/>
    <w:rsid w:val="00EC43E2"/>
    <w:rsid w:val="00EE3B38"/>
    <w:rsid w:val="00EE4701"/>
    <w:rsid w:val="00EE7385"/>
    <w:rsid w:val="00EE74D6"/>
    <w:rsid w:val="00EF0887"/>
    <w:rsid w:val="00EF2721"/>
    <w:rsid w:val="00EF5927"/>
    <w:rsid w:val="00F04777"/>
    <w:rsid w:val="00F07F81"/>
    <w:rsid w:val="00F10DD0"/>
    <w:rsid w:val="00F46DA6"/>
    <w:rsid w:val="00F742B4"/>
    <w:rsid w:val="00F766C2"/>
    <w:rsid w:val="00F805F4"/>
    <w:rsid w:val="00F8285A"/>
    <w:rsid w:val="00FA01E6"/>
    <w:rsid w:val="00FA4C04"/>
    <w:rsid w:val="00FC774A"/>
    <w:rsid w:val="00FD0B58"/>
    <w:rsid w:val="00FD3F2D"/>
    <w:rsid w:val="00FE0C2E"/>
    <w:rsid w:val="00FE63A9"/>
    <w:rsid w:val="00FF3F9D"/>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412A018-20D0-4C8D-8E76-575702F41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0866"/>
  </w:style>
  <w:style w:type="paragraph" w:styleId="Heading2">
    <w:name w:val="heading 2"/>
    <w:basedOn w:val="Normal"/>
    <w:link w:val="Heading2Char"/>
    <w:uiPriority w:val="99"/>
    <w:qFormat/>
    <w:rsid w:val="00E924DD"/>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4701"/>
    <w:rPr>
      <w:color w:val="0000FF" w:themeColor="hyperlink"/>
      <w:u w:val="single"/>
    </w:rPr>
  </w:style>
  <w:style w:type="paragraph" w:styleId="Header">
    <w:name w:val="header"/>
    <w:basedOn w:val="Normal"/>
    <w:link w:val="HeaderChar"/>
    <w:uiPriority w:val="99"/>
    <w:unhideWhenUsed/>
    <w:rsid w:val="00EE47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4701"/>
  </w:style>
  <w:style w:type="paragraph" w:styleId="Footer">
    <w:name w:val="footer"/>
    <w:basedOn w:val="Normal"/>
    <w:link w:val="FooterChar"/>
    <w:uiPriority w:val="99"/>
    <w:unhideWhenUsed/>
    <w:rsid w:val="00EE47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4701"/>
  </w:style>
  <w:style w:type="paragraph" w:styleId="ListParagraph">
    <w:name w:val="List Paragraph"/>
    <w:basedOn w:val="Normal"/>
    <w:link w:val="ListParagraphChar"/>
    <w:uiPriority w:val="34"/>
    <w:qFormat/>
    <w:rsid w:val="0090169D"/>
    <w:pPr>
      <w:ind w:left="720"/>
      <w:contextualSpacing/>
    </w:pPr>
  </w:style>
  <w:style w:type="table" w:styleId="TableGrid">
    <w:name w:val="Table Grid"/>
    <w:basedOn w:val="TableNormal"/>
    <w:uiPriority w:val="39"/>
    <w:rsid w:val="00EF27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AA32E4"/>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Strong">
    <w:name w:val="Strong"/>
    <w:basedOn w:val="DefaultParagraphFont"/>
    <w:uiPriority w:val="22"/>
    <w:qFormat/>
    <w:rsid w:val="00151167"/>
    <w:rPr>
      <w:b/>
      <w:bCs/>
    </w:rPr>
  </w:style>
  <w:style w:type="paragraph" w:styleId="NoSpacing">
    <w:name w:val="No Spacing"/>
    <w:uiPriority w:val="1"/>
    <w:qFormat/>
    <w:rsid w:val="00BD7D5A"/>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BD7D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7D5A"/>
    <w:rPr>
      <w:rFonts w:ascii="Tahoma" w:hAnsi="Tahoma" w:cs="Tahoma"/>
      <w:sz w:val="16"/>
      <w:szCs w:val="16"/>
    </w:rPr>
  </w:style>
  <w:style w:type="paragraph" w:customStyle="1" w:styleId="Default">
    <w:name w:val="Default"/>
    <w:rsid w:val="001638F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link w:val="ListParagraph"/>
    <w:uiPriority w:val="34"/>
    <w:locked/>
    <w:rsid w:val="00620536"/>
  </w:style>
  <w:style w:type="character" w:styleId="CommentReference">
    <w:name w:val="annotation reference"/>
    <w:uiPriority w:val="99"/>
    <w:semiHidden/>
    <w:unhideWhenUsed/>
    <w:rsid w:val="00181152"/>
    <w:rPr>
      <w:sz w:val="16"/>
      <w:szCs w:val="16"/>
    </w:rPr>
  </w:style>
  <w:style w:type="paragraph" w:styleId="CommentText">
    <w:name w:val="annotation text"/>
    <w:basedOn w:val="Normal"/>
    <w:link w:val="CommentTextChar"/>
    <w:uiPriority w:val="99"/>
    <w:semiHidden/>
    <w:unhideWhenUsed/>
    <w:rsid w:val="00181152"/>
    <w:pPr>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val="en-US" w:eastAsia="ar-SA"/>
    </w:rPr>
  </w:style>
  <w:style w:type="character" w:customStyle="1" w:styleId="CommentTextChar">
    <w:name w:val="Comment Text Char"/>
    <w:basedOn w:val="DefaultParagraphFont"/>
    <w:link w:val="CommentText"/>
    <w:uiPriority w:val="99"/>
    <w:semiHidden/>
    <w:rsid w:val="00181152"/>
    <w:rPr>
      <w:rFonts w:ascii="Times New Roman" w:eastAsia="Times New Roman" w:hAnsi="Times New Roman" w:cs="Times New Roman"/>
      <w:position w:val="-1"/>
      <w:sz w:val="20"/>
      <w:szCs w:val="20"/>
      <w:lang w:val="en-US" w:eastAsia="ar-SA"/>
    </w:rPr>
  </w:style>
  <w:style w:type="paragraph" w:styleId="Caption">
    <w:name w:val="caption"/>
    <w:basedOn w:val="Normal"/>
    <w:next w:val="Normal"/>
    <w:uiPriority w:val="35"/>
    <w:unhideWhenUsed/>
    <w:qFormat/>
    <w:rsid w:val="00773E83"/>
    <w:pPr>
      <w:spacing w:line="240" w:lineRule="auto"/>
    </w:pPr>
    <w:rPr>
      <w:rFonts w:ascii="Calibri" w:eastAsia="Calibri" w:hAnsi="Calibri" w:cs="Times New Roman"/>
      <w:b/>
      <w:bCs/>
      <w:color w:val="4F81BD"/>
      <w:sz w:val="18"/>
      <w:szCs w:val="18"/>
    </w:rPr>
  </w:style>
  <w:style w:type="paragraph" w:customStyle="1" w:styleId="TableParagraph">
    <w:name w:val="Table Paragraph"/>
    <w:basedOn w:val="Normal"/>
    <w:uiPriority w:val="1"/>
    <w:qFormat/>
    <w:rsid w:val="00773E83"/>
    <w:pPr>
      <w:widowControl w:val="0"/>
      <w:autoSpaceDE w:val="0"/>
      <w:autoSpaceDN w:val="0"/>
      <w:spacing w:after="0" w:line="240" w:lineRule="auto"/>
    </w:pPr>
    <w:rPr>
      <w:rFonts w:ascii="Times New Roman" w:eastAsia="Times New Roman" w:hAnsi="Times New Roman" w:cs="Times New Roman"/>
      <w:lang w:val="en-US"/>
    </w:rPr>
  </w:style>
  <w:style w:type="paragraph" w:styleId="BodyText">
    <w:name w:val="Body Text"/>
    <w:basedOn w:val="Normal"/>
    <w:link w:val="BodyTextChar"/>
    <w:uiPriority w:val="1"/>
    <w:qFormat/>
    <w:rsid w:val="00773E83"/>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773E83"/>
    <w:rPr>
      <w:rFonts w:ascii="Times New Roman" w:eastAsia="Times New Roman" w:hAnsi="Times New Roman" w:cs="Times New Roman"/>
      <w:sz w:val="24"/>
      <w:szCs w:val="24"/>
    </w:rPr>
  </w:style>
  <w:style w:type="character" w:customStyle="1" w:styleId="tlid-translation">
    <w:name w:val="tlid-translation"/>
    <w:rsid w:val="005E526F"/>
    <w:rPr>
      <w:rFonts w:ascii="Calibri" w:eastAsia="Calibri" w:hAnsi="Calibri" w:cs="Times New Roman"/>
      <w:sz w:val="22"/>
      <w:szCs w:val="22"/>
      <w:lang w:val="id-ID" w:eastAsia="en-US" w:bidi="ar-SA"/>
    </w:rPr>
  </w:style>
  <w:style w:type="character" w:customStyle="1" w:styleId="Heading2Char">
    <w:name w:val="Heading 2 Char"/>
    <w:basedOn w:val="DefaultParagraphFont"/>
    <w:link w:val="Heading2"/>
    <w:uiPriority w:val="99"/>
    <w:rsid w:val="00E924DD"/>
    <w:rPr>
      <w:rFonts w:ascii="Times New Roman" w:eastAsia="Times New Roman" w:hAnsi="Times New Roman" w:cs="Times New Roman"/>
      <w:b/>
      <w:bCs/>
      <w:sz w:val="36"/>
      <w:szCs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6386192">
      <w:bodyDiv w:val="1"/>
      <w:marLeft w:val="0"/>
      <w:marRight w:val="0"/>
      <w:marTop w:val="0"/>
      <w:marBottom w:val="0"/>
      <w:divBdr>
        <w:top w:val="none" w:sz="0" w:space="0" w:color="auto"/>
        <w:left w:val="none" w:sz="0" w:space="0" w:color="auto"/>
        <w:bottom w:val="none" w:sz="0" w:space="0" w:color="auto"/>
        <w:right w:val="none" w:sz="0" w:space="0" w:color="auto"/>
      </w:divBdr>
    </w:div>
    <w:div w:id="892741036">
      <w:bodyDiv w:val="1"/>
      <w:marLeft w:val="0"/>
      <w:marRight w:val="0"/>
      <w:marTop w:val="0"/>
      <w:marBottom w:val="0"/>
      <w:divBdr>
        <w:top w:val="none" w:sz="0" w:space="0" w:color="auto"/>
        <w:left w:val="none" w:sz="0" w:space="0" w:color="auto"/>
        <w:bottom w:val="none" w:sz="0" w:space="0" w:color="auto"/>
        <w:right w:val="none" w:sz="0" w:space="0" w:color="auto"/>
      </w:divBdr>
    </w:div>
    <w:div w:id="123312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ykurnia91@gmai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mykurnia91@gmail.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783E1-0B0F-473C-8843-CB6D872E9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2524</TotalTime>
  <Pages>25</Pages>
  <Words>20326</Words>
  <Characters>115861</Characters>
  <Application>Microsoft Office Word</Application>
  <DocSecurity>0</DocSecurity>
  <Lines>965</Lines>
  <Paragraphs>271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FADJAR</dc:creator>
  <cp:lastModifiedBy>DELL</cp:lastModifiedBy>
  <cp:revision>84</cp:revision>
  <cp:lastPrinted>2022-02-23T09:06:00Z</cp:lastPrinted>
  <dcterms:created xsi:type="dcterms:W3CDTF">2012-12-16T14:54:00Z</dcterms:created>
  <dcterms:modified xsi:type="dcterms:W3CDTF">2022-08-28T23:35:00Z</dcterms:modified>
</cp:coreProperties>
</file>